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C90" w:rsidRDefault="00AF0C90" w:rsidP="00BC7230">
      <w:pPr>
        <w:spacing w:beforeLines="50" w:before="156" w:afterLines="100" w:after="312" w:line="360" w:lineRule="auto"/>
        <w:jc w:val="center"/>
        <w:rPr>
          <w:rFonts w:ascii="黑体" w:eastAsia="黑体" w:hAnsi="黑体"/>
          <w:sz w:val="72"/>
          <w:szCs w:val="72"/>
        </w:rPr>
      </w:pPr>
      <w:r w:rsidRPr="00AF0C90">
        <w:rPr>
          <w:rFonts w:ascii="黑体" w:eastAsia="黑体" w:hAnsi="黑体" w:hint="eastAsia"/>
          <w:sz w:val="72"/>
          <w:szCs w:val="72"/>
        </w:rPr>
        <w:t>中华人民共和国海关</w:t>
      </w:r>
    </w:p>
    <w:p w:rsidR="00AF0C90" w:rsidRDefault="00AF0C90" w:rsidP="00BC7230">
      <w:pPr>
        <w:spacing w:beforeLines="50" w:before="156" w:afterLines="100" w:after="312" w:line="360" w:lineRule="auto"/>
        <w:jc w:val="center"/>
        <w:rPr>
          <w:rFonts w:ascii="黑体" w:eastAsia="黑体" w:hAnsi="黑体"/>
          <w:sz w:val="72"/>
          <w:szCs w:val="72"/>
        </w:rPr>
      </w:pPr>
      <w:r w:rsidRPr="00AF0C90">
        <w:rPr>
          <w:rFonts w:ascii="黑体" w:eastAsia="黑体" w:hAnsi="黑体" w:hint="eastAsia"/>
          <w:sz w:val="72"/>
          <w:szCs w:val="72"/>
        </w:rPr>
        <w:t>进出口货物报关单</w:t>
      </w:r>
    </w:p>
    <w:p w:rsidR="00AF0C90" w:rsidRDefault="00AF0C90" w:rsidP="00BC7230">
      <w:pPr>
        <w:spacing w:beforeLines="50" w:before="156" w:afterLines="100" w:after="312" w:line="360" w:lineRule="auto"/>
        <w:jc w:val="center"/>
        <w:rPr>
          <w:rFonts w:ascii="黑体" w:eastAsia="黑体" w:hAnsi="黑体" w:hint="eastAsia"/>
          <w:sz w:val="72"/>
          <w:szCs w:val="72"/>
        </w:rPr>
      </w:pPr>
      <w:r w:rsidRPr="00AF0C90">
        <w:rPr>
          <w:rFonts w:ascii="黑体" w:eastAsia="黑体" w:hAnsi="黑体" w:hint="eastAsia"/>
          <w:sz w:val="72"/>
          <w:szCs w:val="72"/>
        </w:rPr>
        <w:t>申报项目录入指南</w:t>
      </w:r>
    </w:p>
    <w:p w:rsidR="009847C0" w:rsidRDefault="009847C0" w:rsidP="00BC7230">
      <w:pPr>
        <w:spacing w:beforeLines="50" w:before="156" w:afterLines="100" w:after="312" w:line="360" w:lineRule="auto"/>
        <w:jc w:val="center"/>
        <w:rPr>
          <w:rFonts w:ascii="黑体" w:eastAsia="黑体" w:hAnsi="黑体"/>
          <w:sz w:val="72"/>
          <w:szCs w:val="72"/>
        </w:rPr>
      </w:pPr>
      <w:r>
        <w:rPr>
          <w:rFonts w:ascii="黑体" w:eastAsia="黑体" w:hAnsi="黑体" w:hint="eastAsia"/>
          <w:sz w:val="72"/>
          <w:szCs w:val="72"/>
        </w:rPr>
        <w:t>（初稿</w:t>
      </w:r>
      <w:bookmarkStart w:id="0" w:name="_GoBack"/>
      <w:bookmarkEnd w:id="0"/>
      <w:r>
        <w:rPr>
          <w:rFonts w:ascii="黑体" w:eastAsia="黑体" w:hAnsi="黑体" w:hint="eastAsia"/>
          <w:sz w:val="72"/>
          <w:szCs w:val="72"/>
        </w:rPr>
        <w:t>）</w:t>
      </w:r>
    </w:p>
    <w:p w:rsidR="00AF0C90" w:rsidRDefault="00AF0C90">
      <w:pPr>
        <w:widowControl/>
        <w:jc w:val="left"/>
        <w:rPr>
          <w:rFonts w:ascii="黑体" w:eastAsia="黑体" w:hAnsi="黑体"/>
          <w:sz w:val="72"/>
          <w:szCs w:val="72"/>
        </w:rPr>
      </w:pPr>
      <w:r>
        <w:rPr>
          <w:rFonts w:ascii="黑体" w:eastAsia="黑体" w:hAnsi="黑体"/>
          <w:sz w:val="72"/>
          <w:szCs w:val="72"/>
        </w:rPr>
        <w:br w:type="page"/>
      </w:r>
    </w:p>
    <w:p w:rsidR="00BC7230" w:rsidRDefault="00BC7230" w:rsidP="00BC7230">
      <w:pPr>
        <w:spacing w:beforeLines="50" w:before="156" w:afterLines="100" w:after="312" w:line="360" w:lineRule="auto"/>
        <w:jc w:val="center"/>
        <w:rPr>
          <w:rFonts w:ascii="方正小标宋_GBK" w:eastAsia="方正小标宋_GBK" w:hAnsi="黑体"/>
          <w:sz w:val="36"/>
          <w:szCs w:val="36"/>
        </w:rPr>
      </w:pPr>
      <w:r w:rsidRPr="00787B3E">
        <w:rPr>
          <w:rFonts w:ascii="方正小标宋_GBK" w:eastAsia="方正小标宋_GBK" w:hAnsi="黑体" w:hint="eastAsia"/>
          <w:sz w:val="36"/>
          <w:szCs w:val="36"/>
        </w:rPr>
        <w:lastRenderedPageBreak/>
        <w:t>说</w:t>
      </w:r>
      <w:r w:rsidR="00AF0C90">
        <w:rPr>
          <w:rFonts w:ascii="方正小标宋_GBK" w:eastAsia="方正小标宋_GBK" w:hAnsi="黑体" w:hint="eastAsia"/>
          <w:sz w:val="36"/>
          <w:szCs w:val="36"/>
        </w:rPr>
        <w:t xml:space="preserve"> </w:t>
      </w:r>
      <w:r w:rsidR="00AF0C90">
        <w:rPr>
          <w:rFonts w:ascii="方正小标宋_GBK" w:eastAsia="方正小标宋_GBK" w:hAnsi="黑体"/>
          <w:sz w:val="36"/>
          <w:szCs w:val="36"/>
        </w:rPr>
        <w:t xml:space="preserve"> </w:t>
      </w:r>
      <w:r w:rsidRPr="00787B3E">
        <w:rPr>
          <w:rFonts w:ascii="方正小标宋_GBK" w:eastAsia="方正小标宋_GBK" w:hAnsi="黑体" w:hint="eastAsia"/>
          <w:sz w:val="36"/>
          <w:szCs w:val="36"/>
        </w:rPr>
        <w:t>明</w:t>
      </w:r>
    </w:p>
    <w:p w:rsidR="00AF0C90" w:rsidRDefault="00AF0C90" w:rsidP="00AF0C90">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为了指导进出口企业正确填制新版报关单，规范进出口企业申报行为，提高报关数据质量，加快通关速度，促进贸易便利化，根据《中华人民共和国海关法》和《</w:t>
      </w:r>
      <w:r w:rsidRPr="00B33534">
        <w:rPr>
          <w:rFonts w:asciiTheme="majorEastAsia" w:eastAsiaTheme="majorEastAsia" w:hAnsiTheme="majorEastAsia" w:hint="eastAsia"/>
          <w:sz w:val="32"/>
          <w:szCs w:val="32"/>
        </w:rPr>
        <w:t>中华人民共和国海关进出口货物报关单填制规范</w:t>
      </w:r>
      <w:r>
        <w:rPr>
          <w:rFonts w:asciiTheme="majorEastAsia" w:eastAsiaTheme="majorEastAsia" w:hAnsiTheme="majorEastAsia" w:hint="eastAsia"/>
          <w:sz w:val="32"/>
          <w:szCs w:val="32"/>
        </w:rPr>
        <w:t>》，海关总署统计司编制了《</w:t>
      </w:r>
      <w:r w:rsidRPr="00B33534">
        <w:rPr>
          <w:rFonts w:asciiTheme="majorEastAsia" w:eastAsiaTheme="majorEastAsia" w:hAnsiTheme="majorEastAsia" w:hint="eastAsia"/>
          <w:sz w:val="32"/>
          <w:szCs w:val="32"/>
        </w:rPr>
        <w:t>中华人民共和国海关进出口货物报关单</w:t>
      </w:r>
      <w:r>
        <w:rPr>
          <w:rFonts w:asciiTheme="majorEastAsia" w:eastAsiaTheme="majorEastAsia" w:hAnsiTheme="majorEastAsia" w:hint="eastAsia"/>
          <w:sz w:val="32"/>
          <w:szCs w:val="32"/>
        </w:rPr>
        <w:t>申报项目录入指南》（以下简称《指南》）作为各进出口企业、代理报关企业报关指导手册。</w:t>
      </w:r>
    </w:p>
    <w:p w:rsidR="00AF0C90" w:rsidRPr="00237C09" w:rsidRDefault="00AF0C90" w:rsidP="00AF0C90">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本《指南》共涉及1</w:t>
      </w:r>
      <w:r>
        <w:rPr>
          <w:rFonts w:asciiTheme="majorEastAsia" w:eastAsiaTheme="majorEastAsia" w:hAnsiTheme="majorEastAsia"/>
          <w:sz w:val="32"/>
          <w:szCs w:val="32"/>
        </w:rPr>
        <w:t>05</w:t>
      </w:r>
      <w:r>
        <w:rPr>
          <w:rFonts w:asciiTheme="majorEastAsia" w:eastAsiaTheme="majorEastAsia" w:hAnsiTheme="majorEastAsia" w:hint="eastAsia"/>
          <w:sz w:val="32"/>
          <w:szCs w:val="32"/>
        </w:rPr>
        <w:t>个报关项目，并从项目类型、录入要求、编码规则、其他说明四个方面对各报关项目进行了必要的解释说明。其中项目类型方面描述了该申报项目的</w:t>
      </w:r>
      <w:r w:rsidRPr="00757C64">
        <w:rPr>
          <w:rFonts w:asciiTheme="majorEastAsia" w:eastAsiaTheme="majorEastAsia" w:hAnsiTheme="majorEastAsia" w:hint="eastAsia"/>
          <w:sz w:val="32"/>
          <w:szCs w:val="32"/>
        </w:rPr>
        <w:t>申报控制（必填、有条件必填、有条件选填、选填）</w:t>
      </w:r>
      <w:r>
        <w:rPr>
          <w:rFonts w:asciiTheme="majorEastAsia" w:eastAsiaTheme="majorEastAsia" w:hAnsiTheme="majorEastAsia" w:hint="eastAsia"/>
          <w:sz w:val="32"/>
          <w:szCs w:val="32"/>
        </w:rPr>
        <w:t>及数据类型；录入要求方面对该项目的填报方式（手工录入、下拉列表等）、填报要求规范、提醒注意事项进行了说明，并增加了示例内容供参考；</w:t>
      </w:r>
      <w:r w:rsidRPr="00237C09">
        <w:rPr>
          <w:rFonts w:asciiTheme="majorEastAsia" w:eastAsiaTheme="majorEastAsia" w:hAnsiTheme="majorEastAsia" w:hint="eastAsia"/>
          <w:sz w:val="32"/>
          <w:szCs w:val="32"/>
        </w:rPr>
        <w:t>编码规则</w:t>
      </w:r>
      <w:r>
        <w:rPr>
          <w:rFonts w:asciiTheme="majorEastAsia" w:eastAsiaTheme="majorEastAsia" w:hAnsiTheme="majorEastAsia" w:hint="eastAsia"/>
          <w:sz w:val="32"/>
          <w:szCs w:val="32"/>
        </w:rPr>
        <w:t>方面说明了该项目具体编码规则及涉及的参数表（详见附表）；其他说明方面说明了该项目的来源（原报关项目或原报检项目等）及</w:t>
      </w:r>
      <w:r w:rsidRPr="002D00C6">
        <w:rPr>
          <w:rFonts w:asciiTheme="majorEastAsia" w:eastAsiaTheme="majorEastAsia" w:hAnsiTheme="majorEastAsia" w:hint="eastAsia"/>
          <w:sz w:val="32"/>
          <w:szCs w:val="32"/>
        </w:rPr>
        <w:t>调整</w:t>
      </w:r>
      <w:r>
        <w:rPr>
          <w:rFonts w:asciiTheme="majorEastAsia" w:eastAsiaTheme="majorEastAsia" w:hAnsiTheme="majorEastAsia" w:hint="eastAsia"/>
          <w:sz w:val="32"/>
          <w:szCs w:val="32"/>
        </w:rPr>
        <w:t>内容。</w:t>
      </w:r>
    </w:p>
    <w:p w:rsidR="00787B3E" w:rsidRDefault="00787B3E">
      <w:pPr>
        <w:widowControl/>
        <w:jc w:val="left"/>
        <w:rPr>
          <w:rFonts w:ascii="黑体" w:eastAsia="黑体" w:hAnsi="黑体"/>
          <w:b/>
          <w:bCs/>
          <w:kern w:val="44"/>
          <w:sz w:val="72"/>
          <w:szCs w:val="72"/>
        </w:rPr>
      </w:pPr>
      <w:r>
        <w:rPr>
          <w:rFonts w:ascii="黑体" w:eastAsia="黑体" w:hAnsi="黑体"/>
          <w:sz w:val="72"/>
          <w:szCs w:val="72"/>
        </w:rPr>
        <w:br w:type="page"/>
      </w:r>
    </w:p>
    <w:sdt>
      <w:sdtPr>
        <w:rPr>
          <w:rFonts w:asciiTheme="minorHAnsi" w:eastAsiaTheme="minorEastAsia" w:hAnsiTheme="minorHAnsi" w:cstheme="minorBidi"/>
          <w:color w:val="auto"/>
          <w:kern w:val="2"/>
          <w:sz w:val="21"/>
          <w:szCs w:val="22"/>
          <w:lang w:val="zh-CN"/>
        </w:rPr>
        <w:id w:val="-1221894504"/>
        <w:docPartObj>
          <w:docPartGallery w:val="Table of Contents"/>
          <w:docPartUnique/>
        </w:docPartObj>
      </w:sdtPr>
      <w:sdtEndPr>
        <w:rPr>
          <w:b/>
          <w:bCs/>
        </w:rPr>
      </w:sdtEndPr>
      <w:sdtContent>
        <w:p w:rsidR="00614B61" w:rsidRDefault="00614B61">
          <w:pPr>
            <w:pStyle w:val="TOC"/>
          </w:pPr>
          <w:r>
            <w:rPr>
              <w:lang w:val="zh-CN"/>
            </w:rPr>
            <w:t>目录</w:t>
          </w:r>
        </w:p>
        <w:p w:rsidR="00614B61" w:rsidRDefault="00614B61">
          <w:pPr>
            <w:pStyle w:val="11"/>
            <w:tabs>
              <w:tab w:val="right" w:leader="dot" w:pos="8296"/>
            </w:tabs>
            <w:rPr>
              <w:noProof/>
            </w:rPr>
          </w:pPr>
          <w:r>
            <w:fldChar w:fldCharType="begin"/>
          </w:r>
          <w:r>
            <w:instrText xml:space="preserve"> TOC \o "1-3" \h \z \u </w:instrText>
          </w:r>
          <w:r>
            <w:fldChar w:fldCharType="separate"/>
          </w:r>
          <w:hyperlink w:anchor="_Toc517946846" w:history="1">
            <w:r w:rsidRPr="00356E93">
              <w:rPr>
                <w:rStyle w:val="a8"/>
                <w:rFonts w:ascii="黑体" w:eastAsia="黑体" w:hAnsi="黑体"/>
                <w:noProof/>
              </w:rPr>
              <w:t>第一章 申报地海关</w:t>
            </w:r>
            <w:r>
              <w:rPr>
                <w:noProof/>
                <w:webHidden/>
              </w:rPr>
              <w:tab/>
            </w:r>
            <w:r>
              <w:rPr>
                <w:noProof/>
                <w:webHidden/>
              </w:rPr>
              <w:fldChar w:fldCharType="begin"/>
            </w:r>
            <w:r>
              <w:rPr>
                <w:noProof/>
                <w:webHidden/>
              </w:rPr>
              <w:instrText xml:space="preserve"> PAGEREF _Toc517946846 \h </w:instrText>
            </w:r>
            <w:r>
              <w:rPr>
                <w:noProof/>
                <w:webHidden/>
              </w:rPr>
            </w:r>
            <w:r>
              <w:rPr>
                <w:noProof/>
                <w:webHidden/>
              </w:rPr>
              <w:fldChar w:fldCharType="separate"/>
            </w:r>
            <w:r w:rsidR="00AF0C90">
              <w:rPr>
                <w:noProof/>
                <w:webHidden/>
              </w:rPr>
              <w:t>5</w:t>
            </w:r>
            <w:r>
              <w:rPr>
                <w:noProof/>
                <w:webHidden/>
              </w:rPr>
              <w:fldChar w:fldCharType="end"/>
            </w:r>
          </w:hyperlink>
        </w:p>
        <w:p w:rsidR="00614B61" w:rsidRDefault="00E646FC">
          <w:pPr>
            <w:pStyle w:val="11"/>
            <w:tabs>
              <w:tab w:val="right" w:leader="dot" w:pos="8296"/>
            </w:tabs>
            <w:rPr>
              <w:noProof/>
            </w:rPr>
          </w:pPr>
          <w:hyperlink w:anchor="_Toc517946847" w:history="1">
            <w:r w:rsidR="00614B61" w:rsidRPr="00356E93">
              <w:rPr>
                <w:rStyle w:val="a8"/>
                <w:rFonts w:ascii="黑体" w:eastAsia="黑体" w:hAnsi="黑体"/>
                <w:noProof/>
              </w:rPr>
              <w:t>第二章 进出境关别</w:t>
            </w:r>
            <w:r w:rsidR="00614B61">
              <w:rPr>
                <w:noProof/>
                <w:webHidden/>
              </w:rPr>
              <w:tab/>
            </w:r>
            <w:r w:rsidR="00614B61">
              <w:rPr>
                <w:noProof/>
                <w:webHidden/>
              </w:rPr>
              <w:fldChar w:fldCharType="begin"/>
            </w:r>
            <w:r w:rsidR="00614B61">
              <w:rPr>
                <w:noProof/>
                <w:webHidden/>
              </w:rPr>
              <w:instrText xml:space="preserve"> PAGEREF _Toc517946847 \h </w:instrText>
            </w:r>
            <w:r w:rsidR="00614B61">
              <w:rPr>
                <w:noProof/>
                <w:webHidden/>
              </w:rPr>
            </w:r>
            <w:r w:rsidR="00614B61">
              <w:rPr>
                <w:noProof/>
                <w:webHidden/>
              </w:rPr>
              <w:fldChar w:fldCharType="separate"/>
            </w:r>
            <w:r w:rsidR="00AF0C90">
              <w:rPr>
                <w:noProof/>
                <w:webHidden/>
              </w:rPr>
              <w:t>7</w:t>
            </w:r>
            <w:r w:rsidR="00614B61">
              <w:rPr>
                <w:noProof/>
                <w:webHidden/>
              </w:rPr>
              <w:fldChar w:fldCharType="end"/>
            </w:r>
          </w:hyperlink>
        </w:p>
        <w:p w:rsidR="00614B61" w:rsidRDefault="00E646FC">
          <w:pPr>
            <w:pStyle w:val="11"/>
            <w:tabs>
              <w:tab w:val="right" w:leader="dot" w:pos="8296"/>
            </w:tabs>
            <w:rPr>
              <w:noProof/>
            </w:rPr>
          </w:pPr>
          <w:hyperlink w:anchor="_Toc517946848" w:history="1">
            <w:r w:rsidR="00614B61" w:rsidRPr="00356E93">
              <w:rPr>
                <w:rStyle w:val="a8"/>
                <w:rFonts w:ascii="黑体" w:eastAsia="黑体" w:hAnsi="黑体"/>
                <w:noProof/>
              </w:rPr>
              <w:t>第三章 备案号</w:t>
            </w:r>
            <w:r w:rsidR="00614B61">
              <w:rPr>
                <w:noProof/>
                <w:webHidden/>
              </w:rPr>
              <w:tab/>
            </w:r>
            <w:r w:rsidR="00614B61">
              <w:rPr>
                <w:noProof/>
                <w:webHidden/>
              </w:rPr>
              <w:fldChar w:fldCharType="begin"/>
            </w:r>
            <w:r w:rsidR="00614B61">
              <w:rPr>
                <w:noProof/>
                <w:webHidden/>
              </w:rPr>
              <w:instrText xml:space="preserve"> PAGEREF _Toc517946848 \h </w:instrText>
            </w:r>
            <w:r w:rsidR="00614B61">
              <w:rPr>
                <w:noProof/>
                <w:webHidden/>
              </w:rPr>
            </w:r>
            <w:r w:rsidR="00614B61">
              <w:rPr>
                <w:noProof/>
                <w:webHidden/>
              </w:rPr>
              <w:fldChar w:fldCharType="separate"/>
            </w:r>
            <w:r w:rsidR="00AF0C90">
              <w:rPr>
                <w:noProof/>
                <w:webHidden/>
              </w:rPr>
              <w:t>9</w:t>
            </w:r>
            <w:r w:rsidR="00614B61">
              <w:rPr>
                <w:noProof/>
                <w:webHidden/>
              </w:rPr>
              <w:fldChar w:fldCharType="end"/>
            </w:r>
          </w:hyperlink>
        </w:p>
        <w:p w:rsidR="00614B61" w:rsidRDefault="00E646FC">
          <w:pPr>
            <w:pStyle w:val="11"/>
            <w:tabs>
              <w:tab w:val="right" w:leader="dot" w:pos="8296"/>
            </w:tabs>
            <w:rPr>
              <w:noProof/>
            </w:rPr>
          </w:pPr>
          <w:hyperlink w:anchor="_Toc517946849" w:history="1">
            <w:r w:rsidR="00614B61" w:rsidRPr="00356E93">
              <w:rPr>
                <w:rStyle w:val="a8"/>
                <w:rFonts w:ascii="黑体" w:eastAsia="黑体" w:hAnsi="黑体"/>
                <w:noProof/>
              </w:rPr>
              <w:t>第四章 征免性质</w:t>
            </w:r>
            <w:r w:rsidR="00614B61">
              <w:rPr>
                <w:noProof/>
                <w:webHidden/>
              </w:rPr>
              <w:tab/>
            </w:r>
            <w:r w:rsidR="00614B61">
              <w:rPr>
                <w:noProof/>
                <w:webHidden/>
              </w:rPr>
              <w:fldChar w:fldCharType="begin"/>
            </w:r>
            <w:r w:rsidR="00614B61">
              <w:rPr>
                <w:noProof/>
                <w:webHidden/>
              </w:rPr>
              <w:instrText xml:space="preserve"> PAGEREF _Toc517946849 \h </w:instrText>
            </w:r>
            <w:r w:rsidR="00614B61">
              <w:rPr>
                <w:noProof/>
                <w:webHidden/>
              </w:rPr>
            </w:r>
            <w:r w:rsidR="00614B61">
              <w:rPr>
                <w:noProof/>
                <w:webHidden/>
              </w:rPr>
              <w:fldChar w:fldCharType="separate"/>
            </w:r>
            <w:r w:rsidR="00AF0C90">
              <w:rPr>
                <w:noProof/>
                <w:webHidden/>
              </w:rPr>
              <w:t>13</w:t>
            </w:r>
            <w:r w:rsidR="00614B61">
              <w:rPr>
                <w:noProof/>
                <w:webHidden/>
              </w:rPr>
              <w:fldChar w:fldCharType="end"/>
            </w:r>
          </w:hyperlink>
        </w:p>
        <w:p w:rsidR="00614B61" w:rsidRDefault="00E646FC">
          <w:pPr>
            <w:pStyle w:val="11"/>
            <w:tabs>
              <w:tab w:val="right" w:leader="dot" w:pos="8296"/>
            </w:tabs>
            <w:rPr>
              <w:noProof/>
            </w:rPr>
          </w:pPr>
          <w:hyperlink w:anchor="_Toc517946850" w:history="1">
            <w:r w:rsidR="00614B61" w:rsidRPr="00356E93">
              <w:rPr>
                <w:rStyle w:val="a8"/>
                <w:rFonts w:ascii="黑体" w:eastAsia="黑体" w:hAnsi="黑体"/>
                <w:noProof/>
              </w:rPr>
              <w:t>第五章 许可证号</w:t>
            </w:r>
            <w:r w:rsidR="00614B61">
              <w:rPr>
                <w:noProof/>
                <w:webHidden/>
              </w:rPr>
              <w:tab/>
            </w:r>
            <w:r w:rsidR="00614B61">
              <w:rPr>
                <w:noProof/>
                <w:webHidden/>
              </w:rPr>
              <w:fldChar w:fldCharType="begin"/>
            </w:r>
            <w:r w:rsidR="00614B61">
              <w:rPr>
                <w:noProof/>
                <w:webHidden/>
              </w:rPr>
              <w:instrText xml:space="preserve"> PAGEREF _Toc517946850 \h </w:instrText>
            </w:r>
            <w:r w:rsidR="00614B61">
              <w:rPr>
                <w:noProof/>
                <w:webHidden/>
              </w:rPr>
            </w:r>
            <w:r w:rsidR="00614B61">
              <w:rPr>
                <w:noProof/>
                <w:webHidden/>
              </w:rPr>
              <w:fldChar w:fldCharType="separate"/>
            </w:r>
            <w:r w:rsidR="00AF0C90">
              <w:rPr>
                <w:noProof/>
                <w:webHidden/>
              </w:rPr>
              <w:t>15</w:t>
            </w:r>
            <w:r w:rsidR="00614B61">
              <w:rPr>
                <w:noProof/>
                <w:webHidden/>
              </w:rPr>
              <w:fldChar w:fldCharType="end"/>
            </w:r>
          </w:hyperlink>
        </w:p>
        <w:p w:rsidR="00614B61" w:rsidRDefault="00E646FC">
          <w:pPr>
            <w:pStyle w:val="11"/>
            <w:tabs>
              <w:tab w:val="right" w:leader="dot" w:pos="8296"/>
            </w:tabs>
            <w:rPr>
              <w:noProof/>
            </w:rPr>
          </w:pPr>
          <w:hyperlink w:anchor="_Toc517946851" w:history="1">
            <w:r w:rsidR="00614B61" w:rsidRPr="00356E93">
              <w:rPr>
                <w:rStyle w:val="a8"/>
                <w:rFonts w:ascii="黑体" w:eastAsia="黑体" w:hAnsi="黑体"/>
                <w:noProof/>
              </w:rPr>
              <w:t>第六章 件数</w:t>
            </w:r>
            <w:r w:rsidR="00614B61">
              <w:rPr>
                <w:noProof/>
                <w:webHidden/>
              </w:rPr>
              <w:tab/>
            </w:r>
            <w:r w:rsidR="00614B61">
              <w:rPr>
                <w:noProof/>
                <w:webHidden/>
              </w:rPr>
              <w:fldChar w:fldCharType="begin"/>
            </w:r>
            <w:r w:rsidR="00614B61">
              <w:rPr>
                <w:noProof/>
                <w:webHidden/>
              </w:rPr>
              <w:instrText xml:space="preserve"> PAGEREF _Toc517946851 \h </w:instrText>
            </w:r>
            <w:r w:rsidR="00614B61">
              <w:rPr>
                <w:noProof/>
                <w:webHidden/>
              </w:rPr>
            </w:r>
            <w:r w:rsidR="00614B61">
              <w:rPr>
                <w:noProof/>
                <w:webHidden/>
              </w:rPr>
              <w:fldChar w:fldCharType="separate"/>
            </w:r>
            <w:r w:rsidR="00AF0C90">
              <w:rPr>
                <w:noProof/>
                <w:webHidden/>
              </w:rPr>
              <w:t>16</w:t>
            </w:r>
            <w:r w:rsidR="00614B61">
              <w:rPr>
                <w:noProof/>
                <w:webHidden/>
              </w:rPr>
              <w:fldChar w:fldCharType="end"/>
            </w:r>
          </w:hyperlink>
        </w:p>
        <w:p w:rsidR="00614B61" w:rsidRDefault="00E646FC">
          <w:pPr>
            <w:pStyle w:val="11"/>
            <w:tabs>
              <w:tab w:val="right" w:leader="dot" w:pos="8296"/>
            </w:tabs>
            <w:rPr>
              <w:noProof/>
            </w:rPr>
          </w:pPr>
          <w:hyperlink w:anchor="_Toc517946852" w:history="1">
            <w:r w:rsidR="00614B61" w:rsidRPr="00356E93">
              <w:rPr>
                <w:rStyle w:val="a8"/>
                <w:rFonts w:ascii="黑体" w:eastAsia="黑体" w:hAnsi="黑体"/>
                <w:noProof/>
              </w:rPr>
              <w:t>第七章 毛重</w:t>
            </w:r>
            <w:r w:rsidR="00614B61">
              <w:rPr>
                <w:noProof/>
                <w:webHidden/>
              </w:rPr>
              <w:tab/>
            </w:r>
            <w:r w:rsidR="00614B61">
              <w:rPr>
                <w:noProof/>
                <w:webHidden/>
              </w:rPr>
              <w:fldChar w:fldCharType="begin"/>
            </w:r>
            <w:r w:rsidR="00614B61">
              <w:rPr>
                <w:noProof/>
                <w:webHidden/>
              </w:rPr>
              <w:instrText xml:space="preserve"> PAGEREF _Toc517946852 \h </w:instrText>
            </w:r>
            <w:r w:rsidR="00614B61">
              <w:rPr>
                <w:noProof/>
                <w:webHidden/>
              </w:rPr>
            </w:r>
            <w:r w:rsidR="00614B61">
              <w:rPr>
                <w:noProof/>
                <w:webHidden/>
              </w:rPr>
              <w:fldChar w:fldCharType="separate"/>
            </w:r>
            <w:r w:rsidR="00AF0C90">
              <w:rPr>
                <w:noProof/>
                <w:webHidden/>
              </w:rPr>
              <w:t>18</w:t>
            </w:r>
            <w:r w:rsidR="00614B61">
              <w:rPr>
                <w:noProof/>
                <w:webHidden/>
              </w:rPr>
              <w:fldChar w:fldCharType="end"/>
            </w:r>
          </w:hyperlink>
        </w:p>
        <w:p w:rsidR="00614B61" w:rsidRDefault="00E646FC">
          <w:pPr>
            <w:pStyle w:val="11"/>
            <w:tabs>
              <w:tab w:val="right" w:leader="dot" w:pos="8296"/>
            </w:tabs>
            <w:rPr>
              <w:noProof/>
            </w:rPr>
          </w:pPr>
          <w:hyperlink w:anchor="_Toc517946853" w:history="1">
            <w:r w:rsidR="00614B61" w:rsidRPr="00356E93">
              <w:rPr>
                <w:rStyle w:val="a8"/>
                <w:rFonts w:ascii="黑体" w:eastAsia="黑体" w:hAnsi="黑体"/>
                <w:noProof/>
              </w:rPr>
              <w:t>第八章 净重</w:t>
            </w:r>
            <w:r w:rsidR="00614B61">
              <w:rPr>
                <w:noProof/>
                <w:webHidden/>
              </w:rPr>
              <w:tab/>
            </w:r>
            <w:r w:rsidR="00614B61">
              <w:rPr>
                <w:noProof/>
                <w:webHidden/>
              </w:rPr>
              <w:fldChar w:fldCharType="begin"/>
            </w:r>
            <w:r w:rsidR="00614B61">
              <w:rPr>
                <w:noProof/>
                <w:webHidden/>
              </w:rPr>
              <w:instrText xml:space="preserve"> PAGEREF _Toc517946853 \h </w:instrText>
            </w:r>
            <w:r w:rsidR="00614B61">
              <w:rPr>
                <w:noProof/>
                <w:webHidden/>
              </w:rPr>
            </w:r>
            <w:r w:rsidR="00614B61">
              <w:rPr>
                <w:noProof/>
                <w:webHidden/>
              </w:rPr>
              <w:fldChar w:fldCharType="separate"/>
            </w:r>
            <w:r w:rsidR="00AF0C90">
              <w:rPr>
                <w:noProof/>
                <w:webHidden/>
              </w:rPr>
              <w:t>20</w:t>
            </w:r>
            <w:r w:rsidR="00614B61">
              <w:rPr>
                <w:noProof/>
                <w:webHidden/>
              </w:rPr>
              <w:fldChar w:fldCharType="end"/>
            </w:r>
          </w:hyperlink>
        </w:p>
        <w:p w:rsidR="00614B61" w:rsidRDefault="00E646FC">
          <w:pPr>
            <w:pStyle w:val="11"/>
            <w:tabs>
              <w:tab w:val="right" w:leader="dot" w:pos="8296"/>
            </w:tabs>
            <w:rPr>
              <w:noProof/>
            </w:rPr>
          </w:pPr>
          <w:hyperlink w:anchor="_Toc517946854" w:history="1">
            <w:r w:rsidR="00614B61" w:rsidRPr="00356E93">
              <w:rPr>
                <w:rStyle w:val="a8"/>
                <w:rFonts w:ascii="黑体" w:eastAsia="黑体" w:hAnsi="黑体"/>
                <w:noProof/>
              </w:rPr>
              <w:t>第九章 成交方式</w:t>
            </w:r>
            <w:r w:rsidR="00614B61">
              <w:rPr>
                <w:noProof/>
                <w:webHidden/>
              </w:rPr>
              <w:tab/>
            </w:r>
            <w:r w:rsidR="00614B61">
              <w:rPr>
                <w:noProof/>
                <w:webHidden/>
              </w:rPr>
              <w:fldChar w:fldCharType="begin"/>
            </w:r>
            <w:r w:rsidR="00614B61">
              <w:rPr>
                <w:noProof/>
                <w:webHidden/>
              </w:rPr>
              <w:instrText xml:space="preserve"> PAGEREF _Toc517946854 \h </w:instrText>
            </w:r>
            <w:r w:rsidR="00614B61">
              <w:rPr>
                <w:noProof/>
                <w:webHidden/>
              </w:rPr>
            </w:r>
            <w:r w:rsidR="00614B61">
              <w:rPr>
                <w:noProof/>
                <w:webHidden/>
              </w:rPr>
              <w:fldChar w:fldCharType="separate"/>
            </w:r>
            <w:r w:rsidR="00AF0C90">
              <w:rPr>
                <w:noProof/>
                <w:webHidden/>
              </w:rPr>
              <w:t>22</w:t>
            </w:r>
            <w:r w:rsidR="00614B61">
              <w:rPr>
                <w:noProof/>
                <w:webHidden/>
              </w:rPr>
              <w:fldChar w:fldCharType="end"/>
            </w:r>
          </w:hyperlink>
        </w:p>
        <w:p w:rsidR="00614B61" w:rsidRDefault="00E646FC">
          <w:pPr>
            <w:pStyle w:val="11"/>
            <w:tabs>
              <w:tab w:val="right" w:leader="dot" w:pos="8296"/>
            </w:tabs>
            <w:rPr>
              <w:noProof/>
            </w:rPr>
          </w:pPr>
          <w:hyperlink w:anchor="_Toc517946855" w:history="1">
            <w:r w:rsidR="00614B61" w:rsidRPr="00356E93">
              <w:rPr>
                <w:rStyle w:val="a8"/>
                <w:rFonts w:ascii="黑体" w:eastAsia="黑体" w:hAnsi="黑体"/>
                <w:noProof/>
              </w:rPr>
              <w:t>第十章 运费标记</w:t>
            </w:r>
            <w:r w:rsidR="00614B61">
              <w:rPr>
                <w:noProof/>
                <w:webHidden/>
              </w:rPr>
              <w:tab/>
            </w:r>
            <w:r w:rsidR="00614B61">
              <w:rPr>
                <w:noProof/>
                <w:webHidden/>
              </w:rPr>
              <w:fldChar w:fldCharType="begin"/>
            </w:r>
            <w:r w:rsidR="00614B61">
              <w:rPr>
                <w:noProof/>
                <w:webHidden/>
              </w:rPr>
              <w:instrText xml:space="preserve"> PAGEREF _Toc517946855 \h </w:instrText>
            </w:r>
            <w:r w:rsidR="00614B61">
              <w:rPr>
                <w:noProof/>
                <w:webHidden/>
              </w:rPr>
            </w:r>
            <w:r w:rsidR="00614B61">
              <w:rPr>
                <w:noProof/>
                <w:webHidden/>
              </w:rPr>
              <w:fldChar w:fldCharType="separate"/>
            </w:r>
            <w:r w:rsidR="00AF0C90">
              <w:rPr>
                <w:noProof/>
                <w:webHidden/>
              </w:rPr>
              <w:t>24</w:t>
            </w:r>
            <w:r w:rsidR="00614B61">
              <w:rPr>
                <w:noProof/>
                <w:webHidden/>
              </w:rPr>
              <w:fldChar w:fldCharType="end"/>
            </w:r>
          </w:hyperlink>
        </w:p>
        <w:p w:rsidR="00614B61" w:rsidRDefault="00E646FC">
          <w:pPr>
            <w:pStyle w:val="11"/>
            <w:tabs>
              <w:tab w:val="right" w:leader="dot" w:pos="8296"/>
            </w:tabs>
            <w:rPr>
              <w:noProof/>
            </w:rPr>
          </w:pPr>
          <w:hyperlink w:anchor="_Toc517946856" w:history="1">
            <w:r w:rsidR="00614B61" w:rsidRPr="00356E93">
              <w:rPr>
                <w:rStyle w:val="a8"/>
                <w:rFonts w:ascii="黑体" w:eastAsia="黑体" w:hAnsi="黑体"/>
                <w:noProof/>
              </w:rPr>
              <w:t>第十一章 运费／率</w:t>
            </w:r>
            <w:r w:rsidR="00614B61">
              <w:rPr>
                <w:noProof/>
                <w:webHidden/>
              </w:rPr>
              <w:tab/>
            </w:r>
            <w:r w:rsidR="00614B61">
              <w:rPr>
                <w:noProof/>
                <w:webHidden/>
              </w:rPr>
              <w:fldChar w:fldCharType="begin"/>
            </w:r>
            <w:r w:rsidR="00614B61">
              <w:rPr>
                <w:noProof/>
                <w:webHidden/>
              </w:rPr>
              <w:instrText xml:space="preserve"> PAGEREF _Toc517946856 \h </w:instrText>
            </w:r>
            <w:r w:rsidR="00614B61">
              <w:rPr>
                <w:noProof/>
                <w:webHidden/>
              </w:rPr>
            </w:r>
            <w:r w:rsidR="00614B61">
              <w:rPr>
                <w:noProof/>
                <w:webHidden/>
              </w:rPr>
              <w:fldChar w:fldCharType="separate"/>
            </w:r>
            <w:r w:rsidR="00AF0C90">
              <w:rPr>
                <w:noProof/>
                <w:webHidden/>
              </w:rPr>
              <w:t>26</w:t>
            </w:r>
            <w:r w:rsidR="00614B61">
              <w:rPr>
                <w:noProof/>
                <w:webHidden/>
              </w:rPr>
              <w:fldChar w:fldCharType="end"/>
            </w:r>
          </w:hyperlink>
        </w:p>
        <w:p w:rsidR="00614B61" w:rsidRDefault="00E646FC">
          <w:pPr>
            <w:pStyle w:val="11"/>
            <w:tabs>
              <w:tab w:val="right" w:leader="dot" w:pos="8296"/>
            </w:tabs>
            <w:rPr>
              <w:noProof/>
            </w:rPr>
          </w:pPr>
          <w:hyperlink w:anchor="_Toc517946857" w:history="1">
            <w:r w:rsidR="00614B61" w:rsidRPr="00356E93">
              <w:rPr>
                <w:rStyle w:val="a8"/>
                <w:rFonts w:ascii="黑体" w:eastAsia="黑体" w:hAnsi="黑体"/>
                <w:noProof/>
              </w:rPr>
              <w:t>第十二章 运费币制</w:t>
            </w:r>
            <w:r w:rsidR="00614B61">
              <w:rPr>
                <w:noProof/>
                <w:webHidden/>
              </w:rPr>
              <w:tab/>
            </w:r>
            <w:r w:rsidR="00614B61">
              <w:rPr>
                <w:noProof/>
                <w:webHidden/>
              </w:rPr>
              <w:fldChar w:fldCharType="begin"/>
            </w:r>
            <w:r w:rsidR="00614B61">
              <w:rPr>
                <w:noProof/>
                <w:webHidden/>
              </w:rPr>
              <w:instrText xml:space="preserve"> PAGEREF _Toc517946857 \h </w:instrText>
            </w:r>
            <w:r w:rsidR="00614B61">
              <w:rPr>
                <w:noProof/>
                <w:webHidden/>
              </w:rPr>
            </w:r>
            <w:r w:rsidR="00614B61">
              <w:rPr>
                <w:noProof/>
                <w:webHidden/>
              </w:rPr>
              <w:fldChar w:fldCharType="separate"/>
            </w:r>
            <w:r w:rsidR="00AF0C90">
              <w:rPr>
                <w:noProof/>
                <w:webHidden/>
              </w:rPr>
              <w:t>28</w:t>
            </w:r>
            <w:r w:rsidR="00614B61">
              <w:rPr>
                <w:noProof/>
                <w:webHidden/>
              </w:rPr>
              <w:fldChar w:fldCharType="end"/>
            </w:r>
          </w:hyperlink>
        </w:p>
        <w:p w:rsidR="00614B61" w:rsidRDefault="00E646FC">
          <w:pPr>
            <w:pStyle w:val="11"/>
            <w:tabs>
              <w:tab w:val="right" w:leader="dot" w:pos="8296"/>
            </w:tabs>
            <w:rPr>
              <w:noProof/>
            </w:rPr>
          </w:pPr>
          <w:hyperlink w:anchor="_Toc517946858" w:history="1">
            <w:r w:rsidR="00614B61" w:rsidRPr="00356E93">
              <w:rPr>
                <w:rStyle w:val="a8"/>
                <w:rFonts w:ascii="黑体" w:eastAsia="黑体" w:hAnsi="黑体"/>
                <w:noProof/>
              </w:rPr>
              <w:t>第十三章 保险费标记</w:t>
            </w:r>
            <w:r w:rsidR="00614B61">
              <w:rPr>
                <w:noProof/>
                <w:webHidden/>
              </w:rPr>
              <w:tab/>
            </w:r>
            <w:r w:rsidR="00614B61">
              <w:rPr>
                <w:noProof/>
                <w:webHidden/>
              </w:rPr>
              <w:fldChar w:fldCharType="begin"/>
            </w:r>
            <w:r w:rsidR="00614B61">
              <w:rPr>
                <w:noProof/>
                <w:webHidden/>
              </w:rPr>
              <w:instrText xml:space="preserve"> PAGEREF _Toc517946858 \h </w:instrText>
            </w:r>
            <w:r w:rsidR="00614B61">
              <w:rPr>
                <w:noProof/>
                <w:webHidden/>
              </w:rPr>
            </w:r>
            <w:r w:rsidR="00614B61">
              <w:rPr>
                <w:noProof/>
                <w:webHidden/>
              </w:rPr>
              <w:fldChar w:fldCharType="separate"/>
            </w:r>
            <w:r w:rsidR="00AF0C90">
              <w:rPr>
                <w:noProof/>
                <w:webHidden/>
              </w:rPr>
              <w:t>30</w:t>
            </w:r>
            <w:r w:rsidR="00614B61">
              <w:rPr>
                <w:noProof/>
                <w:webHidden/>
              </w:rPr>
              <w:fldChar w:fldCharType="end"/>
            </w:r>
          </w:hyperlink>
        </w:p>
        <w:p w:rsidR="00614B61" w:rsidRDefault="00E646FC">
          <w:pPr>
            <w:pStyle w:val="11"/>
            <w:tabs>
              <w:tab w:val="right" w:leader="dot" w:pos="8296"/>
            </w:tabs>
            <w:rPr>
              <w:noProof/>
            </w:rPr>
          </w:pPr>
          <w:hyperlink w:anchor="_Toc517946859" w:history="1">
            <w:r w:rsidR="00614B61" w:rsidRPr="00356E93">
              <w:rPr>
                <w:rStyle w:val="a8"/>
                <w:rFonts w:ascii="黑体" w:eastAsia="黑体" w:hAnsi="黑体"/>
                <w:noProof/>
              </w:rPr>
              <w:t>第十四章 保险费／率</w:t>
            </w:r>
            <w:r w:rsidR="00614B61">
              <w:rPr>
                <w:noProof/>
                <w:webHidden/>
              </w:rPr>
              <w:tab/>
            </w:r>
            <w:r w:rsidR="00614B61">
              <w:rPr>
                <w:noProof/>
                <w:webHidden/>
              </w:rPr>
              <w:fldChar w:fldCharType="begin"/>
            </w:r>
            <w:r w:rsidR="00614B61">
              <w:rPr>
                <w:noProof/>
                <w:webHidden/>
              </w:rPr>
              <w:instrText xml:space="preserve"> PAGEREF _Toc517946859 \h </w:instrText>
            </w:r>
            <w:r w:rsidR="00614B61">
              <w:rPr>
                <w:noProof/>
                <w:webHidden/>
              </w:rPr>
            </w:r>
            <w:r w:rsidR="00614B61">
              <w:rPr>
                <w:noProof/>
                <w:webHidden/>
              </w:rPr>
              <w:fldChar w:fldCharType="separate"/>
            </w:r>
            <w:r w:rsidR="00AF0C90">
              <w:rPr>
                <w:noProof/>
                <w:webHidden/>
              </w:rPr>
              <w:t>32</w:t>
            </w:r>
            <w:r w:rsidR="00614B61">
              <w:rPr>
                <w:noProof/>
                <w:webHidden/>
              </w:rPr>
              <w:fldChar w:fldCharType="end"/>
            </w:r>
          </w:hyperlink>
        </w:p>
        <w:p w:rsidR="00614B61" w:rsidRDefault="00E646FC">
          <w:pPr>
            <w:pStyle w:val="11"/>
            <w:tabs>
              <w:tab w:val="right" w:leader="dot" w:pos="8296"/>
            </w:tabs>
            <w:rPr>
              <w:noProof/>
            </w:rPr>
          </w:pPr>
          <w:hyperlink w:anchor="_Toc517946860" w:history="1">
            <w:r w:rsidR="00614B61" w:rsidRPr="00356E93">
              <w:rPr>
                <w:rStyle w:val="a8"/>
                <w:rFonts w:ascii="黑体" w:eastAsia="黑体" w:hAnsi="黑体"/>
                <w:noProof/>
              </w:rPr>
              <w:t>第十五章 保险费币制</w:t>
            </w:r>
            <w:r w:rsidR="00614B61">
              <w:rPr>
                <w:noProof/>
                <w:webHidden/>
              </w:rPr>
              <w:tab/>
            </w:r>
            <w:r w:rsidR="00614B61">
              <w:rPr>
                <w:noProof/>
                <w:webHidden/>
              </w:rPr>
              <w:fldChar w:fldCharType="begin"/>
            </w:r>
            <w:r w:rsidR="00614B61">
              <w:rPr>
                <w:noProof/>
                <w:webHidden/>
              </w:rPr>
              <w:instrText xml:space="preserve"> PAGEREF _Toc517946860 \h </w:instrText>
            </w:r>
            <w:r w:rsidR="00614B61">
              <w:rPr>
                <w:noProof/>
                <w:webHidden/>
              </w:rPr>
            </w:r>
            <w:r w:rsidR="00614B61">
              <w:rPr>
                <w:noProof/>
                <w:webHidden/>
              </w:rPr>
              <w:fldChar w:fldCharType="separate"/>
            </w:r>
            <w:r w:rsidR="00AF0C90">
              <w:rPr>
                <w:noProof/>
                <w:webHidden/>
              </w:rPr>
              <w:t>34</w:t>
            </w:r>
            <w:r w:rsidR="00614B61">
              <w:rPr>
                <w:noProof/>
                <w:webHidden/>
              </w:rPr>
              <w:fldChar w:fldCharType="end"/>
            </w:r>
          </w:hyperlink>
        </w:p>
        <w:p w:rsidR="00614B61" w:rsidRDefault="00E646FC">
          <w:pPr>
            <w:pStyle w:val="11"/>
            <w:tabs>
              <w:tab w:val="right" w:leader="dot" w:pos="8296"/>
            </w:tabs>
            <w:rPr>
              <w:noProof/>
            </w:rPr>
          </w:pPr>
          <w:hyperlink w:anchor="_Toc517946861" w:history="1">
            <w:r w:rsidR="00614B61" w:rsidRPr="00356E93">
              <w:rPr>
                <w:rStyle w:val="a8"/>
                <w:rFonts w:ascii="黑体" w:eastAsia="黑体" w:hAnsi="黑体"/>
                <w:noProof/>
              </w:rPr>
              <w:t>第十六章 杂费标记</w:t>
            </w:r>
            <w:r w:rsidR="00614B61">
              <w:rPr>
                <w:noProof/>
                <w:webHidden/>
              </w:rPr>
              <w:tab/>
            </w:r>
            <w:r w:rsidR="00614B61">
              <w:rPr>
                <w:noProof/>
                <w:webHidden/>
              </w:rPr>
              <w:fldChar w:fldCharType="begin"/>
            </w:r>
            <w:r w:rsidR="00614B61">
              <w:rPr>
                <w:noProof/>
                <w:webHidden/>
              </w:rPr>
              <w:instrText xml:space="preserve"> PAGEREF _Toc517946861 \h </w:instrText>
            </w:r>
            <w:r w:rsidR="00614B61">
              <w:rPr>
                <w:noProof/>
                <w:webHidden/>
              </w:rPr>
            </w:r>
            <w:r w:rsidR="00614B61">
              <w:rPr>
                <w:noProof/>
                <w:webHidden/>
              </w:rPr>
              <w:fldChar w:fldCharType="separate"/>
            </w:r>
            <w:r w:rsidR="00AF0C90">
              <w:rPr>
                <w:noProof/>
                <w:webHidden/>
              </w:rPr>
              <w:t>36</w:t>
            </w:r>
            <w:r w:rsidR="00614B61">
              <w:rPr>
                <w:noProof/>
                <w:webHidden/>
              </w:rPr>
              <w:fldChar w:fldCharType="end"/>
            </w:r>
          </w:hyperlink>
        </w:p>
        <w:p w:rsidR="00614B61" w:rsidRDefault="00E646FC">
          <w:pPr>
            <w:pStyle w:val="11"/>
            <w:tabs>
              <w:tab w:val="right" w:leader="dot" w:pos="8296"/>
            </w:tabs>
            <w:rPr>
              <w:noProof/>
            </w:rPr>
          </w:pPr>
          <w:hyperlink w:anchor="_Toc517946862" w:history="1">
            <w:r w:rsidR="00614B61" w:rsidRPr="00356E93">
              <w:rPr>
                <w:rStyle w:val="a8"/>
                <w:rFonts w:ascii="黑体" w:eastAsia="黑体" w:hAnsi="黑体"/>
                <w:noProof/>
              </w:rPr>
              <w:t>第十七章 杂费／率</w:t>
            </w:r>
            <w:r w:rsidR="00614B61">
              <w:rPr>
                <w:noProof/>
                <w:webHidden/>
              </w:rPr>
              <w:tab/>
            </w:r>
            <w:r w:rsidR="00614B61">
              <w:rPr>
                <w:noProof/>
                <w:webHidden/>
              </w:rPr>
              <w:fldChar w:fldCharType="begin"/>
            </w:r>
            <w:r w:rsidR="00614B61">
              <w:rPr>
                <w:noProof/>
                <w:webHidden/>
              </w:rPr>
              <w:instrText xml:space="preserve"> PAGEREF _Toc517946862 \h </w:instrText>
            </w:r>
            <w:r w:rsidR="00614B61">
              <w:rPr>
                <w:noProof/>
                <w:webHidden/>
              </w:rPr>
            </w:r>
            <w:r w:rsidR="00614B61">
              <w:rPr>
                <w:noProof/>
                <w:webHidden/>
              </w:rPr>
              <w:fldChar w:fldCharType="separate"/>
            </w:r>
            <w:r w:rsidR="00AF0C90">
              <w:rPr>
                <w:noProof/>
                <w:webHidden/>
              </w:rPr>
              <w:t>38</w:t>
            </w:r>
            <w:r w:rsidR="00614B61">
              <w:rPr>
                <w:noProof/>
                <w:webHidden/>
              </w:rPr>
              <w:fldChar w:fldCharType="end"/>
            </w:r>
          </w:hyperlink>
        </w:p>
        <w:p w:rsidR="00614B61" w:rsidRDefault="00E646FC">
          <w:pPr>
            <w:pStyle w:val="11"/>
            <w:tabs>
              <w:tab w:val="right" w:leader="dot" w:pos="8296"/>
            </w:tabs>
            <w:rPr>
              <w:noProof/>
            </w:rPr>
          </w:pPr>
          <w:hyperlink w:anchor="_Toc517946863" w:history="1">
            <w:r w:rsidR="00614B61" w:rsidRPr="00356E93">
              <w:rPr>
                <w:rStyle w:val="a8"/>
                <w:rFonts w:ascii="黑体" w:eastAsia="黑体" w:hAnsi="黑体"/>
                <w:noProof/>
              </w:rPr>
              <w:t>第十八章 杂费币制</w:t>
            </w:r>
            <w:r w:rsidR="00614B61">
              <w:rPr>
                <w:noProof/>
                <w:webHidden/>
              </w:rPr>
              <w:tab/>
            </w:r>
            <w:r w:rsidR="00614B61">
              <w:rPr>
                <w:noProof/>
                <w:webHidden/>
              </w:rPr>
              <w:fldChar w:fldCharType="begin"/>
            </w:r>
            <w:r w:rsidR="00614B61">
              <w:rPr>
                <w:noProof/>
                <w:webHidden/>
              </w:rPr>
              <w:instrText xml:space="preserve"> PAGEREF _Toc517946863 \h </w:instrText>
            </w:r>
            <w:r w:rsidR="00614B61">
              <w:rPr>
                <w:noProof/>
                <w:webHidden/>
              </w:rPr>
            </w:r>
            <w:r w:rsidR="00614B61">
              <w:rPr>
                <w:noProof/>
                <w:webHidden/>
              </w:rPr>
              <w:fldChar w:fldCharType="separate"/>
            </w:r>
            <w:r w:rsidR="00AF0C90">
              <w:rPr>
                <w:noProof/>
                <w:webHidden/>
              </w:rPr>
              <w:t>40</w:t>
            </w:r>
            <w:r w:rsidR="00614B61">
              <w:rPr>
                <w:noProof/>
                <w:webHidden/>
              </w:rPr>
              <w:fldChar w:fldCharType="end"/>
            </w:r>
          </w:hyperlink>
        </w:p>
        <w:p w:rsidR="00614B61" w:rsidRDefault="00E646FC">
          <w:pPr>
            <w:pStyle w:val="11"/>
            <w:tabs>
              <w:tab w:val="right" w:leader="dot" w:pos="8296"/>
            </w:tabs>
            <w:rPr>
              <w:noProof/>
            </w:rPr>
          </w:pPr>
          <w:hyperlink w:anchor="_Toc517946864" w:history="1">
            <w:r w:rsidR="00614B61" w:rsidRPr="00356E93">
              <w:rPr>
                <w:rStyle w:val="a8"/>
                <w:rFonts w:ascii="黑体" w:eastAsia="黑体" w:hAnsi="黑体"/>
                <w:noProof/>
              </w:rPr>
              <w:t>第十九章 随附单证代码</w:t>
            </w:r>
            <w:r w:rsidR="00614B61">
              <w:rPr>
                <w:noProof/>
                <w:webHidden/>
              </w:rPr>
              <w:tab/>
            </w:r>
            <w:r w:rsidR="00614B61">
              <w:rPr>
                <w:noProof/>
                <w:webHidden/>
              </w:rPr>
              <w:fldChar w:fldCharType="begin"/>
            </w:r>
            <w:r w:rsidR="00614B61">
              <w:rPr>
                <w:noProof/>
                <w:webHidden/>
              </w:rPr>
              <w:instrText xml:space="preserve"> PAGEREF _Toc517946864 \h </w:instrText>
            </w:r>
            <w:r w:rsidR="00614B61">
              <w:rPr>
                <w:noProof/>
                <w:webHidden/>
              </w:rPr>
            </w:r>
            <w:r w:rsidR="00614B61">
              <w:rPr>
                <w:noProof/>
                <w:webHidden/>
              </w:rPr>
              <w:fldChar w:fldCharType="separate"/>
            </w:r>
            <w:r w:rsidR="00AF0C90">
              <w:rPr>
                <w:noProof/>
                <w:webHidden/>
              </w:rPr>
              <w:t>42</w:t>
            </w:r>
            <w:r w:rsidR="00614B61">
              <w:rPr>
                <w:noProof/>
                <w:webHidden/>
              </w:rPr>
              <w:fldChar w:fldCharType="end"/>
            </w:r>
          </w:hyperlink>
        </w:p>
        <w:p w:rsidR="00614B61" w:rsidRDefault="00E646FC">
          <w:pPr>
            <w:pStyle w:val="11"/>
            <w:tabs>
              <w:tab w:val="right" w:leader="dot" w:pos="8296"/>
            </w:tabs>
            <w:rPr>
              <w:noProof/>
            </w:rPr>
          </w:pPr>
          <w:hyperlink w:anchor="_Toc517946865" w:history="1">
            <w:r w:rsidR="00614B61" w:rsidRPr="00356E93">
              <w:rPr>
                <w:rStyle w:val="a8"/>
                <w:rFonts w:ascii="黑体" w:eastAsia="黑体" w:hAnsi="黑体"/>
                <w:noProof/>
              </w:rPr>
              <w:t>第二十章 随附单证编号</w:t>
            </w:r>
            <w:r w:rsidR="00614B61">
              <w:rPr>
                <w:noProof/>
                <w:webHidden/>
              </w:rPr>
              <w:tab/>
            </w:r>
            <w:r w:rsidR="00614B61">
              <w:rPr>
                <w:noProof/>
                <w:webHidden/>
              </w:rPr>
              <w:fldChar w:fldCharType="begin"/>
            </w:r>
            <w:r w:rsidR="00614B61">
              <w:rPr>
                <w:noProof/>
                <w:webHidden/>
              </w:rPr>
              <w:instrText xml:space="preserve"> PAGEREF _Toc517946865 \h </w:instrText>
            </w:r>
            <w:r w:rsidR="00614B61">
              <w:rPr>
                <w:noProof/>
                <w:webHidden/>
              </w:rPr>
            </w:r>
            <w:r w:rsidR="00614B61">
              <w:rPr>
                <w:noProof/>
                <w:webHidden/>
              </w:rPr>
              <w:fldChar w:fldCharType="separate"/>
            </w:r>
            <w:r w:rsidR="00AF0C90">
              <w:rPr>
                <w:noProof/>
                <w:webHidden/>
              </w:rPr>
              <w:t>44</w:t>
            </w:r>
            <w:r w:rsidR="00614B61">
              <w:rPr>
                <w:noProof/>
                <w:webHidden/>
              </w:rPr>
              <w:fldChar w:fldCharType="end"/>
            </w:r>
          </w:hyperlink>
        </w:p>
        <w:p w:rsidR="00614B61" w:rsidRDefault="00E646FC">
          <w:pPr>
            <w:pStyle w:val="11"/>
            <w:tabs>
              <w:tab w:val="right" w:leader="dot" w:pos="8296"/>
            </w:tabs>
            <w:rPr>
              <w:noProof/>
            </w:rPr>
          </w:pPr>
          <w:hyperlink w:anchor="_Toc517946866" w:history="1">
            <w:r w:rsidR="00614B61" w:rsidRPr="00356E93">
              <w:rPr>
                <w:rStyle w:val="a8"/>
                <w:rFonts w:ascii="黑体" w:eastAsia="黑体" w:hAnsi="黑体"/>
                <w:noProof/>
              </w:rPr>
              <w:t>第二十一章 随附单据</w:t>
            </w:r>
            <w:r w:rsidR="00614B61">
              <w:rPr>
                <w:noProof/>
                <w:webHidden/>
              </w:rPr>
              <w:tab/>
            </w:r>
            <w:r w:rsidR="00614B61">
              <w:rPr>
                <w:noProof/>
                <w:webHidden/>
              </w:rPr>
              <w:fldChar w:fldCharType="begin"/>
            </w:r>
            <w:r w:rsidR="00614B61">
              <w:rPr>
                <w:noProof/>
                <w:webHidden/>
              </w:rPr>
              <w:instrText xml:space="preserve"> PAGEREF _Toc517946866 \h </w:instrText>
            </w:r>
            <w:r w:rsidR="00614B61">
              <w:rPr>
                <w:noProof/>
                <w:webHidden/>
              </w:rPr>
            </w:r>
            <w:r w:rsidR="00614B61">
              <w:rPr>
                <w:noProof/>
                <w:webHidden/>
              </w:rPr>
              <w:fldChar w:fldCharType="separate"/>
            </w:r>
            <w:r w:rsidR="00AF0C90">
              <w:rPr>
                <w:noProof/>
                <w:webHidden/>
              </w:rPr>
              <w:t>48</w:t>
            </w:r>
            <w:r w:rsidR="00614B61">
              <w:rPr>
                <w:noProof/>
                <w:webHidden/>
              </w:rPr>
              <w:fldChar w:fldCharType="end"/>
            </w:r>
          </w:hyperlink>
        </w:p>
        <w:p w:rsidR="00614B61" w:rsidRDefault="00E646FC">
          <w:pPr>
            <w:pStyle w:val="11"/>
            <w:tabs>
              <w:tab w:val="right" w:leader="dot" w:pos="8296"/>
            </w:tabs>
            <w:rPr>
              <w:noProof/>
            </w:rPr>
          </w:pPr>
          <w:hyperlink w:anchor="_Toc517946867" w:history="1">
            <w:r w:rsidR="00614B61" w:rsidRPr="00356E93">
              <w:rPr>
                <w:rStyle w:val="a8"/>
                <w:rFonts w:ascii="黑体" w:eastAsia="黑体" w:hAnsi="黑体"/>
                <w:noProof/>
              </w:rPr>
              <w:t>第二十二章 关联报关单</w:t>
            </w:r>
            <w:r w:rsidR="00614B61">
              <w:rPr>
                <w:noProof/>
                <w:webHidden/>
              </w:rPr>
              <w:tab/>
            </w:r>
            <w:r w:rsidR="00614B61">
              <w:rPr>
                <w:noProof/>
                <w:webHidden/>
              </w:rPr>
              <w:fldChar w:fldCharType="begin"/>
            </w:r>
            <w:r w:rsidR="00614B61">
              <w:rPr>
                <w:noProof/>
                <w:webHidden/>
              </w:rPr>
              <w:instrText xml:space="preserve"> PAGEREF _Toc517946867 \h </w:instrText>
            </w:r>
            <w:r w:rsidR="00614B61">
              <w:rPr>
                <w:noProof/>
                <w:webHidden/>
              </w:rPr>
            </w:r>
            <w:r w:rsidR="00614B61">
              <w:rPr>
                <w:noProof/>
                <w:webHidden/>
              </w:rPr>
              <w:fldChar w:fldCharType="separate"/>
            </w:r>
            <w:r w:rsidR="00AF0C90">
              <w:rPr>
                <w:noProof/>
                <w:webHidden/>
              </w:rPr>
              <w:t>50</w:t>
            </w:r>
            <w:r w:rsidR="00614B61">
              <w:rPr>
                <w:noProof/>
                <w:webHidden/>
              </w:rPr>
              <w:fldChar w:fldCharType="end"/>
            </w:r>
          </w:hyperlink>
        </w:p>
        <w:p w:rsidR="00614B61" w:rsidRDefault="00E646FC">
          <w:pPr>
            <w:pStyle w:val="11"/>
            <w:tabs>
              <w:tab w:val="right" w:leader="dot" w:pos="8296"/>
            </w:tabs>
            <w:rPr>
              <w:noProof/>
            </w:rPr>
          </w:pPr>
          <w:hyperlink w:anchor="_Toc517946868" w:history="1">
            <w:r w:rsidR="00614B61" w:rsidRPr="00356E93">
              <w:rPr>
                <w:rStyle w:val="a8"/>
                <w:rFonts w:ascii="黑体" w:eastAsia="黑体" w:hAnsi="黑体"/>
                <w:noProof/>
              </w:rPr>
              <w:t>第二十三章 关联备案</w:t>
            </w:r>
            <w:r w:rsidR="00614B61">
              <w:rPr>
                <w:noProof/>
                <w:webHidden/>
              </w:rPr>
              <w:tab/>
            </w:r>
            <w:r w:rsidR="00614B61">
              <w:rPr>
                <w:noProof/>
                <w:webHidden/>
              </w:rPr>
              <w:fldChar w:fldCharType="begin"/>
            </w:r>
            <w:r w:rsidR="00614B61">
              <w:rPr>
                <w:noProof/>
                <w:webHidden/>
              </w:rPr>
              <w:instrText xml:space="preserve"> PAGEREF _Toc517946868 \h </w:instrText>
            </w:r>
            <w:r w:rsidR="00614B61">
              <w:rPr>
                <w:noProof/>
                <w:webHidden/>
              </w:rPr>
            </w:r>
            <w:r w:rsidR="00614B61">
              <w:rPr>
                <w:noProof/>
                <w:webHidden/>
              </w:rPr>
              <w:fldChar w:fldCharType="separate"/>
            </w:r>
            <w:r w:rsidR="00AF0C90">
              <w:rPr>
                <w:noProof/>
                <w:webHidden/>
              </w:rPr>
              <w:t>52</w:t>
            </w:r>
            <w:r w:rsidR="00614B61">
              <w:rPr>
                <w:noProof/>
                <w:webHidden/>
              </w:rPr>
              <w:fldChar w:fldCharType="end"/>
            </w:r>
          </w:hyperlink>
        </w:p>
        <w:p w:rsidR="00614B61" w:rsidRDefault="00E646FC">
          <w:pPr>
            <w:pStyle w:val="11"/>
            <w:tabs>
              <w:tab w:val="right" w:leader="dot" w:pos="8296"/>
            </w:tabs>
            <w:rPr>
              <w:noProof/>
            </w:rPr>
          </w:pPr>
          <w:hyperlink w:anchor="_Toc517946869" w:history="1">
            <w:r w:rsidR="00614B61" w:rsidRPr="00356E93">
              <w:rPr>
                <w:rStyle w:val="a8"/>
                <w:rFonts w:ascii="黑体" w:eastAsia="黑体" w:hAnsi="黑体"/>
                <w:noProof/>
              </w:rPr>
              <w:t>第二十四章 备案序号</w:t>
            </w:r>
            <w:r w:rsidR="00614B61">
              <w:rPr>
                <w:noProof/>
                <w:webHidden/>
              </w:rPr>
              <w:tab/>
            </w:r>
            <w:r w:rsidR="00614B61">
              <w:rPr>
                <w:noProof/>
                <w:webHidden/>
              </w:rPr>
              <w:fldChar w:fldCharType="begin"/>
            </w:r>
            <w:r w:rsidR="00614B61">
              <w:rPr>
                <w:noProof/>
                <w:webHidden/>
              </w:rPr>
              <w:instrText xml:space="preserve"> PAGEREF _Toc517946869 \h </w:instrText>
            </w:r>
            <w:r w:rsidR="00614B61">
              <w:rPr>
                <w:noProof/>
                <w:webHidden/>
              </w:rPr>
            </w:r>
            <w:r w:rsidR="00614B61">
              <w:rPr>
                <w:noProof/>
                <w:webHidden/>
              </w:rPr>
              <w:fldChar w:fldCharType="separate"/>
            </w:r>
            <w:r w:rsidR="00AF0C90">
              <w:rPr>
                <w:noProof/>
                <w:webHidden/>
              </w:rPr>
              <w:t>54</w:t>
            </w:r>
            <w:r w:rsidR="00614B61">
              <w:rPr>
                <w:noProof/>
                <w:webHidden/>
              </w:rPr>
              <w:fldChar w:fldCharType="end"/>
            </w:r>
          </w:hyperlink>
        </w:p>
        <w:p w:rsidR="00614B61" w:rsidRDefault="00E646FC">
          <w:pPr>
            <w:pStyle w:val="11"/>
            <w:tabs>
              <w:tab w:val="right" w:leader="dot" w:pos="8296"/>
            </w:tabs>
            <w:rPr>
              <w:noProof/>
            </w:rPr>
          </w:pPr>
          <w:hyperlink w:anchor="_Toc517946870" w:history="1">
            <w:r w:rsidR="00614B61" w:rsidRPr="00356E93">
              <w:rPr>
                <w:rStyle w:val="a8"/>
                <w:rFonts w:ascii="黑体" w:eastAsia="黑体" w:hAnsi="黑体"/>
                <w:noProof/>
              </w:rPr>
              <w:t>第二十五章 规格型号</w:t>
            </w:r>
            <w:r w:rsidR="00614B61">
              <w:rPr>
                <w:noProof/>
                <w:webHidden/>
              </w:rPr>
              <w:tab/>
            </w:r>
            <w:r w:rsidR="00614B61">
              <w:rPr>
                <w:noProof/>
                <w:webHidden/>
              </w:rPr>
              <w:fldChar w:fldCharType="begin"/>
            </w:r>
            <w:r w:rsidR="00614B61">
              <w:rPr>
                <w:noProof/>
                <w:webHidden/>
              </w:rPr>
              <w:instrText xml:space="preserve"> PAGEREF _Toc517946870 \h </w:instrText>
            </w:r>
            <w:r w:rsidR="00614B61">
              <w:rPr>
                <w:noProof/>
                <w:webHidden/>
              </w:rPr>
            </w:r>
            <w:r w:rsidR="00614B61">
              <w:rPr>
                <w:noProof/>
                <w:webHidden/>
              </w:rPr>
              <w:fldChar w:fldCharType="separate"/>
            </w:r>
            <w:r w:rsidR="00AF0C90">
              <w:rPr>
                <w:noProof/>
                <w:webHidden/>
              </w:rPr>
              <w:t>57</w:t>
            </w:r>
            <w:r w:rsidR="00614B61">
              <w:rPr>
                <w:noProof/>
                <w:webHidden/>
              </w:rPr>
              <w:fldChar w:fldCharType="end"/>
            </w:r>
          </w:hyperlink>
        </w:p>
        <w:p w:rsidR="00614B61" w:rsidRDefault="00E646FC">
          <w:pPr>
            <w:pStyle w:val="11"/>
            <w:tabs>
              <w:tab w:val="right" w:leader="dot" w:pos="8296"/>
            </w:tabs>
            <w:rPr>
              <w:noProof/>
            </w:rPr>
          </w:pPr>
          <w:hyperlink w:anchor="_Toc517946871" w:history="1">
            <w:r w:rsidR="00614B61" w:rsidRPr="00356E93">
              <w:rPr>
                <w:rStyle w:val="a8"/>
                <w:rFonts w:ascii="黑体" w:eastAsia="黑体" w:hAnsi="黑体"/>
                <w:noProof/>
              </w:rPr>
              <w:t>第二十六章 成交数量</w:t>
            </w:r>
            <w:r w:rsidR="00614B61">
              <w:rPr>
                <w:noProof/>
                <w:webHidden/>
              </w:rPr>
              <w:tab/>
            </w:r>
            <w:r w:rsidR="00614B61">
              <w:rPr>
                <w:noProof/>
                <w:webHidden/>
              </w:rPr>
              <w:fldChar w:fldCharType="begin"/>
            </w:r>
            <w:r w:rsidR="00614B61">
              <w:rPr>
                <w:noProof/>
                <w:webHidden/>
              </w:rPr>
              <w:instrText xml:space="preserve"> PAGEREF _Toc517946871 \h </w:instrText>
            </w:r>
            <w:r w:rsidR="00614B61">
              <w:rPr>
                <w:noProof/>
                <w:webHidden/>
              </w:rPr>
            </w:r>
            <w:r w:rsidR="00614B61">
              <w:rPr>
                <w:noProof/>
                <w:webHidden/>
              </w:rPr>
              <w:fldChar w:fldCharType="separate"/>
            </w:r>
            <w:r w:rsidR="00AF0C90">
              <w:rPr>
                <w:noProof/>
                <w:webHidden/>
              </w:rPr>
              <w:t>61</w:t>
            </w:r>
            <w:r w:rsidR="00614B61">
              <w:rPr>
                <w:noProof/>
                <w:webHidden/>
              </w:rPr>
              <w:fldChar w:fldCharType="end"/>
            </w:r>
          </w:hyperlink>
        </w:p>
        <w:p w:rsidR="00614B61" w:rsidRDefault="00E646FC">
          <w:pPr>
            <w:pStyle w:val="11"/>
            <w:tabs>
              <w:tab w:val="right" w:leader="dot" w:pos="8296"/>
            </w:tabs>
            <w:rPr>
              <w:noProof/>
            </w:rPr>
          </w:pPr>
          <w:hyperlink w:anchor="_Toc517946872" w:history="1">
            <w:r w:rsidR="00614B61" w:rsidRPr="00356E93">
              <w:rPr>
                <w:rStyle w:val="a8"/>
                <w:rFonts w:ascii="黑体" w:eastAsia="黑体" w:hAnsi="黑体"/>
                <w:noProof/>
              </w:rPr>
              <w:t>第二十七章 成交计量单位</w:t>
            </w:r>
            <w:r w:rsidR="00614B61">
              <w:rPr>
                <w:noProof/>
                <w:webHidden/>
              </w:rPr>
              <w:tab/>
            </w:r>
            <w:r w:rsidR="00614B61">
              <w:rPr>
                <w:noProof/>
                <w:webHidden/>
              </w:rPr>
              <w:fldChar w:fldCharType="begin"/>
            </w:r>
            <w:r w:rsidR="00614B61">
              <w:rPr>
                <w:noProof/>
                <w:webHidden/>
              </w:rPr>
              <w:instrText xml:space="preserve"> PAGEREF _Toc517946872 \h </w:instrText>
            </w:r>
            <w:r w:rsidR="00614B61">
              <w:rPr>
                <w:noProof/>
                <w:webHidden/>
              </w:rPr>
            </w:r>
            <w:r w:rsidR="00614B61">
              <w:rPr>
                <w:noProof/>
                <w:webHidden/>
              </w:rPr>
              <w:fldChar w:fldCharType="separate"/>
            </w:r>
            <w:r w:rsidR="00AF0C90">
              <w:rPr>
                <w:noProof/>
                <w:webHidden/>
              </w:rPr>
              <w:t>62</w:t>
            </w:r>
            <w:r w:rsidR="00614B61">
              <w:rPr>
                <w:noProof/>
                <w:webHidden/>
              </w:rPr>
              <w:fldChar w:fldCharType="end"/>
            </w:r>
          </w:hyperlink>
        </w:p>
        <w:p w:rsidR="00614B61" w:rsidRDefault="00E646FC">
          <w:pPr>
            <w:pStyle w:val="11"/>
            <w:tabs>
              <w:tab w:val="right" w:leader="dot" w:pos="8296"/>
            </w:tabs>
            <w:rPr>
              <w:noProof/>
            </w:rPr>
          </w:pPr>
          <w:hyperlink w:anchor="_Toc517946873" w:history="1">
            <w:r w:rsidR="00614B61" w:rsidRPr="00356E93">
              <w:rPr>
                <w:rStyle w:val="a8"/>
                <w:rFonts w:ascii="黑体" w:eastAsia="黑体" w:hAnsi="黑体"/>
                <w:noProof/>
              </w:rPr>
              <w:t>第二十八章 法定第二数量</w:t>
            </w:r>
            <w:r w:rsidR="00614B61">
              <w:rPr>
                <w:noProof/>
                <w:webHidden/>
              </w:rPr>
              <w:tab/>
            </w:r>
            <w:r w:rsidR="00614B61">
              <w:rPr>
                <w:noProof/>
                <w:webHidden/>
              </w:rPr>
              <w:fldChar w:fldCharType="begin"/>
            </w:r>
            <w:r w:rsidR="00614B61">
              <w:rPr>
                <w:noProof/>
                <w:webHidden/>
              </w:rPr>
              <w:instrText xml:space="preserve"> PAGEREF _Toc517946873 \h </w:instrText>
            </w:r>
            <w:r w:rsidR="00614B61">
              <w:rPr>
                <w:noProof/>
                <w:webHidden/>
              </w:rPr>
            </w:r>
            <w:r w:rsidR="00614B61">
              <w:rPr>
                <w:noProof/>
                <w:webHidden/>
              </w:rPr>
              <w:fldChar w:fldCharType="separate"/>
            </w:r>
            <w:r w:rsidR="00AF0C90">
              <w:rPr>
                <w:noProof/>
                <w:webHidden/>
              </w:rPr>
              <w:t>64</w:t>
            </w:r>
            <w:r w:rsidR="00614B61">
              <w:rPr>
                <w:noProof/>
                <w:webHidden/>
              </w:rPr>
              <w:fldChar w:fldCharType="end"/>
            </w:r>
          </w:hyperlink>
        </w:p>
        <w:p w:rsidR="00614B61" w:rsidRDefault="00E646FC">
          <w:pPr>
            <w:pStyle w:val="11"/>
            <w:tabs>
              <w:tab w:val="right" w:leader="dot" w:pos="8296"/>
            </w:tabs>
            <w:rPr>
              <w:noProof/>
            </w:rPr>
          </w:pPr>
          <w:hyperlink w:anchor="_Toc517946874" w:history="1">
            <w:r w:rsidR="00614B61" w:rsidRPr="00356E93">
              <w:rPr>
                <w:rStyle w:val="a8"/>
                <w:rFonts w:ascii="黑体" w:eastAsia="黑体" w:hAnsi="黑体"/>
                <w:noProof/>
              </w:rPr>
              <w:t>第二十九章 最终目的国（地区）</w:t>
            </w:r>
            <w:r w:rsidR="00614B61">
              <w:rPr>
                <w:noProof/>
                <w:webHidden/>
              </w:rPr>
              <w:tab/>
            </w:r>
            <w:r w:rsidR="00614B61">
              <w:rPr>
                <w:noProof/>
                <w:webHidden/>
              </w:rPr>
              <w:fldChar w:fldCharType="begin"/>
            </w:r>
            <w:r w:rsidR="00614B61">
              <w:rPr>
                <w:noProof/>
                <w:webHidden/>
              </w:rPr>
              <w:instrText xml:space="preserve"> PAGEREF _Toc517946874 \h </w:instrText>
            </w:r>
            <w:r w:rsidR="00614B61">
              <w:rPr>
                <w:noProof/>
                <w:webHidden/>
              </w:rPr>
            </w:r>
            <w:r w:rsidR="00614B61">
              <w:rPr>
                <w:noProof/>
                <w:webHidden/>
              </w:rPr>
              <w:fldChar w:fldCharType="separate"/>
            </w:r>
            <w:r w:rsidR="00AF0C90">
              <w:rPr>
                <w:noProof/>
                <w:webHidden/>
              </w:rPr>
              <w:t>66</w:t>
            </w:r>
            <w:r w:rsidR="00614B61">
              <w:rPr>
                <w:noProof/>
                <w:webHidden/>
              </w:rPr>
              <w:fldChar w:fldCharType="end"/>
            </w:r>
          </w:hyperlink>
        </w:p>
        <w:p w:rsidR="00614B61" w:rsidRDefault="00E646FC">
          <w:pPr>
            <w:pStyle w:val="11"/>
            <w:tabs>
              <w:tab w:val="right" w:leader="dot" w:pos="8296"/>
            </w:tabs>
            <w:rPr>
              <w:noProof/>
            </w:rPr>
          </w:pPr>
          <w:hyperlink w:anchor="_Toc517946875" w:history="1">
            <w:r w:rsidR="00614B61" w:rsidRPr="00356E93">
              <w:rPr>
                <w:rStyle w:val="a8"/>
                <w:rFonts w:ascii="黑体" w:eastAsia="黑体" w:hAnsi="黑体"/>
                <w:noProof/>
              </w:rPr>
              <w:t>第三十章 征免方式</w:t>
            </w:r>
            <w:r w:rsidR="00614B61">
              <w:rPr>
                <w:noProof/>
                <w:webHidden/>
              </w:rPr>
              <w:tab/>
            </w:r>
            <w:r w:rsidR="00614B61">
              <w:rPr>
                <w:noProof/>
                <w:webHidden/>
              </w:rPr>
              <w:fldChar w:fldCharType="begin"/>
            </w:r>
            <w:r w:rsidR="00614B61">
              <w:rPr>
                <w:noProof/>
                <w:webHidden/>
              </w:rPr>
              <w:instrText xml:space="preserve"> PAGEREF _Toc517946875 \h </w:instrText>
            </w:r>
            <w:r w:rsidR="00614B61">
              <w:rPr>
                <w:noProof/>
                <w:webHidden/>
              </w:rPr>
            </w:r>
            <w:r w:rsidR="00614B61">
              <w:rPr>
                <w:noProof/>
                <w:webHidden/>
              </w:rPr>
              <w:fldChar w:fldCharType="separate"/>
            </w:r>
            <w:r w:rsidR="00AF0C90">
              <w:rPr>
                <w:noProof/>
                <w:webHidden/>
              </w:rPr>
              <w:t>68</w:t>
            </w:r>
            <w:r w:rsidR="00614B61">
              <w:rPr>
                <w:noProof/>
                <w:webHidden/>
              </w:rPr>
              <w:fldChar w:fldCharType="end"/>
            </w:r>
          </w:hyperlink>
        </w:p>
        <w:p w:rsidR="00614B61" w:rsidRDefault="00E646FC">
          <w:pPr>
            <w:pStyle w:val="11"/>
            <w:tabs>
              <w:tab w:val="right" w:leader="dot" w:pos="8296"/>
            </w:tabs>
            <w:rPr>
              <w:noProof/>
            </w:rPr>
          </w:pPr>
          <w:hyperlink w:anchor="_Toc517946876" w:history="1">
            <w:r w:rsidR="00614B61" w:rsidRPr="00356E93">
              <w:rPr>
                <w:rStyle w:val="a8"/>
                <w:rFonts w:ascii="黑体" w:eastAsia="黑体" w:hAnsi="黑体"/>
                <w:noProof/>
              </w:rPr>
              <w:t>第三十一章 特殊关系确认</w:t>
            </w:r>
            <w:r w:rsidR="00614B61">
              <w:rPr>
                <w:noProof/>
                <w:webHidden/>
              </w:rPr>
              <w:tab/>
            </w:r>
            <w:r w:rsidR="00614B61">
              <w:rPr>
                <w:noProof/>
                <w:webHidden/>
              </w:rPr>
              <w:fldChar w:fldCharType="begin"/>
            </w:r>
            <w:r w:rsidR="00614B61">
              <w:rPr>
                <w:noProof/>
                <w:webHidden/>
              </w:rPr>
              <w:instrText xml:space="preserve"> PAGEREF _Toc517946876 \h </w:instrText>
            </w:r>
            <w:r w:rsidR="00614B61">
              <w:rPr>
                <w:noProof/>
                <w:webHidden/>
              </w:rPr>
            </w:r>
            <w:r w:rsidR="00614B61">
              <w:rPr>
                <w:noProof/>
                <w:webHidden/>
              </w:rPr>
              <w:fldChar w:fldCharType="separate"/>
            </w:r>
            <w:r w:rsidR="00AF0C90">
              <w:rPr>
                <w:noProof/>
                <w:webHidden/>
              </w:rPr>
              <w:t>70</w:t>
            </w:r>
            <w:r w:rsidR="00614B61">
              <w:rPr>
                <w:noProof/>
                <w:webHidden/>
              </w:rPr>
              <w:fldChar w:fldCharType="end"/>
            </w:r>
          </w:hyperlink>
        </w:p>
        <w:p w:rsidR="00614B61" w:rsidRDefault="00E646FC">
          <w:pPr>
            <w:pStyle w:val="11"/>
            <w:tabs>
              <w:tab w:val="right" w:leader="dot" w:pos="8296"/>
            </w:tabs>
            <w:rPr>
              <w:noProof/>
            </w:rPr>
          </w:pPr>
          <w:hyperlink w:anchor="_Toc517946877" w:history="1">
            <w:r w:rsidR="00614B61" w:rsidRPr="00356E93">
              <w:rPr>
                <w:rStyle w:val="a8"/>
                <w:rFonts w:ascii="黑体" w:eastAsia="黑体" w:hAnsi="黑体"/>
                <w:noProof/>
              </w:rPr>
              <w:t>第三十二章 价格影响确认</w:t>
            </w:r>
            <w:r w:rsidR="00614B61">
              <w:rPr>
                <w:noProof/>
                <w:webHidden/>
              </w:rPr>
              <w:tab/>
            </w:r>
            <w:r w:rsidR="00614B61">
              <w:rPr>
                <w:noProof/>
                <w:webHidden/>
              </w:rPr>
              <w:fldChar w:fldCharType="begin"/>
            </w:r>
            <w:r w:rsidR="00614B61">
              <w:rPr>
                <w:noProof/>
                <w:webHidden/>
              </w:rPr>
              <w:instrText xml:space="preserve"> PAGEREF _Toc517946877 \h </w:instrText>
            </w:r>
            <w:r w:rsidR="00614B61">
              <w:rPr>
                <w:noProof/>
                <w:webHidden/>
              </w:rPr>
            </w:r>
            <w:r w:rsidR="00614B61">
              <w:rPr>
                <w:noProof/>
                <w:webHidden/>
              </w:rPr>
              <w:fldChar w:fldCharType="separate"/>
            </w:r>
            <w:r w:rsidR="00AF0C90">
              <w:rPr>
                <w:noProof/>
                <w:webHidden/>
              </w:rPr>
              <w:t>72</w:t>
            </w:r>
            <w:r w:rsidR="00614B61">
              <w:rPr>
                <w:noProof/>
                <w:webHidden/>
              </w:rPr>
              <w:fldChar w:fldCharType="end"/>
            </w:r>
          </w:hyperlink>
        </w:p>
        <w:p w:rsidR="00614B61" w:rsidRDefault="00E646FC">
          <w:pPr>
            <w:pStyle w:val="11"/>
            <w:tabs>
              <w:tab w:val="right" w:leader="dot" w:pos="8296"/>
            </w:tabs>
            <w:rPr>
              <w:noProof/>
            </w:rPr>
          </w:pPr>
          <w:hyperlink w:anchor="_Toc517946878" w:history="1">
            <w:r w:rsidR="00614B61" w:rsidRPr="00356E93">
              <w:rPr>
                <w:rStyle w:val="a8"/>
                <w:rFonts w:ascii="黑体" w:eastAsia="黑体" w:hAnsi="黑体"/>
                <w:noProof/>
              </w:rPr>
              <w:t>第三十三章 与货物有关的特许权使用费支付确认</w:t>
            </w:r>
            <w:r w:rsidR="00614B61">
              <w:rPr>
                <w:noProof/>
                <w:webHidden/>
              </w:rPr>
              <w:tab/>
            </w:r>
            <w:r w:rsidR="00614B61">
              <w:rPr>
                <w:noProof/>
                <w:webHidden/>
              </w:rPr>
              <w:fldChar w:fldCharType="begin"/>
            </w:r>
            <w:r w:rsidR="00614B61">
              <w:rPr>
                <w:noProof/>
                <w:webHidden/>
              </w:rPr>
              <w:instrText xml:space="preserve"> PAGEREF _Toc517946878 \h </w:instrText>
            </w:r>
            <w:r w:rsidR="00614B61">
              <w:rPr>
                <w:noProof/>
                <w:webHidden/>
              </w:rPr>
            </w:r>
            <w:r w:rsidR="00614B61">
              <w:rPr>
                <w:noProof/>
                <w:webHidden/>
              </w:rPr>
              <w:fldChar w:fldCharType="separate"/>
            </w:r>
            <w:r w:rsidR="00AF0C90">
              <w:rPr>
                <w:noProof/>
                <w:webHidden/>
              </w:rPr>
              <w:t>74</w:t>
            </w:r>
            <w:r w:rsidR="00614B61">
              <w:rPr>
                <w:noProof/>
                <w:webHidden/>
              </w:rPr>
              <w:fldChar w:fldCharType="end"/>
            </w:r>
          </w:hyperlink>
        </w:p>
        <w:p w:rsidR="00614B61" w:rsidRDefault="00E646FC">
          <w:pPr>
            <w:pStyle w:val="11"/>
            <w:tabs>
              <w:tab w:val="right" w:leader="dot" w:pos="8296"/>
            </w:tabs>
            <w:rPr>
              <w:noProof/>
            </w:rPr>
          </w:pPr>
          <w:hyperlink w:anchor="_Toc517946879" w:history="1">
            <w:r w:rsidR="00614B61" w:rsidRPr="00356E93">
              <w:rPr>
                <w:rStyle w:val="a8"/>
                <w:rFonts w:ascii="黑体" w:eastAsia="黑体" w:hAnsi="黑体"/>
                <w:noProof/>
              </w:rPr>
              <w:t>第三十四章 报关单类型</w:t>
            </w:r>
            <w:r w:rsidR="00614B61">
              <w:rPr>
                <w:noProof/>
                <w:webHidden/>
              </w:rPr>
              <w:tab/>
            </w:r>
            <w:r w:rsidR="00614B61">
              <w:rPr>
                <w:noProof/>
                <w:webHidden/>
              </w:rPr>
              <w:fldChar w:fldCharType="begin"/>
            </w:r>
            <w:r w:rsidR="00614B61">
              <w:rPr>
                <w:noProof/>
                <w:webHidden/>
              </w:rPr>
              <w:instrText xml:space="preserve"> PAGEREF _Toc517946879 \h </w:instrText>
            </w:r>
            <w:r w:rsidR="00614B61">
              <w:rPr>
                <w:noProof/>
                <w:webHidden/>
              </w:rPr>
            </w:r>
            <w:r w:rsidR="00614B61">
              <w:rPr>
                <w:noProof/>
                <w:webHidden/>
              </w:rPr>
              <w:fldChar w:fldCharType="separate"/>
            </w:r>
            <w:r w:rsidR="00AF0C90">
              <w:rPr>
                <w:noProof/>
                <w:webHidden/>
              </w:rPr>
              <w:t>76</w:t>
            </w:r>
            <w:r w:rsidR="00614B61">
              <w:rPr>
                <w:noProof/>
                <w:webHidden/>
              </w:rPr>
              <w:fldChar w:fldCharType="end"/>
            </w:r>
          </w:hyperlink>
        </w:p>
        <w:p w:rsidR="00614B61" w:rsidRDefault="00E646FC">
          <w:pPr>
            <w:pStyle w:val="11"/>
            <w:tabs>
              <w:tab w:val="right" w:leader="dot" w:pos="8296"/>
            </w:tabs>
            <w:rPr>
              <w:noProof/>
            </w:rPr>
          </w:pPr>
          <w:hyperlink w:anchor="_Toc517946880" w:history="1">
            <w:r w:rsidR="00614B61" w:rsidRPr="00356E93">
              <w:rPr>
                <w:rStyle w:val="a8"/>
                <w:rFonts w:ascii="黑体" w:eastAsia="黑体" w:hAnsi="黑体"/>
                <w:noProof/>
              </w:rPr>
              <w:t>第三十五章 自报自缴</w:t>
            </w:r>
            <w:r w:rsidR="00614B61">
              <w:rPr>
                <w:noProof/>
                <w:webHidden/>
              </w:rPr>
              <w:tab/>
            </w:r>
            <w:r w:rsidR="00614B61">
              <w:rPr>
                <w:noProof/>
                <w:webHidden/>
              </w:rPr>
              <w:fldChar w:fldCharType="begin"/>
            </w:r>
            <w:r w:rsidR="00614B61">
              <w:rPr>
                <w:noProof/>
                <w:webHidden/>
              </w:rPr>
              <w:instrText xml:space="preserve"> PAGEREF _Toc517946880 \h </w:instrText>
            </w:r>
            <w:r w:rsidR="00614B61">
              <w:rPr>
                <w:noProof/>
                <w:webHidden/>
              </w:rPr>
            </w:r>
            <w:r w:rsidR="00614B61">
              <w:rPr>
                <w:noProof/>
                <w:webHidden/>
              </w:rPr>
              <w:fldChar w:fldCharType="separate"/>
            </w:r>
            <w:r w:rsidR="00AF0C90">
              <w:rPr>
                <w:noProof/>
                <w:webHidden/>
              </w:rPr>
              <w:t>78</w:t>
            </w:r>
            <w:r w:rsidR="00614B61">
              <w:rPr>
                <w:noProof/>
                <w:webHidden/>
              </w:rPr>
              <w:fldChar w:fldCharType="end"/>
            </w:r>
          </w:hyperlink>
        </w:p>
        <w:p w:rsidR="00614B61" w:rsidRDefault="00E646FC">
          <w:pPr>
            <w:pStyle w:val="11"/>
            <w:tabs>
              <w:tab w:val="right" w:leader="dot" w:pos="8296"/>
            </w:tabs>
            <w:rPr>
              <w:noProof/>
            </w:rPr>
          </w:pPr>
          <w:hyperlink w:anchor="_Toc517946881" w:history="1">
            <w:r w:rsidR="00614B61" w:rsidRPr="00356E93">
              <w:rPr>
                <w:rStyle w:val="a8"/>
                <w:rFonts w:ascii="黑体" w:eastAsia="黑体" w:hAnsi="黑体"/>
                <w:noProof/>
              </w:rPr>
              <w:t>第三十六章 自主报税</w:t>
            </w:r>
            <w:r w:rsidR="00614B61">
              <w:rPr>
                <w:noProof/>
                <w:webHidden/>
              </w:rPr>
              <w:tab/>
            </w:r>
            <w:r w:rsidR="00614B61">
              <w:rPr>
                <w:noProof/>
                <w:webHidden/>
              </w:rPr>
              <w:fldChar w:fldCharType="begin"/>
            </w:r>
            <w:r w:rsidR="00614B61">
              <w:rPr>
                <w:noProof/>
                <w:webHidden/>
              </w:rPr>
              <w:instrText xml:space="preserve"> PAGEREF _Toc517946881 \h </w:instrText>
            </w:r>
            <w:r w:rsidR="00614B61">
              <w:rPr>
                <w:noProof/>
                <w:webHidden/>
              </w:rPr>
            </w:r>
            <w:r w:rsidR="00614B61">
              <w:rPr>
                <w:noProof/>
                <w:webHidden/>
              </w:rPr>
              <w:fldChar w:fldCharType="separate"/>
            </w:r>
            <w:r w:rsidR="00AF0C90">
              <w:rPr>
                <w:noProof/>
                <w:webHidden/>
              </w:rPr>
              <w:t>79</w:t>
            </w:r>
            <w:r w:rsidR="00614B61">
              <w:rPr>
                <w:noProof/>
                <w:webHidden/>
              </w:rPr>
              <w:fldChar w:fldCharType="end"/>
            </w:r>
          </w:hyperlink>
        </w:p>
        <w:p w:rsidR="00614B61" w:rsidRDefault="00E646FC">
          <w:pPr>
            <w:pStyle w:val="11"/>
            <w:tabs>
              <w:tab w:val="right" w:leader="dot" w:pos="8296"/>
            </w:tabs>
            <w:rPr>
              <w:noProof/>
            </w:rPr>
          </w:pPr>
          <w:hyperlink w:anchor="_Toc517946882" w:history="1">
            <w:r w:rsidR="00614B61" w:rsidRPr="00356E93">
              <w:rPr>
                <w:rStyle w:val="a8"/>
                <w:rFonts w:ascii="黑体" w:eastAsia="黑体" w:hAnsi="黑体"/>
                <w:noProof/>
              </w:rPr>
              <w:t>第三十七章 担保验放</w:t>
            </w:r>
            <w:r w:rsidR="00614B61">
              <w:rPr>
                <w:noProof/>
                <w:webHidden/>
              </w:rPr>
              <w:tab/>
            </w:r>
            <w:r w:rsidR="00614B61">
              <w:rPr>
                <w:noProof/>
                <w:webHidden/>
              </w:rPr>
              <w:fldChar w:fldCharType="begin"/>
            </w:r>
            <w:r w:rsidR="00614B61">
              <w:rPr>
                <w:noProof/>
                <w:webHidden/>
              </w:rPr>
              <w:instrText xml:space="preserve"> PAGEREF _Toc517946882 \h </w:instrText>
            </w:r>
            <w:r w:rsidR="00614B61">
              <w:rPr>
                <w:noProof/>
                <w:webHidden/>
              </w:rPr>
            </w:r>
            <w:r w:rsidR="00614B61">
              <w:rPr>
                <w:noProof/>
                <w:webHidden/>
              </w:rPr>
              <w:fldChar w:fldCharType="separate"/>
            </w:r>
            <w:r w:rsidR="00AF0C90">
              <w:rPr>
                <w:noProof/>
                <w:webHidden/>
              </w:rPr>
              <w:t>80</w:t>
            </w:r>
            <w:r w:rsidR="00614B61">
              <w:rPr>
                <w:noProof/>
                <w:webHidden/>
              </w:rPr>
              <w:fldChar w:fldCharType="end"/>
            </w:r>
          </w:hyperlink>
        </w:p>
        <w:p w:rsidR="00614B61" w:rsidRDefault="00E646FC">
          <w:pPr>
            <w:pStyle w:val="11"/>
            <w:tabs>
              <w:tab w:val="right" w:leader="dot" w:pos="8296"/>
            </w:tabs>
            <w:rPr>
              <w:noProof/>
            </w:rPr>
          </w:pPr>
          <w:hyperlink w:anchor="_Toc517946883" w:history="1">
            <w:r w:rsidR="00614B61" w:rsidRPr="00356E93">
              <w:rPr>
                <w:rStyle w:val="a8"/>
                <w:rFonts w:ascii="黑体" w:eastAsia="黑体" w:hAnsi="黑体"/>
                <w:noProof/>
              </w:rPr>
              <w:t>第三十八章 税单无纸化</w:t>
            </w:r>
            <w:r w:rsidR="00614B61">
              <w:rPr>
                <w:noProof/>
                <w:webHidden/>
              </w:rPr>
              <w:tab/>
            </w:r>
            <w:r w:rsidR="00614B61">
              <w:rPr>
                <w:noProof/>
                <w:webHidden/>
              </w:rPr>
              <w:fldChar w:fldCharType="begin"/>
            </w:r>
            <w:r w:rsidR="00614B61">
              <w:rPr>
                <w:noProof/>
                <w:webHidden/>
              </w:rPr>
              <w:instrText xml:space="preserve"> PAGEREF _Toc517946883 \h </w:instrText>
            </w:r>
            <w:r w:rsidR="00614B61">
              <w:rPr>
                <w:noProof/>
                <w:webHidden/>
              </w:rPr>
            </w:r>
            <w:r w:rsidR="00614B61">
              <w:rPr>
                <w:noProof/>
                <w:webHidden/>
              </w:rPr>
              <w:fldChar w:fldCharType="separate"/>
            </w:r>
            <w:r w:rsidR="00AF0C90">
              <w:rPr>
                <w:noProof/>
                <w:webHidden/>
              </w:rPr>
              <w:t>82</w:t>
            </w:r>
            <w:r w:rsidR="00614B61">
              <w:rPr>
                <w:noProof/>
                <w:webHidden/>
              </w:rPr>
              <w:fldChar w:fldCharType="end"/>
            </w:r>
          </w:hyperlink>
        </w:p>
        <w:p w:rsidR="00614B61" w:rsidRDefault="00E646FC">
          <w:pPr>
            <w:pStyle w:val="11"/>
            <w:tabs>
              <w:tab w:val="right" w:leader="dot" w:pos="8296"/>
            </w:tabs>
            <w:rPr>
              <w:noProof/>
            </w:rPr>
          </w:pPr>
          <w:hyperlink w:anchor="_Toc517946884" w:history="1">
            <w:r w:rsidR="00614B61" w:rsidRPr="00356E93">
              <w:rPr>
                <w:rStyle w:val="a8"/>
                <w:rFonts w:ascii="黑体" w:eastAsia="黑体" w:hAnsi="黑体"/>
                <w:noProof/>
              </w:rPr>
              <w:t>第三十九章 保税监管场所</w:t>
            </w:r>
            <w:r w:rsidR="00614B61">
              <w:rPr>
                <w:noProof/>
                <w:webHidden/>
              </w:rPr>
              <w:tab/>
            </w:r>
            <w:r w:rsidR="00614B61">
              <w:rPr>
                <w:noProof/>
                <w:webHidden/>
              </w:rPr>
              <w:fldChar w:fldCharType="begin"/>
            </w:r>
            <w:r w:rsidR="00614B61">
              <w:rPr>
                <w:noProof/>
                <w:webHidden/>
              </w:rPr>
              <w:instrText xml:space="preserve"> PAGEREF _Toc517946884 \h </w:instrText>
            </w:r>
            <w:r w:rsidR="00614B61">
              <w:rPr>
                <w:noProof/>
                <w:webHidden/>
              </w:rPr>
            </w:r>
            <w:r w:rsidR="00614B61">
              <w:rPr>
                <w:noProof/>
                <w:webHidden/>
              </w:rPr>
              <w:fldChar w:fldCharType="separate"/>
            </w:r>
            <w:r w:rsidR="00AF0C90">
              <w:rPr>
                <w:noProof/>
                <w:webHidden/>
              </w:rPr>
              <w:t>83</w:t>
            </w:r>
            <w:r w:rsidR="00614B61">
              <w:rPr>
                <w:noProof/>
                <w:webHidden/>
              </w:rPr>
              <w:fldChar w:fldCharType="end"/>
            </w:r>
          </w:hyperlink>
        </w:p>
        <w:p w:rsidR="00614B61" w:rsidRDefault="00E646FC">
          <w:pPr>
            <w:pStyle w:val="11"/>
            <w:tabs>
              <w:tab w:val="right" w:leader="dot" w:pos="8296"/>
            </w:tabs>
            <w:rPr>
              <w:noProof/>
            </w:rPr>
          </w:pPr>
          <w:hyperlink w:anchor="_Toc517946885" w:history="1">
            <w:r w:rsidR="00614B61" w:rsidRPr="00356E93">
              <w:rPr>
                <w:rStyle w:val="a8"/>
                <w:rFonts w:ascii="黑体" w:eastAsia="黑体" w:hAnsi="黑体"/>
                <w:noProof/>
              </w:rPr>
              <w:t>第四十章 货场代码</w:t>
            </w:r>
            <w:r w:rsidR="00614B61">
              <w:rPr>
                <w:noProof/>
                <w:webHidden/>
              </w:rPr>
              <w:tab/>
            </w:r>
            <w:r w:rsidR="00614B61">
              <w:rPr>
                <w:noProof/>
                <w:webHidden/>
              </w:rPr>
              <w:fldChar w:fldCharType="begin"/>
            </w:r>
            <w:r w:rsidR="00614B61">
              <w:rPr>
                <w:noProof/>
                <w:webHidden/>
              </w:rPr>
              <w:instrText xml:space="preserve"> PAGEREF _Toc517946885 \h </w:instrText>
            </w:r>
            <w:r w:rsidR="00614B61">
              <w:rPr>
                <w:noProof/>
                <w:webHidden/>
              </w:rPr>
            </w:r>
            <w:r w:rsidR="00614B61">
              <w:rPr>
                <w:noProof/>
                <w:webHidden/>
              </w:rPr>
              <w:fldChar w:fldCharType="separate"/>
            </w:r>
            <w:r w:rsidR="00AF0C90">
              <w:rPr>
                <w:noProof/>
                <w:webHidden/>
              </w:rPr>
              <w:t>85</w:t>
            </w:r>
            <w:r w:rsidR="00614B61">
              <w:rPr>
                <w:noProof/>
                <w:webHidden/>
              </w:rPr>
              <w:fldChar w:fldCharType="end"/>
            </w:r>
          </w:hyperlink>
        </w:p>
        <w:p w:rsidR="00614B61" w:rsidRDefault="00E646FC">
          <w:pPr>
            <w:pStyle w:val="11"/>
            <w:tabs>
              <w:tab w:val="right" w:leader="dot" w:pos="8296"/>
            </w:tabs>
            <w:rPr>
              <w:noProof/>
            </w:rPr>
          </w:pPr>
          <w:hyperlink w:anchor="_Toc517946886" w:history="1">
            <w:r w:rsidR="00614B61" w:rsidRPr="00356E93">
              <w:rPr>
                <w:rStyle w:val="a8"/>
                <w:rFonts w:ascii="黑体" w:eastAsia="黑体" w:hAnsi="黑体"/>
                <w:noProof/>
              </w:rPr>
              <w:t>第四十一章 货号</w:t>
            </w:r>
            <w:r w:rsidR="00614B61">
              <w:rPr>
                <w:noProof/>
                <w:webHidden/>
              </w:rPr>
              <w:tab/>
            </w:r>
            <w:r w:rsidR="00614B61">
              <w:rPr>
                <w:noProof/>
                <w:webHidden/>
              </w:rPr>
              <w:fldChar w:fldCharType="begin"/>
            </w:r>
            <w:r w:rsidR="00614B61">
              <w:rPr>
                <w:noProof/>
                <w:webHidden/>
              </w:rPr>
              <w:instrText xml:space="preserve"> PAGEREF _Toc517946886 \h </w:instrText>
            </w:r>
            <w:r w:rsidR="00614B61">
              <w:rPr>
                <w:noProof/>
                <w:webHidden/>
              </w:rPr>
            </w:r>
            <w:r w:rsidR="00614B61">
              <w:rPr>
                <w:noProof/>
                <w:webHidden/>
              </w:rPr>
              <w:fldChar w:fldCharType="separate"/>
            </w:r>
            <w:r w:rsidR="00AF0C90">
              <w:rPr>
                <w:noProof/>
                <w:webHidden/>
              </w:rPr>
              <w:t>87</w:t>
            </w:r>
            <w:r w:rsidR="00614B61">
              <w:rPr>
                <w:noProof/>
                <w:webHidden/>
              </w:rPr>
              <w:fldChar w:fldCharType="end"/>
            </w:r>
          </w:hyperlink>
        </w:p>
        <w:p w:rsidR="00614B61" w:rsidRDefault="00E646FC">
          <w:pPr>
            <w:pStyle w:val="11"/>
            <w:tabs>
              <w:tab w:val="right" w:leader="dot" w:pos="8296"/>
            </w:tabs>
            <w:rPr>
              <w:noProof/>
            </w:rPr>
          </w:pPr>
          <w:hyperlink w:anchor="_Toc517946887" w:history="1">
            <w:r w:rsidR="00614B61" w:rsidRPr="00356E93">
              <w:rPr>
                <w:rStyle w:val="a8"/>
                <w:rFonts w:ascii="黑体" w:eastAsia="黑体" w:hAnsi="黑体"/>
                <w:noProof/>
              </w:rPr>
              <w:t>第四十二章 加工成品单耗版本号</w:t>
            </w:r>
            <w:r w:rsidR="00614B61">
              <w:rPr>
                <w:noProof/>
                <w:webHidden/>
              </w:rPr>
              <w:tab/>
            </w:r>
            <w:r w:rsidR="00614B61">
              <w:rPr>
                <w:noProof/>
                <w:webHidden/>
              </w:rPr>
              <w:fldChar w:fldCharType="begin"/>
            </w:r>
            <w:r w:rsidR="00614B61">
              <w:rPr>
                <w:noProof/>
                <w:webHidden/>
              </w:rPr>
              <w:instrText xml:space="preserve"> PAGEREF _Toc517946887 \h </w:instrText>
            </w:r>
            <w:r w:rsidR="00614B61">
              <w:rPr>
                <w:noProof/>
                <w:webHidden/>
              </w:rPr>
            </w:r>
            <w:r w:rsidR="00614B61">
              <w:rPr>
                <w:noProof/>
                <w:webHidden/>
              </w:rPr>
              <w:fldChar w:fldCharType="separate"/>
            </w:r>
            <w:r w:rsidR="00AF0C90">
              <w:rPr>
                <w:noProof/>
                <w:webHidden/>
              </w:rPr>
              <w:t>88</w:t>
            </w:r>
            <w:r w:rsidR="00614B61">
              <w:rPr>
                <w:noProof/>
                <w:webHidden/>
              </w:rPr>
              <w:fldChar w:fldCharType="end"/>
            </w:r>
          </w:hyperlink>
        </w:p>
        <w:p w:rsidR="00614B61" w:rsidRDefault="00E646FC">
          <w:pPr>
            <w:pStyle w:val="11"/>
            <w:tabs>
              <w:tab w:val="right" w:leader="dot" w:pos="8296"/>
            </w:tabs>
            <w:rPr>
              <w:noProof/>
            </w:rPr>
          </w:pPr>
          <w:hyperlink w:anchor="_Toc517946888" w:history="1">
            <w:r w:rsidR="00614B61" w:rsidRPr="00356E93">
              <w:rPr>
                <w:rStyle w:val="a8"/>
                <w:rFonts w:ascii="黑体" w:eastAsia="黑体" w:hAnsi="黑体"/>
                <w:noProof/>
              </w:rPr>
              <w:t>第五十一章 境内收发货人代码</w:t>
            </w:r>
            <w:r w:rsidR="00614B61">
              <w:rPr>
                <w:noProof/>
                <w:webHidden/>
              </w:rPr>
              <w:tab/>
            </w:r>
            <w:r w:rsidR="00614B61">
              <w:rPr>
                <w:noProof/>
                <w:webHidden/>
              </w:rPr>
              <w:fldChar w:fldCharType="begin"/>
            </w:r>
            <w:r w:rsidR="00614B61">
              <w:rPr>
                <w:noProof/>
                <w:webHidden/>
              </w:rPr>
              <w:instrText xml:space="preserve"> PAGEREF _Toc517946888 \h </w:instrText>
            </w:r>
            <w:r w:rsidR="00614B61">
              <w:rPr>
                <w:noProof/>
                <w:webHidden/>
              </w:rPr>
            </w:r>
            <w:r w:rsidR="00614B61">
              <w:rPr>
                <w:noProof/>
                <w:webHidden/>
              </w:rPr>
              <w:fldChar w:fldCharType="separate"/>
            </w:r>
            <w:r w:rsidR="00AF0C90">
              <w:rPr>
                <w:noProof/>
                <w:webHidden/>
              </w:rPr>
              <w:t>89</w:t>
            </w:r>
            <w:r w:rsidR="00614B61">
              <w:rPr>
                <w:noProof/>
                <w:webHidden/>
              </w:rPr>
              <w:fldChar w:fldCharType="end"/>
            </w:r>
          </w:hyperlink>
        </w:p>
        <w:p w:rsidR="00614B61" w:rsidRDefault="00E646FC">
          <w:pPr>
            <w:pStyle w:val="11"/>
            <w:tabs>
              <w:tab w:val="right" w:leader="dot" w:pos="8296"/>
            </w:tabs>
            <w:rPr>
              <w:noProof/>
            </w:rPr>
          </w:pPr>
          <w:hyperlink w:anchor="_Toc517946889" w:history="1">
            <w:r w:rsidR="00614B61" w:rsidRPr="00356E93">
              <w:rPr>
                <w:rStyle w:val="a8"/>
                <w:rFonts w:ascii="黑体" w:eastAsia="黑体" w:hAnsi="黑体"/>
                <w:noProof/>
              </w:rPr>
              <w:t>第五十二章 进出口日期</w:t>
            </w:r>
            <w:r w:rsidR="00614B61">
              <w:rPr>
                <w:noProof/>
                <w:webHidden/>
              </w:rPr>
              <w:tab/>
            </w:r>
            <w:r w:rsidR="00614B61">
              <w:rPr>
                <w:noProof/>
                <w:webHidden/>
              </w:rPr>
              <w:fldChar w:fldCharType="begin"/>
            </w:r>
            <w:r w:rsidR="00614B61">
              <w:rPr>
                <w:noProof/>
                <w:webHidden/>
              </w:rPr>
              <w:instrText xml:space="preserve"> PAGEREF _Toc517946889 \h </w:instrText>
            </w:r>
            <w:r w:rsidR="00614B61">
              <w:rPr>
                <w:noProof/>
                <w:webHidden/>
              </w:rPr>
            </w:r>
            <w:r w:rsidR="00614B61">
              <w:rPr>
                <w:noProof/>
                <w:webHidden/>
              </w:rPr>
              <w:fldChar w:fldCharType="separate"/>
            </w:r>
            <w:r w:rsidR="00AF0C90">
              <w:rPr>
                <w:noProof/>
                <w:webHidden/>
              </w:rPr>
              <w:t>91</w:t>
            </w:r>
            <w:r w:rsidR="00614B61">
              <w:rPr>
                <w:noProof/>
                <w:webHidden/>
              </w:rPr>
              <w:fldChar w:fldCharType="end"/>
            </w:r>
          </w:hyperlink>
        </w:p>
        <w:p w:rsidR="00614B61" w:rsidRDefault="00E646FC">
          <w:pPr>
            <w:pStyle w:val="11"/>
            <w:tabs>
              <w:tab w:val="right" w:leader="dot" w:pos="8296"/>
            </w:tabs>
            <w:rPr>
              <w:noProof/>
            </w:rPr>
          </w:pPr>
          <w:hyperlink w:anchor="_Toc517946890" w:history="1">
            <w:r w:rsidR="00614B61" w:rsidRPr="00356E93">
              <w:rPr>
                <w:rStyle w:val="a8"/>
                <w:rFonts w:ascii="黑体" w:eastAsia="黑体" w:hAnsi="黑体"/>
                <w:noProof/>
              </w:rPr>
              <w:t>第五十三章 运输方式</w:t>
            </w:r>
            <w:r w:rsidR="00614B61">
              <w:rPr>
                <w:noProof/>
                <w:webHidden/>
              </w:rPr>
              <w:tab/>
            </w:r>
            <w:r w:rsidR="00614B61">
              <w:rPr>
                <w:noProof/>
                <w:webHidden/>
              </w:rPr>
              <w:fldChar w:fldCharType="begin"/>
            </w:r>
            <w:r w:rsidR="00614B61">
              <w:rPr>
                <w:noProof/>
                <w:webHidden/>
              </w:rPr>
              <w:instrText xml:space="preserve"> PAGEREF _Toc517946890 \h </w:instrText>
            </w:r>
            <w:r w:rsidR="00614B61">
              <w:rPr>
                <w:noProof/>
                <w:webHidden/>
              </w:rPr>
            </w:r>
            <w:r w:rsidR="00614B61">
              <w:rPr>
                <w:noProof/>
                <w:webHidden/>
              </w:rPr>
              <w:fldChar w:fldCharType="separate"/>
            </w:r>
            <w:r w:rsidR="00AF0C90">
              <w:rPr>
                <w:noProof/>
                <w:webHidden/>
              </w:rPr>
              <w:t>93</w:t>
            </w:r>
            <w:r w:rsidR="00614B61">
              <w:rPr>
                <w:noProof/>
                <w:webHidden/>
              </w:rPr>
              <w:fldChar w:fldCharType="end"/>
            </w:r>
          </w:hyperlink>
        </w:p>
        <w:p w:rsidR="00614B61" w:rsidRDefault="00E646FC">
          <w:pPr>
            <w:pStyle w:val="11"/>
            <w:tabs>
              <w:tab w:val="right" w:leader="dot" w:pos="8296"/>
            </w:tabs>
            <w:rPr>
              <w:noProof/>
            </w:rPr>
          </w:pPr>
          <w:hyperlink w:anchor="_Toc517946891" w:history="1">
            <w:r w:rsidR="00614B61" w:rsidRPr="00356E93">
              <w:rPr>
                <w:rStyle w:val="a8"/>
                <w:rFonts w:ascii="黑体" w:eastAsia="黑体" w:hAnsi="黑体"/>
                <w:noProof/>
              </w:rPr>
              <w:t>第五十四章 运输工具名称</w:t>
            </w:r>
            <w:r w:rsidR="00614B61">
              <w:rPr>
                <w:noProof/>
                <w:webHidden/>
              </w:rPr>
              <w:tab/>
            </w:r>
            <w:r w:rsidR="00614B61">
              <w:rPr>
                <w:noProof/>
                <w:webHidden/>
              </w:rPr>
              <w:fldChar w:fldCharType="begin"/>
            </w:r>
            <w:r w:rsidR="00614B61">
              <w:rPr>
                <w:noProof/>
                <w:webHidden/>
              </w:rPr>
              <w:instrText xml:space="preserve"> PAGEREF _Toc517946891 \h </w:instrText>
            </w:r>
            <w:r w:rsidR="00614B61">
              <w:rPr>
                <w:noProof/>
                <w:webHidden/>
              </w:rPr>
            </w:r>
            <w:r w:rsidR="00614B61">
              <w:rPr>
                <w:noProof/>
                <w:webHidden/>
              </w:rPr>
              <w:fldChar w:fldCharType="separate"/>
            </w:r>
            <w:r w:rsidR="00AF0C90">
              <w:rPr>
                <w:noProof/>
                <w:webHidden/>
              </w:rPr>
              <w:t>97</w:t>
            </w:r>
            <w:r w:rsidR="00614B61">
              <w:rPr>
                <w:noProof/>
                <w:webHidden/>
              </w:rPr>
              <w:fldChar w:fldCharType="end"/>
            </w:r>
          </w:hyperlink>
        </w:p>
        <w:p w:rsidR="00614B61" w:rsidRDefault="00E646FC">
          <w:pPr>
            <w:pStyle w:val="11"/>
            <w:tabs>
              <w:tab w:val="right" w:leader="dot" w:pos="8296"/>
            </w:tabs>
            <w:rPr>
              <w:noProof/>
            </w:rPr>
          </w:pPr>
          <w:hyperlink w:anchor="_Toc517946892" w:history="1">
            <w:r w:rsidR="00614B61" w:rsidRPr="00356E93">
              <w:rPr>
                <w:rStyle w:val="a8"/>
                <w:rFonts w:ascii="黑体" w:eastAsia="黑体" w:hAnsi="黑体"/>
                <w:noProof/>
              </w:rPr>
              <w:t>第五十五章 航次号</w:t>
            </w:r>
            <w:r w:rsidR="00614B61">
              <w:rPr>
                <w:noProof/>
                <w:webHidden/>
              </w:rPr>
              <w:tab/>
            </w:r>
            <w:r w:rsidR="00614B61">
              <w:rPr>
                <w:noProof/>
                <w:webHidden/>
              </w:rPr>
              <w:fldChar w:fldCharType="begin"/>
            </w:r>
            <w:r w:rsidR="00614B61">
              <w:rPr>
                <w:noProof/>
                <w:webHidden/>
              </w:rPr>
              <w:instrText xml:space="preserve"> PAGEREF _Toc517946892 \h </w:instrText>
            </w:r>
            <w:r w:rsidR="00614B61">
              <w:rPr>
                <w:noProof/>
                <w:webHidden/>
              </w:rPr>
            </w:r>
            <w:r w:rsidR="00614B61">
              <w:rPr>
                <w:noProof/>
                <w:webHidden/>
              </w:rPr>
              <w:fldChar w:fldCharType="separate"/>
            </w:r>
            <w:r w:rsidR="00AF0C90">
              <w:rPr>
                <w:noProof/>
                <w:webHidden/>
              </w:rPr>
              <w:t>101</w:t>
            </w:r>
            <w:r w:rsidR="00614B61">
              <w:rPr>
                <w:noProof/>
                <w:webHidden/>
              </w:rPr>
              <w:fldChar w:fldCharType="end"/>
            </w:r>
          </w:hyperlink>
        </w:p>
        <w:p w:rsidR="00614B61" w:rsidRDefault="00E646FC">
          <w:pPr>
            <w:pStyle w:val="11"/>
            <w:tabs>
              <w:tab w:val="right" w:leader="dot" w:pos="8296"/>
            </w:tabs>
            <w:rPr>
              <w:noProof/>
            </w:rPr>
          </w:pPr>
          <w:hyperlink w:anchor="_Toc517946893" w:history="1">
            <w:r w:rsidR="00614B61" w:rsidRPr="00356E93">
              <w:rPr>
                <w:rStyle w:val="a8"/>
                <w:rFonts w:ascii="黑体" w:eastAsia="黑体" w:hAnsi="黑体"/>
                <w:noProof/>
              </w:rPr>
              <w:t>第五十六章 提运单号</w:t>
            </w:r>
            <w:r w:rsidR="00614B61">
              <w:rPr>
                <w:noProof/>
                <w:webHidden/>
              </w:rPr>
              <w:tab/>
            </w:r>
            <w:r w:rsidR="00614B61">
              <w:rPr>
                <w:noProof/>
                <w:webHidden/>
              </w:rPr>
              <w:fldChar w:fldCharType="begin"/>
            </w:r>
            <w:r w:rsidR="00614B61">
              <w:rPr>
                <w:noProof/>
                <w:webHidden/>
              </w:rPr>
              <w:instrText xml:space="preserve"> PAGEREF _Toc517946893 \h </w:instrText>
            </w:r>
            <w:r w:rsidR="00614B61">
              <w:rPr>
                <w:noProof/>
                <w:webHidden/>
              </w:rPr>
            </w:r>
            <w:r w:rsidR="00614B61">
              <w:rPr>
                <w:noProof/>
                <w:webHidden/>
              </w:rPr>
              <w:fldChar w:fldCharType="separate"/>
            </w:r>
            <w:r w:rsidR="00AF0C90">
              <w:rPr>
                <w:noProof/>
                <w:webHidden/>
              </w:rPr>
              <w:t>104</w:t>
            </w:r>
            <w:r w:rsidR="00614B61">
              <w:rPr>
                <w:noProof/>
                <w:webHidden/>
              </w:rPr>
              <w:fldChar w:fldCharType="end"/>
            </w:r>
          </w:hyperlink>
        </w:p>
        <w:p w:rsidR="00614B61" w:rsidRDefault="00E646FC">
          <w:pPr>
            <w:pStyle w:val="11"/>
            <w:tabs>
              <w:tab w:val="right" w:leader="dot" w:pos="8296"/>
            </w:tabs>
            <w:rPr>
              <w:noProof/>
            </w:rPr>
          </w:pPr>
          <w:hyperlink w:anchor="_Toc517946894" w:history="1">
            <w:r w:rsidR="00614B61" w:rsidRPr="00356E93">
              <w:rPr>
                <w:rStyle w:val="a8"/>
                <w:rFonts w:ascii="黑体" w:eastAsia="黑体" w:hAnsi="黑体"/>
                <w:noProof/>
              </w:rPr>
              <w:t>第五十七章 消费使用/生产销售单位代码</w:t>
            </w:r>
            <w:r w:rsidR="00614B61">
              <w:rPr>
                <w:noProof/>
                <w:webHidden/>
              </w:rPr>
              <w:tab/>
            </w:r>
            <w:r w:rsidR="00614B61">
              <w:rPr>
                <w:noProof/>
                <w:webHidden/>
              </w:rPr>
              <w:fldChar w:fldCharType="begin"/>
            </w:r>
            <w:r w:rsidR="00614B61">
              <w:rPr>
                <w:noProof/>
                <w:webHidden/>
              </w:rPr>
              <w:instrText xml:space="preserve"> PAGEREF _Toc517946894 \h </w:instrText>
            </w:r>
            <w:r w:rsidR="00614B61">
              <w:rPr>
                <w:noProof/>
                <w:webHidden/>
              </w:rPr>
            </w:r>
            <w:r w:rsidR="00614B61">
              <w:rPr>
                <w:noProof/>
                <w:webHidden/>
              </w:rPr>
              <w:fldChar w:fldCharType="separate"/>
            </w:r>
            <w:r w:rsidR="00AF0C90">
              <w:rPr>
                <w:noProof/>
                <w:webHidden/>
              </w:rPr>
              <w:t>107</w:t>
            </w:r>
            <w:r w:rsidR="00614B61">
              <w:rPr>
                <w:noProof/>
                <w:webHidden/>
              </w:rPr>
              <w:fldChar w:fldCharType="end"/>
            </w:r>
          </w:hyperlink>
        </w:p>
        <w:p w:rsidR="00614B61" w:rsidRDefault="00E646FC">
          <w:pPr>
            <w:pStyle w:val="11"/>
            <w:tabs>
              <w:tab w:val="right" w:leader="dot" w:pos="8296"/>
            </w:tabs>
            <w:rPr>
              <w:noProof/>
            </w:rPr>
          </w:pPr>
          <w:hyperlink w:anchor="_Toc517946895" w:history="1">
            <w:r w:rsidR="00614B61" w:rsidRPr="00356E93">
              <w:rPr>
                <w:rStyle w:val="a8"/>
                <w:rFonts w:ascii="黑体" w:eastAsia="黑体" w:hAnsi="黑体"/>
                <w:noProof/>
              </w:rPr>
              <w:t>第五十八章 监管方式</w:t>
            </w:r>
            <w:r w:rsidR="00614B61">
              <w:rPr>
                <w:noProof/>
                <w:webHidden/>
              </w:rPr>
              <w:tab/>
            </w:r>
            <w:r w:rsidR="00614B61">
              <w:rPr>
                <w:noProof/>
                <w:webHidden/>
              </w:rPr>
              <w:fldChar w:fldCharType="begin"/>
            </w:r>
            <w:r w:rsidR="00614B61">
              <w:rPr>
                <w:noProof/>
                <w:webHidden/>
              </w:rPr>
              <w:instrText xml:space="preserve"> PAGEREF _Toc517946895 \h </w:instrText>
            </w:r>
            <w:r w:rsidR="00614B61">
              <w:rPr>
                <w:noProof/>
                <w:webHidden/>
              </w:rPr>
            </w:r>
            <w:r w:rsidR="00614B61">
              <w:rPr>
                <w:noProof/>
                <w:webHidden/>
              </w:rPr>
              <w:fldChar w:fldCharType="separate"/>
            </w:r>
            <w:r w:rsidR="00AF0C90">
              <w:rPr>
                <w:noProof/>
                <w:webHidden/>
              </w:rPr>
              <w:t>110</w:t>
            </w:r>
            <w:r w:rsidR="00614B61">
              <w:rPr>
                <w:noProof/>
                <w:webHidden/>
              </w:rPr>
              <w:fldChar w:fldCharType="end"/>
            </w:r>
          </w:hyperlink>
        </w:p>
        <w:p w:rsidR="00614B61" w:rsidRDefault="00E646FC">
          <w:pPr>
            <w:pStyle w:val="11"/>
            <w:tabs>
              <w:tab w:val="right" w:leader="dot" w:pos="8296"/>
            </w:tabs>
            <w:rPr>
              <w:noProof/>
            </w:rPr>
          </w:pPr>
          <w:hyperlink w:anchor="_Toc517946896" w:history="1">
            <w:r w:rsidR="00614B61" w:rsidRPr="00356E93">
              <w:rPr>
                <w:rStyle w:val="a8"/>
                <w:rFonts w:ascii="黑体" w:eastAsia="黑体" w:hAnsi="黑体"/>
                <w:noProof/>
              </w:rPr>
              <w:t>第五十九章 合同协议号</w:t>
            </w:r>
            <w:r w:rsidR="00614B61">
              <w:rPr>
                <w:noProof/>
                <w:webHidden/>
              </w:rPr>
              <w:tab/>
            </w:r>
            <w:r w:rsidR="00614B61">
              <w:rPr>
                <w:noProof/>
                <w:webHidden/>
              </w:rPr>
              <w:fldChar w:fldCharType="begin"/>
            </w:r>
            <w:r w:rsidR="00614B61">
              <w:rPr>
                <w:noProof/>
                <w:webHidden/>
              </w:rPr>
              <w:instrText xml:space="preserve"> PAGEREF _Toc517946896 \h </w:instrText>
            </w:r>
            <w:r w:rsidR="00614B61">
              <w:rPr>
                <w:noProof/>
                <w:webHidden/>
              </w:rPr>
            </w:r>
            <w:r w:rsidR="00614B61">
              <w:rPr>
                <w:noProof/>
                <w:webHidden/>
              </w:rPr>
              <w:fldChar w:fldCharType="separate"/>
            </w:r>
            <w:r w:rsidR="00AF0C90">
              <w:rPr>
                <w:noProof/>
                <w:webHidden/>
              </w:rPr>
              <w:t>113</w:t>
            </w:r>
            <w:r w:rsidR="00614B61">
              <w:rPr>
                <w:noProof/>
                <w:webHidden/>
              </w:rPr>
              <w:fldChar w:fldCharType="end"/>
            </w:r>
          </w:hyperlink>
        </w:p>
        <w:p w:rsidR="00614B61" w:rsidRDefault="00E646FC">
          <w:pPr>
            <w:pStyle w:val="11"/>
            <w:tabs>
              <w:tab w:val="right" w:leader="dot" w:pos="8296"/>
            </w:tabs>
            <w:rPr>
              <w:noProof/>
            </w:rPr>
          </w:pPr>
          <w:hyperlink w:anchor="_Toc517946897" w:history="1">
            <w:r w:rsidR="00614B61" w:rsidRPr="00356E93">
              <w:rPr>
                <w:rStyle w:val="a8"/>
                <w:rFonts w:ascii="黑体" w:eastAsia="黑体" w:hAnsi="黑体"/>
                <w:noProof/>
              </w:rPr>
              <w:t>第六十章 贸易国（地区）</w:t>
            </w:r>
            <w:r w:rsidR="00614B61">
              <w:rPr>
                <w:noProof/>
                <w:webHidden/>
              </w:rPr>
              <w:tab/>
            </w:r>
            <w:r w:rsidR="00614B61">
              <w:rPr>
                <w:noProof/>
                <w:webHidden/>
              </w:rPr>
              <w:fldChar w:fldCharType="begin"/>
            </w:r>
            <w:r w:rsidR="00614B61">
              <w:rPr>
                <w:noProof/>
                <w:webHidden/>
              </w:rPr>
              <w:instrText xml:space="preserve"> PAGEREF _Toc517946897 \h </w:instrText>
            </w:r>
            <w:r w:rsidR="00614B61">
              <w:rPr>
                <w:noProof/>
                <w:webHidden/>
              </w:rPr>
            </w:r>
            <w:r w:rsidR="00614B61">
              <w:rPr>
                <w:noProof/>
                <w:webHidden/>
              </w:rPr>
              <w:fldChar w:fldCharType="separate"/>
            </w:r>
            <w:r w:rsidR="00AF0C90">
              <w:rPr>
                <w:noProof/>
                <w:webHidden/>
              </w:rPr>
              <w:t>114</w:t>
            </w:r>
            <w:r w:rsidR="00614B61">
              <w:rPr>
                <w:noProof/>
                <w:webHidden/>
              </w:rPr>
              <w:fldChar w:fldCharType="end"/>
            </w:r>
          </w:hyperlink>
        </w:p>
        <w:p w:rsidR="00614B61" w:rsidRDefault="00E646FC">
          <w:pPr>
            <w:pStyle w:val="11"/>
            <w:tabs>
              <w:tab w:val="right" w:leader="dot" w:pos="8296"/>
            </w:tabs>
            <w:rPr>
              <w:noProof/>
            </w:rPr>
          </w:pPr>
          <w:hyperlink w:anchor="_Toc517946898" w:history="1">
            <w:r w:rsidR="00614B61" w:rsidRPr="00356E93">
              <w:rPr>
                <w:rStyle w:val="a8"/>
                <w:rFonts w:ascii="黑体" w:eastAsia="黑体" w:hAnsi="黑体"/>
                <w:noProof/>
              </w:rPr>
              <w:t>第六十一章 启运/运抵国（地区）</w:t>
            </w:r>
            <w:r w:rsidR="00614B61">
              <w:rPr>
                <w:noProof/>
                <w:webHidden/>
              </w:rPr>
              <w:tab/>
            </w:r>
            <w:r w:rsidR="00614B61">
              <w:rPr>
                <w:noProof/>
                <w:webHidden/>
              </w:rPr>
              <w:fldChar w:fldCharType="begin"/>
            </w:r>
            <w:r w:rsidR="00614B61">
              <w:rPr>
                <w:noProof/>
                <w:webHidden/>
              </w:rPr>
              <w:instrText xml:space="preserve"> PAGEREF _Toc517946898 \h </w:instrText>
            </w:r>
            <w:r w:rsidR="00614B61">
              <w:rPr>
                <w:noProof/>
                <w:webHidden/>
              </w:rPr>
            </w:r>
            <w:r w:rsidR="00614B61">
              <w:rPr>
                <w:noProof/>
                <w:webHidden/>
              </w:rPr>
              <w:fldChar w:fldCharType="separate"/>
            </w:r>
            <w:r w:rsidR="00AF0C90">
              <w:rPr>
                <w:noProof/>
                <w:webHidden/>
              </w:rPr>
              <w:t>116</w:t>
            </w:r>
            <w:r w:rsidR="00614B61">
              <w:rPr>
                <w:noProof/>
                <w:webHidden/>
              </w:rPr>
              <w:fldChar w:fldCharType="end"/>
            </w:r>
          </w:hyperlink>
        </w:p>
        <w:p w:rsidR="00614B61" w:rsidRDefault="00E646FC">
          <w:pPr>
            <w:pStyle w:val="11"/>
            <w:tabs>
              <w:tab w:val="right" w:leader="dot" w:pos="8296"/>
            </w:tabs>
            <w:rPr>
              <w:noProof/>
            </w:rPr>
          </w:pPr>
          <w:hyperlink w:anchor="_Toc517946899" w:history="1">
            <w:r w:rsidR="00614B61" w:rsidRPr="00356E93">
              <w:rPr>
                <w:rStyle w:val="a8"/>
                <w:rFonts w:ascii="黑体" w:eastAsia="黑体" w:hAnsi="黑体"/>
                <w:noProof/>
              </w:rPr>
              <w:t>第六十二章 经停/指运港</w:t>
            </w:r>
            <w:r w:rsidR="00614B61">
              <w:rPr>
                <w:noProof/>
                <w:webHidden/>
              </w:rPr>
              <w:tab/>
            </w:r>
            <w:r w:rsidR="00614B61">
              <w:rPr>
                <w:noProof/>
                <w:webHidden/>
              </w:rPr>
              <w:fldChar w:fldCharType="begin"/>
            </w:r>
            <w:r w:rsidR="00614B61">
              <w:rPr>
                <w:noProof/>
                <w:webHidden/>
              </w:rPr>
              <w:instrText xml:space="preserve"> PAGEREF _Toc517946899 \h </w:instrText>
            </w:r>
            <w:r w:rsidR="00614B61">
              <w:rPr>
                <w:noProof/>
                <w:webHidden/>
              </w:rPr>
            </w:r>
            <w:r w:rsidR="00614B61">
              <w:rPr>
                <w:noProof/>
                <w:webHidden/>
              </w:rPr>
              <w:fldChar w:fldCharType="separate"/>
            </w:r>
            <w:r w:rsidR="00AF0C90">
              <w:rPr>
                <w:noProof/>
                <w:webHidden/>
              </w:rPr>
              <w:t>119</w:t>
            </w:r>
            <w:r w:rsidR="00614B61">
              <w:rPr>
                <w:noProof/>
                <w:webHidden/>
              </w:rPr>
              <w:fldChar w:fldCharType="end"/>
            </w:r>
          </w:hyperlink>
        </w:p>
        <w:p w:rsidR="00614B61" w:rsidRDefault="00E646FC">
          <w:pPr>
            <w:pStyle w:val="11"/>
            <w:tabs>
              <w:tab w:val="right" w:leader="dot" w:pos="8296"/>
            </w:tabs>
            <w:rPr>
              <w:noProof/>
            </w:rPr>
          </w:pPr>
          <w:hyperlink w:anchor="_Toc517946900" w:history="1">
            <w:r w:rsidR="00614B61" w:rsidRPr="00356E93">
              <w:rPr>
                <w:rStyle w:val="a8"/>
                <w:rFonts w:ascii="黑体" w:eastAsia="黑体" w:hAnsi="黑体"/>
                <w:noProof/>
              </w:rPr>
              <w:t>第六十三章 包装种类</w:t>
            </w:r>
            <w:r w:rsidR="00614B61">
              <w:rPr>
                <w:noProof/>
                <w:webHidden/>
              </w:rPr>
              <w:tab/>
            </w:r>
            <w:r w:rsidR="00614B61">
              <w:rPr>
                <w:noProof/>
                <w:webHidden/>
              </w:rPr>
              <w:fldChar w:fldCharType="begin"/>
            </w:r>
            <w:r w:rsidR="00614B61">
              <w:rPr>
                <w:noProof/>
                <w:webHidden/>
              </w:rPr>
              <w:instrText xml:space="preserve"> PAGEREF _Toc517946900 \h </w:instrText>
            </w:r>
            <w:r w:rsidR="00614B61">
              <w:rPr>
                <w:noProof/>
                <w:webHidden/>
              </w:rPr>
            </w:r>
            <w:r w:rsidR="00614B61">
              <w:rPr>
                <w:noProof/>
                <w:webHidden/>
              </w:rPr>
              <w:fldChar w:fldCharType="separate"/>
            </w:r>
            <w:r w:rsidR="00AF0C90">
              <w:rPr>
                <w:noProof/>
                <w:webHidden/>
              </w:rPr>
              <w:t>121</w:t>
            </w:r>
            <w:r w:rsidR="00614B61">
              <w:rPr>
                <w:noProof/>
                <w:webHidden/>
              </w:rPr>
              <w:fldChar w:fldCharType="end"/>
            </w:r>
          </w:hyperlink>
        </w:p>
        <w:p w:rsidR="00614B61" w:rsidRDefault="00E646FC">
          <w:pPr>
            <w:pStyle w:val="11"/>
            <w:tabs>
              <w:tab w:val="right" w:leader="dot" w:pos="8296"/>
            </w:tabs>
            <w:rPr>
              <w:noProof/>
            </w:rPr>
          </w:pPr>
          <w:hyperlink w:anchor="_Toc517946901" w:history="1">
            <w:r w:rsidR="00614B61" w:rsidRPr="00356E93">
              <w:rPr>
                <w:rStyle w:val="a8"/>
                <w:rFonts w:ascii="黑体" w:eastAsia="黑体" w:hAnsi="黑体"/>
                <w:noProof/>
              </w:rPr>
              <w:t>第六十四章 标记唛码</w:t>
            </w:r>
            <w:r w:rsidR="00614B61">
              <w:rPr>
                <w:noProof/>
                <w:webHidden/>
              </w:rPr>
              <w:tab/>
            </w:r>
            <w:r w:rsidR="00614B61">
              <w:rPr>
                <w:noProof/>
                <w:webHidden/>
              </w:rPr>
              <w:fldChar w:fldCharType="begin"/>
            </w:r>
            <w:r w:rsidR="00614B61">
              <w:rPr>
                <w:noProof/>
                <w:webHidden/>
              </w:rPr>
              <w:instrText xml:space="preserve"> PAGEREF _Toc517946901 \h </w:instrText>
            </w:r>
            <w:r w:rsidR="00614B61">
              <w:rPr>
                <w:noProof/>
                <w:webHidden/>
              </w:rPr>
            </w:r>
            <w:r w:rsidR="00614B61">
              <w:rPr>
                <w:noProof/>
                <w:webHidden/>
              </w:rPr>
              <w:fldChar w:fldCharType="separate"/>
            </w:r>
            <w:r w:rsidR="00AF0C90">
              <w:rPr>
                <w:noProof/>
                <w:webHidden/>
              </w:rPr>
              <w:t>123</w:t>
            </w:r>
            <w:r w:rsidR="00614B61">
              <w:rPr>
                <w:noProof/>
                <w:webHidden/>
              </w:rPr>
              <w:fldChar w:fldCharType="end"/>
            </w:r>
          </w:hyperlink>
        </w:p>
        <w:p w:rsidR="00614B61" w:rsidRDefault="00E646FC">
          <w:pPr>
            <w:pStyle w:val="11"/>
            <w:tabs>
              <w:tab w:val="right" w:leader="dot" w:pos="8296"/>
            </w:tabs>
            <w:rPr>
              <w:noProof/>
            </w:rPr>
          </w:pPr>
          <w:hyperlink w:anchor="_Toc517946902" w:history="1">
            <w:r w:rsidR="00614B61" w:rsidRPr="00356E93">
              <w:rPr>
                <w:rStyle w:val="a8"/>
                <w:rFonts w:ascii="黑体" w:eastAsia="黑体" w:hAnsi="黑体"/>
                <w:noProof/>
              </w:rPr>
              <w:t>第六十五章 备注</w:t>
            </w:r>
            <w:r w:rsidR="00614B61">
              <w:rPr>
                <w:noProof/>
                <w:webHidden/>
              </w:rPr>
              <w:tab/>
            </w:r>
            <w:r w:rsidR="00614B61">
              <w:rPr>
                <w:noProof/>
                <w:webHidden/>
              </w:rPr>
              <w:fldChar w:fldCharType="begin"/>
            </w:r>
            <w:r w:rsidR="00614B61">
              <w:rPr>
                <w:noProof/>
                <w:webHidden/>
              </w:rPr>
              <w:instrText xml:space="preserve"> PAGEREF _Toc517946902 \h </w:instrText>
            </w:r>
            <w:r w:rsidR="00614B61">
              <w:rPr>
                <w:noProof/>
                <w:webHidden/>
              </w:rPr>
            </w:r>
            <w:r w:rsidR="00614B61">
              <w:rPr>
                <w:noProof/>
                <w:webHidden/>
              </w:rPr>
              <w:fldChar w:fldCharType="separate"/>
            </w:r>
            <w:r w:rsidR="00AF0C90">
              <w:rPr>
                <w:noProof/>
                <w:webHidden/>
              </w:rPr>
              <w:t>124</w:t>
            </w:r>
            <w:r w:rsidR="00614B61">
              <w:rPr>
                <w:noProof/>
                <w:webHidden/>
              </w:rPr>
              <w:fldChar w:fldCharType="end"/>
            </w:r>
          </w:hyperlink>
        </w:p>
        <w:p w:rsidR="00614B61" w:rsidRDefault="00E646FC">
          <w:pPr>
            <w:pStyle w:val="11"/>
            <w:tabs>
              <w:tab w:val="right" w:leader="dot" w:pos="8296"/>
            </w:tabs>
            <w:rPr>
              <w:noProof/>
            </w:rPr>
          </w:pPr>
          <w:hyperlink w:anchor="_Toc517946903" w:history="1">
            <w:r w:rsidR="00614B61" w:rsidRPr="00356E93">
              <w:rPr>
                <w:rStyle w:val="a8"/>
                <w:rFonts w:ascii="黑体" w:eastAsia="黑体" w:hAnsi="黑体"/>
                <w:noProof/>
              </w:rPr>
              <w:t>第六十六章 集装箱号</w:t>
            </w:r>
            <w:r w:rsidR="00614B61">
              <w:rPr>
                <w:noProof/>
                <w:webHidden/>
              </w:rPr>
              <w:tab/>
            </w:r>
            <w:r w:rsidR="00614B61">
              <w:rPr>
                <w:noProof/>
                <w:webHidden/>
              </w:rPr>
              <w:fldChar w:fldCharType="begin"/>
            </w:r>
            <w:r w:rsidR="00614B61">
              <w:rPr>
                <w:noProof/>
                <w:webHidden/>
              </w:rPr>
              <w:instrText xml:space="preserve"> PAGEREF _Toc517946903 \h </w:instrText>
            </w:r>
            <w:r w:rsidR="00614B61">
              <w:rPr>
                <w:noProof/>
                <w:webHidden/>
              </w:rPr>
            </w:r>
            <w:r w:rsidR="00614B61">
              <w:rPr>
                <w:noProof/>
                <w:webHidden/>
              </w:rPr>
              <w:fldChar w:fldCharType="separate"/>
            </w:r>
            <w:r w:rsidR="00AF0C90">
              <w:rPr>
                <w:noProof/>
                <w:webHidden/>
              </w:rPr>
              <w:t>129</w:t>
            </w:r>
            <w:r w:rsidR="00614B61">
              <w:rPr>
                <w:noProof/>
                <w:webHidden/>
              </w:rPr>
              <w:fldChar w:fldCharType="end"/>
            </w:r>
          </w:hyperlink>
        </w:p>
        <w:p w:rsidR="00614B61" w:rsidRDefault="00E646FC">
          <w:pPr>
            <w:pStyle w:val="11"/>
            <w:tabs>
              <w:tab w:val="right" w:leader="dot" w:pos="8296"/>
            </w:tabs>
            <w:rPr>
              <w:noProof/>
            </w:rPr>
          </w:pPr>
          <w:hyperlink w:anchor="_Toc517946904" w:history="1">
            <w:r w:rsidR="00614B61" w:rsidRPr="00356E93">
              <w:rPr>
                <w:rStyle w:val="a8"/>
                <w:rFonts w:ascii="黑体" w:eastAsia="黑体" w:hAnsi="黑体"/>
                <w:noProof/>
              </w:rPr>
              <w:t>第六十七章 集装箱规格</w:t>
            </w:r>
            <w:r w:rsidR="00614B61">
              <w:rPr>
                <w:noProof/>
                <w:webHidden/>
              </w:rPr>
              <w:tab/>
            </w:r>
            <w:r w:rsidR="00614B61">
              <w:rPr>
                <w:noProof/>
                <w:webHidden/>
              </w:rPr>
              <w:fldChar w:fldCharType="begin"/>
            </w:r>
            <w:r w:rsidR="00614B61">
              <w:rPr>
                <w:noProof/>
                <w:webHidden/>
              </w:rPr>
              <w:instrText xml:space="preserve"> PAGEREF _Toc517946904 \h </w:instrText>
            </w:r>
            <w:r w:rsidR="00614B61">
              <w:rPr>
                <w:noProof/>
                <w:webHidden/>
              </w:rPr>
            </w:r>
            <w:r w:rsidR="00614B61">
              <w:rPr>
                <w:noProof/>
                <w:webHidden/>
              </w:rPr>
              <w:fldChar w:fldCharType="separate"/>
            </w:r>
            <w:r w:rsidR="00AF0C90">
              <w:rPr>
                <w:noProof/>
                <w:webHidden/>
              </w:rPr>
              <w:t>130</w:t>
            </w:r>
            <w:r w:rsidR="00614B61">
              <w:rPr>
                <w:noProof/>
                <w:webHidden/>
              </w:rPr>
              <w:fldChar w:fldCharType="end"/>
            </w:r>
          </w:hyperlink>
        </w:p>
        <w:p w:rsidR="00614B61" w:rsidRDefault="00E646FC">
          <w:pPr>
            <w:pStyle w:val="11"/>
            <w:tabs>
              <w:tab w:val="right" w:leader="dot" w:pos="8296"/>
            </w:tabs>
            <w:rPr>
              <w:noProof/>
            </w:rPr>
          </w:pPr>
          <w:hyperlink w:anchor="_Toc517946905" w:history="1">
            <w:r w:rsidR="00614B61" w:rsidRPr="00356E93">
              <w:rPr>
                <w:rStyle w:val="a8"/>
                <w:rFonts w:ascii="黑体" w:eastAsia="黑体" w:hAnsi="黑体"/>
                <w:noProof/>
              </w:rPr>
              <w:t>第六十八章 商品编号</w:t>
            </w:r>
            <w:r w:rsidR="00614B61">
              <w:rPr>
                <w:noProof/>
                <w:webHidden/>
              </w:rPr>
              <w:tab/>
            </w:r>
            <w:r w:rsidR="00614B61">
              <w:rPr>
                <w:noProof/>
                <w:webHidden/>
              </w:rPr>
              <w:fldChar w:fldCharType="begin"/>
            </w:r>
            <w:r w:rsidR="00614B61">
              <w:rPr>
                <w:noProof/>
                <w:webHidden/>
              </w:rPr>
              <w:instrText xml:space="preserve"> PAGEREF _Toc517946905 \h </w:instrText>
            </w:r>
            <w:r w:rsidR="00614B61">
              <w:rPr>
                <w:noProof/>
                <w:webHidden/>
              </w:rPr>
            </w:r>
            <w:r w:rsidR="00614B61">
              <w:rPr>
                <w:noProof/>
                <w:webHidden/>
              </w:rPr>
              <w:fldChar w:fldCharType="separate"/>
            </w:r>
            <w:r w:rsidR="00AF0C90">
              <w:rPr>
                <w:noProof/>
                <w:webHidden/>
              </w:rPr>
              <w:t>132</w:t>
            </w:r>
            <w:r w:rsidR="00614B61">
              <w:rPr>
                <w:noProof/>
                <w:webHidden/>
              </w:rPr>
              <w:fldChar w:fldCharType="end"/>
            </w:r>
          </w:hyperlink>
        </w:p>
        <w:p w:rsidR="00614B61" w:rsidRDefault="00E646FC">
          <w:pPr>
            <w:pStyle w:val="11"/>
            <w:tabs>
              <w:tab w:val="right" w:leader="dot" w:pos="8296"/>
            </w:tabs>
            <w:rPr>
              <w:noProof/>
            </w:rPr>
          </w:pPr>
          <w:hyperlink w:anchor="_Toc517946906" w:history="1">
            <w:r w:rsidR="00614B61" w:rsidRPr="00356E93">
              <w:rPr>
                <w:rStyle w:val="a8"/>
                <w:rFonts w:ascii="黑体" w:eastAsia="黑体" w:hAnsi="黑体"/>
                <w:noProof/>
              </w:rPr>
              <w:t>第六十九章 商品名称</w:t>
            </w:r>
            <w:r w:rsidR="00614B61">
              <w:rPr>
                <w:noProof/>
                <w:webHidden/>
              </w:rPr>
              <w:tab/>
            </w:r>
            <w:r w:rsidR="00614B61">
              <w:rPr>
                <w:noProof/>
                <w:webHidden/>
              </w:rPr>
              <w:fldChar w:fldCharType="begin"/>
            </w:r>
            <w:r w:rsidR="00614B61">
              <w:rPr>
                <w:noProof/>
                <w:webHidden/>
              </w:rPr>
              <w:instrText xml:space="preserve"> PAGEREF _Toc517946906 \h </w:instrText>
            </w:r>
            <w:r w:rsidR="00614B61">
              <w:rPr>
                <w:noProof/>
                <w:webHidden/>
              </w:rPr>
            </w:r>
            <w:r w:rsidR="00614B61">
              <w:rPr>
                <w:noProof/>
                <w:webHidden/>
              </w:rPr>
              <w:fldChar w:fldCharType="separate"/>
            </w:r>
            <w:r w:rsidR="00AF0C90">
              <w:rPr>
                <w:noProof/>
                <w:webHidden/>
              </w:rPr>
              <w:t>134</w:t>
            </w:r>
            <w:r w:rsidR="00614B61">
              <w:rPr>
                <w:noProof/>
                <w:webHidden/>
              </w:rPr>
              <w:fldChar w:fldCharType="end"/>
            </w:r>
          </w:hyperlink>
        </w:p>
        <w:p w:rsidR="00614B61" w:rsidRDefault="00E646FC">
          <w:pPr>
            <w:pStyle w:val="11"/>
            <w:tabs>
              <w:tab w:val="right" w:leader="dot" w:pos="8296"/>
            </w:tabs>
            <w:rPr>
              <w:noProof/>
            </w:rPr>
          </w:pPr>
          <w:hyperlink w:anchor="_Toc517946907" w:history="1">
            <w:r w:rsidR="00614B61" w:rsidRPr="00356E93">
              <w:rPr>
                <w:rStyle w:val="a8"/>
                <w:rFonts w:ascii="黑体" w:eastAsia="黑体" w:hAnsi="黑体"/>
                <w:noProof/>
              </w:rPr>
              <w:t>第七十章 法定第一数量</w:t>
            </w:r>
            <w:r w:rsidR="00614B61">
              <w:rPr>
                <w:noProof/>
                <w:webHidden/>
              </w:rPr>
              <w:tab/>
            </w:r>
            <w:r w:rsidR="00614B61">
              <w:rPr>
                <w:noProof/>
                <w:webHidden/>
              </w:rPr>
              <w:fldChar w:fldCharType="begin"/>
            </w:r>
            <w:r w:rsidR="00614B61">
              <w:rPr>
                <w:noProof/>
                <w:webHidden/>
              </w:rPr>
              <w:instrText xml:space="preserve"> PAGEREF _Toc517946907 \h </w:instrText>
            </w:r>
            <w:r w:rsidR="00614B61">
              <w:rPr>
                <w:noProof/>
                <w:webHidden/>
              </w:rPr>
            </w:r>
            <w:r w:rsidR="00614B61">
              <w:rPr>
                <w:noProof/>
                <w:webHidden/>
              </w:rPr>
              <w:fldChar w:fldCharType="separate"/>
            </w:r>
            <w:r w:rsidR="00AF0C90">
              <w:rPr>
                <w:noProof/>
                <w:webHidden/>
              </w:rPr>
              <w:t>137</w:t>
            </w:r>
            <w:r w:rsidR="00614B61">
              <w:rPr>
                <w:noProof/>
                <w:webHidden/>
              </w:rPr>
              <w:fldChar w:fldCharType="end"/>
            </w:r>
          </w:hyperlink>
        </w:p>
        <w:p w:rsidR="00614B61" w:rsidRDefault="00E646FC">
          <w:pPr>
            <w:pStyle w:val="11"/>
            <w:tabs>
              <w:tab w:val="right" w:leader="dot" w:pos="8296"/>
            </w:tabs>
            <w:rPr>
              <w:noProof/>
            </w:rPr>
          </w:pPr>
          <w:hyperlink w:anchor="_Toc517946908" w:history="1">
            <w:r w:rsidR="00614B61" w:rsidRPr="00356E93">
              <w:rPr>
                <w:rStyle w:val="a8"/>
                <w:rFonts w:ascii="黑体" w:eastAsia="黑体" w:hAnsi="黑体"/>
                <w:noProof/>
              </w:rPr>
              <w:t>第七十一章 总价</w:t>
            </w:r>
            <w:r w:rsidR="00614B61">
              <w:rPr>
                <w:noProof/>
                <w:webHidden/>
              </w:rPr>
              <w:tab/>
            </w:r>
            <w:r w:rsidR="00614B61">
              <w:rPr>
                <w:noProof/>
                <w:webHidden/>
              </w:rPr>
              <w:fldChar w:fldCharType="begin"/>
            </w:r>
            <w:r w:rsidR="00614B61">
              <w:rPr>
                <w:noProof/>
                <w:webHidden/>
              </w:rPr>
              <w:instrText xml:space="preserve"> PAGEREF _Toc517946908 \h </w:instrText>
            </w:r>
            <w:r w:rsidR="00614B61">
              <w:rPr>
                <w:noProof/>
                <w:webHidden/>
              </w:rPr>
            </w:r>
            <w:r w:rsidR="00614B61">
              <w:rPr>
                <w:noProof/>
                <w:webHidden/>
              </w:rPr>
              <w:fldChar w:fldCharType="separate"/>
            </w:r>
            <w:r w:rsidR="00AF0C90">
              <w:rPr>
                <w:noProof/>
                <w:webHidden/>
              </w:rPr>
              <w:t>139</w:t>
            </w:r>
            <w:r w:rsidR="00614B61">
              <w:rPr>
                <w:noProof/>
                <w:webHidden/>
              </w:rPr>
              <w:fldChar w:fldCharType="end"/>
            </w:r>
          </w:hyperlink>
        </w:p>
        <w:p w:rsidR="00614B61" w:rsidRDefault="00E646FC">
          <w:pPr>
            <w:pStyle w:val="11"/>
            <w:tabs>
              <w:tab w:val="right" w:leader="dot" w:pos="8296"/>
            </w:tabs>
            <w:rPr>
              <w:noProof/>
            </w:rPr>
          </w:pPr>
          <w:hyperlink w:anchor="_Toc517946909" w:history="1">
            <w:r w:rsidR="00614B61" w:rsidRPr="00356E93">
              <w:rPr>
                <w:rStyle w:val="a8"/>
                <w:rFonts w:ascii="黑体" w:eastAsia="黑体" w:hAnsi="黑体"/>
                <w:noProof/>
              </w:rPr>
              <w:t>第七十二章 币制</w:t>
            </w:r>
            <w:r w:rsidR="00614B61">
              <w:rPr>
                <w:noProof/>
                <w:webHidden/>
              </w:rPr>
              <w:tab/>
            </w:r>
            <w:r w:rsidR="00614B61">
              <w:rPr>
                <w:noProof/>
                <w:webHidden/>
              </w:rPr>
              <w:fldChar w:fldCharType="begin"/>
            </w:r>
            <w:r w:rsidR="00614B61">
              <w:rPr>
                <w:noProof/>
                <w:webHidden/>
              </w:rPr>
              <w:instrText xml:space="preserve"> PAGEREF _Toc517946909 \h </w:instrText>
            </w:r>
            <w:r w:rsidR="00614B61">
              <w:rPr>
                <w:noProof/>
                <w:webHidden/>
              </w:rPr>
            </w:r>
            <w:r w:rsidR="00614B61">
              <w:rPr>
                <w:noProof/>
                <w:webHidden/>
              </w:rPr>
              <w:fldChar w:fldCharType="separate"/>
            </w:r>
            <w:r w:rsidR="00AF0C90">
              <w:rPr>
                <w:noProof/>
                <w:webHidden/>
              </w:rPr>
              <w:t>141</w:t>
            </w:r>
            <w:r w:rsidR="00614B61">
              <w:rPr>
                <w:noProof/>
                <w:webHidden/>
              </w:rPr>
              <w:fldChar w:fldCharType="end"/>
            </w:r>
          </w:hyperlink>
        </w:p>
        <w:p w:rsidR="00614B61" w:rsidRDefault="00E646FC">
          <w:pPr>
            <w:pStyle w:val="11"/>
            <w:tabs>
              <w:tab w:val="right" w:leader="dot" w:pos="8296"/>
            </w:tabs>
            <w:rPr>
              <w:noProof/>
            </w:rPr>
          </w:pPr>
          <w:hyperlink w:anchor="_Toc517946910" w:history="1">
            <w:r w:rsidR="00614B61" w:rsidRPr="00356E93">
              <w:rPr>
                <w:rStyle w:val="a8"/>
                <w:rFonts w:ascii="黑体" w:eastAsia="黑体" w:hAnsi="黑体"/>
                <w:noProof/>
              </w:rPr>
              <w:t>第七十三章 原产国（地区）</w:t>
            </w:r>
            <w:r w:rsidR="00614B61">
              <w:rPr>
                <w:noProof/>
                <w:webHidden/>
              </w:rPr>
              <w:tab/>
            </w:r>
            <w:r w:rsidR="00614B61">
              <w:rPr>
                <w:noProof/>
                <w:webHidden/>
              </w:rPr>
              <w:fldChar w:fldCharType="begin"/>
            </w:r>
            <w:r w:rsidR="00614B61">
              <w:rPr>
                <w:noProof/>
                <w:webHidden/>
              </w:rPr>
              <w:instrText xml:space="preserve"> PAGEREF _Toc517946910 \h </w:instrText>
            </w:r>
            <w:r w:rsidR="00614B61">
              <w:rPr>
                <w:noProof/>
                <w:webHidden/>
              </w:rPr>
            </w:r>
            <w:r w:rsidR="00614B61">
              <w:rPr>
                <w:noProof/>
                <w:webHidden/>
              </w:rPr>
              <w:fldChar w:fldCharType="separate"/>
            </w:r>
            <w:r w:rsidR="00AF0C90">
              <w:rPr>
                <w:noProof/>
                <w:webHidden/>
              </w:rPr>
              <w:t>143</w:t>
            </w:r>
            <w:r w:rsidR="00614B61">
              <w:rPr>
                <w:noProof/>
                <w:webHidden/>
              </w:rPr>
              <w:fldChar w:fldCharType="end"/>
            </w:r>
          </w:hyperlink>
        </w:p>
        <w:p w:rsidR="00614B61" w:rsidRDefault="00E646FC">
          <w:pPr>
            <w:pStyle w:val="11"/>
            <w:tabs>
              <w:tab w:val="right" w:leader="dot" w:pos="8296"/>
            </w:tabs>
            <w:rPr>
              <w:noProof/>
            </w:rPr>
          </w:pPr>
          <w:hyperlink w:anchor="_Toc517946911" w:history="1">
            <w:r w:rsidR="00614B61" w:rsidRPr="00356E93">
              <w:rPr>
                <w:rStyle w:val="a8"/>
                <w:rFonts w:ascii="黑体" w:eastAsia="黑体" w:hAnsi="黑体"/>
                <w:noProof/>
              </w:rPr>
              <w:t>第七十四章 境内目的/境内货源地</w:t>
            </w:r>
            <w:r w:rsidR="00614B61">
              <w:rPr>
                <w:noProof/>
                <w:webHidden/>
              </w:rPr>
              <w:tab/>
            </w:r>
            <w:r w:rsidR="00614B61">
              <w:rPr>
                <w:noProof/>
                <w:webHidden/>
              </w:rPr>
              <w:fldChar w:fldCharType="begin"/>
            </w:r>
            <w:r w:rsidR="00614B61">
              <w:rPr>
                <w:noProof/>
                <w:webHidden/>
              </w:rPr>
              <w:instrText xml:space="preserve"> PAGEREF _Toc517946911 \h </w:instrText>
            </w:r>
            <w:r w:rsidR="00614B61">
              <w:rPr>
                <w:noProof/>
                <w:webHidden/>
              </w:rPr>
            </w:r>
            <w:r w:rsidR="00614B61">
              <w:rPr>
                <w:noProof/>
                <w:webHidden/>
              </w:rPr>
              <w:fldChar w:fldCharType="separate"/>
            </w:r>
            <w:r w:rsidR="00AF0C90">
              <w:rPr>
                <w:noProof/>
                <w:webHidden/>
              </w:rPr>
              <w:t>145</w:t>
            </w:r>
            <w:r w:rsidR="00614B61">
              <w:rPr>
                <w:noProof/>
                <w:webHidden/>
              </w:rPr>
              <w:fldChar w:fldCharType="end"/>
            </w:r>
          </w:hyperlink>
        </w:p>
        <w:p w:rsidR="00614B61" w:rsidRDefault="00E646FC">
          <w:pPr>
            <w:pStyle w:val="11"/>
            <w:tabs>
              <w:tab w:val="right" w:leader="dot" w:pos="8296"/>
            </w:tabs>
            <w:rPr>
              <w:noProof/>
            </w:rPr>
          </w:pPr>
          <w:hyperlink w:anchor="_Toc517946912" w:history="1">
            <w:r w:rsidR="00614B61" w:rsidRPr="00356E93">
              <w:rPr>
                <w:rStyle w:val="a8"/>
                <w:rFonts w:ascii="黑体" w:eastAsia="黑体" w:hAnsi="黑体"/>
                <w:noProof/>
              </w:rPr>
              <w:t>第八十四章 境外收/发货人代码</w:t>
            </w:r>
            <w:r w:rsidR="00614B61">
              <w:rPr>
                <w:noProof/>
                <w:webHidden/>
              </w:rPr>
              <w:tab/>
            </w:r>
            <w:r w:rsidR="00614B61">
              <w:rPr>
                <w:noProof/>
                <w:webHidden/>
              </w:rPr>
              <w:fldChar w:fldCharType="begin"/>
            </w:r>
            <w:r w:rsidR="00614B61">
              <w:rPr>
                <w:noProof/>
                <w:webHidden/>
              </w:rPr>
              <w:instrText xml:space="preserve"> PAGEREF _Toc517946912 \h </w:instrText>
            </w:r>
            <w:r w:rsidR="00614B61">
              <w:rPr>
                <w:noProof/>
                <w:webHidden/>
              </w:rPr>
            </w:r>
            <w:r w:rsidR="00614B61">
              <w:rPr>
                <w:noProof/>
                <w:webHidden/>
              </w:rPr>
              <w:fldChar w:fldCharType="separate"/>
            </w:r>
            <w:r w:rsidR="00AF0C90">
              <w:rPr>
                <w:noProof/>
                <w:webHidden/>
              </w:rPr>
              <w:t>148</w:t>
            </w:r>
            <w:r w:rsidR="00614B61">
              <w:rPr>
                <w:noProof/>
                <w:webHidden/>
              </w:rPr>
              <w:fldChar w:fldCharType="end"/>
            </w:r>
          </w:hyperlink>
        </w:p>
        <w:p w:rsidR="00614B61" w:rsidRDefault="00E646FC">
          <w:pPr>
            <w:pStyle w:val="11"/>
            <w:tabs>
              <w:tab w:val="right" w:leader="dot" w:pos="8296"/>
            </w:tabs>
            <w:rPr>
              <w:noProof/>
            </w:rPr>
          </w:pPr>
          <w:hyperlink w:anchor="_Toc517946913" w:history="1">
            <w:r w:rsidR="00614B61" w:rsidRPr="00356E93">
              <w:rPr>
                <w:rStyle w:val="a8"/>
                <w:rFonts w:ascii="黑体" w:eastAsia="黑体" w:hAnsi="黑体"/>
                <w:noProof/>
              </w:rPr>
              <w:t>第八十五章 境外收发货人名称（外文）</w:t>
            </w:r>
            <w:r w:rsidR="00614B61">
              <w:rPr>
                <w:noProof/>
                <w:webHidden/>
              </w:rPr>
              <w:tab/>
            </w:r>
            <w:r w:rsidR="00614B61">
              <w:rPr>
                <w:noProof/>
                <w:webHidden/>
              </w:rPr>
              <w:fldChar w:fldCharType="begin"/>
            </w:r>
            <w:r w:rsidR="00614B61">
              <w:rPr>
                <w:noProof/>
                <w:webHidden/>
              </w:rPr>
              <w:instrText xml:space="preserve"> PAGEREF _Toc517946913 \h </w:instrText>
            </w:r>
            <w:r w:rsidR="00614B61">
              <w:rPr>
                <w:noProof/>
                <w:webHidden/>
              </w:rPr>
            </w:r>
            <w:r w:rsidR="00614B61">
              <w:rPr>
                <w:noProof/>
                <w:webHidden/>
              </w:rPr>
              <w:fldChar w:fldCharType="separate"/>
            </w:r>
            <w:r w:rsidR="00AF0C90">
              <w:rPr>
                <w:noProof/>
                <w:webHidden/>
              </w:rPr>
              <w:t>150</w:t>
            </w:r>
            <w:r w:rsidR="00614B61">
              <w:rPr>
                <w:noProof/>
                <w:webHidden/>
              </w:rPr>
              <w:fldChar w:fldCharType="end"/>
            </w:r>
          </w:hyperlink>
        </w:p>
        <w:p w:rsidR="00614B61" w:rsidRDefault="00E646FC">
          <w:pPr>
            <w:pStyle w:val="11"/>
            <w:tabs>
              <w:tab w:val="right" w:leader="dot" w:pos="8296"/>
            </w:tabs>
            <w:rPr>
              <w:noProof/>
            </w:rPr>
          </w:pPr>
          <w:hyperlink w:anchor="_Toc517946914" w:history="1">
            <w:r w:rsidR="00614B61" w:rsidRPr="00356E93">
              <w:rPr>
                <w:rStyle w:val="a8"/>
                <w:rFonts w:ascii="黑体" w:eastAsia="黑体" w:hAnsi="黑体"/>
                <w:noProof/>
              </w:rPr>
              <w:t>第八十六章 货物存放地点</w:t>
            </w:r>
            <w:r w:rsidR="00614B61">
              <w:rPr>
                <w:noProof/>
                <w:webHidden/>
              </w:rPr>
              <w:tab/>
            </w:r>
            <w:r w:rsidR="00614B61">
              <w:rPr>
                <w:noProof/>
                <w:webHidden/>
              </w:rPr>
              <w:fldChar w:fldCharType="begin"/>
            </w:r>
            <w:r w:rsidR="00614B61">
              <w:rPr>
                <w:noProof/>
                <w:webHidden/>
              </w:rPr>
              <w:instrText xml:space="preserve"> PAGEREF _Toc517946914 \h </w:instrText>
            </w:r>
            <w:r w:rsidR="00614B61">
              <w:rPr>
                <w:noProof/>
                <w:webHidden/>
              </w:rPr>
            </w:r>
            <w:r w:rsidR="00614B61">
              <w:rPr>
                <w:noProof/>
                <w:webHidden/>
              </w:rPr>
              <w:fldChar w:fldCharType="separate"/>
            </w:r>
            <w:r w:rsidR="00AF0C90">
              <w:rPr>
                <w:noProof/>
                <w:webHidden/>
              </w:rPr>
              <w:t>152</w:t>
            </w:r>
            <w:r w:rsidR="00614B61">
              <w:rPr>
                <w:noProof/>
                <w:webHidden/>
              </w:rPr>
              <w:fldChar w:fldCharType="end"/>
            </w:r>
          </w:hyperlink>
        </w:p>
        <w:p w:rsidR="00614B61" w:rsidRDefault="00E646FC">
          <w:pPr>
            <w:pStyle w:val="11"/>
            <w:tabs>
              <w:tab w:val="right" w:leader="dot" w:pos="8296"/>
            </w:tabs>
            <w:rPr>
              <w:noProof/>
            </w:rPr>
          </w:pPr>
          <w:hyperlink w:anchor="_Toc517946915" w:history="1">
            <w:r w:rsidR="00614B61" w:rsidRPr="00356E93">
              <w:rPr>
                <w:rStyle w:val="a8"/>
                <w:rFonts w:ascii="黑体" w:eastAsia="黑体" w:hAnsi="黑体"/>
                <w:noProof/>
              </w:rPr>
              <w:t>第八十七章 启运港</w:t>
            </w:r>
            <w:r w:rsidR="00614B61">
              <w:rPr>
                <w:noProof/>
                <w:webHidden/>
              </w:rPr>
              <w:tab/>
            </w:r>
            <w:r w:rsidR="00614B61">
              <w:rPr>
                <w:noProof/>
                <w:webHidden/>
              </w:rPr>
              <w:fldChar w:fldCharType="begin"/>
            </w:r>
            <w:r w:rsidR="00614B61">
              <w:rPr>
                <w:noProof/>
                <w:webHidden/>
              </w:rPr>
              <w:instrText xml:space="preserve"> PAGEREF _Toc517946915 \h </w:instrText>
            </w:r>
            <w:r w:rsidR="00614B61">
              <w:rPr>
                <w:noProof/>
                <w:webHidden/>
              </w:rPr>
            </w:r>
            <w:r w:rsidR="00614B61">
              <w:rPr>
                <w:noProof/>
                <w:webHidden/>
              </w:rPr>
              <w:fldChar w:fldCharType="separate"/>
            </w:r>
            <w:r w:rsidR="00AF0C90">
              <w:rPr>
                <w:noProof/>
                <w:webHidden/>
              </w:rPr>
              <w:t>153</w:t>
            </w:r>
            <w:r w:rsidR="00614B61">
              <w:rPr>
                <w:noProof/>
                <w:webHidden/>
              </w:rPr>
              <w:fldChar w:fldCharType="end"/>
            </w:r>
          </w:hyperlink>
        </w:p>
        <w:p w:rsidR="00614B61" w:rsidRDefault="00E646FC">
          <w:pPr>
            <w:pStyle w:val="11"/>
            <w:tabs>
              <w:tab w:val="right" w:leader="dot" w:pos="8296"/>
            </w:tabs>
            <w:rPr>
              <w:noProof/>
            </w:rPr>
          </w:pPr>
          <w:hyperlink w:anchor="_Toc517946916" w:history="1">
            <w:r w:rsidR="00614B61" w:rsidRPr="00356E93">
              <w:rPr>
                <w:rStyle w:val="a8"/>
                <w:rFonts w:ascii="黑体" w:eastAsia="黑体" w:hAnsi="黑体"/>
                <w:noProof/>
              </w:rPr>
              <w:t>第八十八章 入境/离境口岸</w:t>
            </w:r>
            <w:r w:rsidR="00614B61">
              <w:rPr>
                <w:noProof/>
                <w:webHidden/>
              </w:rPr>
              <w:tab/>
            </w:r>
            <w:r w:rsidR="00614B61">
              <w:rPr>
                <w:noProof/>
                <w:webHidden/>
              </w:rPr>
              <w:fldChar w:fldCharType="begin"/>
            </w:r>
            <w:r w:rsidR="00614B61">
              <w:rPr>
                <w:noProof/>
                <w:webHidden/>
              </w:rPr>
              <w:instrText xml:space="preserve"> PAGEREF _Toc517946916 \h </w:instrText>
            </w:r>
            <w:r w:rsidR="00614B61">
              <w:rPr>
                <w:noProof/>
                <w:webHidden/>
              </w:rPr>
            </w:r>
            <w:r w:rsidR="00614B61">
              <w:rPr>
                <w:noProof/>
                <w:webHidden/>
              </w:rPr>
              <w:fldChar w:fldCharType="separate"/>
            </w:r>
            <w:r w:rsidR="00AF0C90">
              <w:rPr>
                <w:noProof/>
                <w:webHidden/>
              </w:rPr>
              <w:t>155</w:t>
            </w:r>
            <w:r w:rsidR="00614B61">
              <w:rPr>
                <w:noProof/>
                <w:webHidden/>
              </w:rPr>
              <w:fldChar w:fldCharType="end"/>
            </w:r>
          </w:hyperlink>
        </w:p>
        <w:p w:rsidR="00614B61" w:rsidRDefault="00E646FC">
          <w:pPr>
            <w:pStyle w:val="11"/>
            <w:tabs>
              <w:tab w:val="right" w:leader="dot" w:pos="8296"/>
            </w:tabs>
            <w:rPr>
              <w:noProof/>
            </w:rPr>
          </w:pPr>
          <w:hyperlink w:anchor="_Toc517946917" w:history="1">
            <w:r w:rsidR="00614B61" w:rsidRPr="00356E93">
              <w:rPr>
                <w:rStyle w:val="a8"/>
                <w:rFonts w:ascii="黑体" w:eastAsia="黑体" w:hAnsi="黑体"/>
                <w:noProof/>
              </w:rPr>
              <w:t>第八十九章 检验检疫编码（原CIQ编码）</w:t>
            </w:r>
            <w:r w:rsidR="00614B61">
              <w:rPr>
                <w:noProof/>
                <w:webHidden/>
              </w:rPr>
              <w:tab/>
            </w:r>
            <w:r w:rsidR="00614B61">
              <w:rPr>
                <w:noProof/>
                <w:webHidden/>
              </w:rPr>
              <w:fldChar w:fldCharType="begin"/>
            </w:r>
            <w:r w:rsidR="00614B61">
              <w:rPr>
                <w:noProof/>
                <w:webHidden/>
              </w:rPr>
              <w:instrText xml:space="preserve"> PAGEREF _Toc517946917 \h </w:instrText>
            </w:r>
            <w:r w:rsidR="00614B61">
              <w:rPr>
                <w:noProof/>
                <w:webHidden/>
              </w:rPr>
            </w:r>
            <w:r w:rsidR="00614B61">
              <w:rPr>
                <w:noProof/>
                <w:webHidden/>
              </w:rPr>
              <w:fldChar w:fldCharType="separate"/>
            </w:r>
            <w:r w:rsidR="00AF0C90">
              <w:rPr>
                <w:noProof/>
                <w:webHidden/>
              </w:rPr>
              <w:t>157</w:t>
            </w:r>
            <w:r w:rsidR="00614B61">
              <w:rPr>
                <w:noProof/>
                <w:webHidden/>
              </w:rPr>
              <w:fldChar w:fldCharType="end"/>
            </w:r>
          </w:hyperlink>
        </w:p>
        <w:p w:rsidR="00614B61" w:rsidRDefault="00E646FC">
          <w:pPr>
            <w:pStyle w:val="11"/>
            <w:tabs>
              <w:tab w:val="right" w:leader="dot" w:pos="8296"/>
            </w:tabs>
            <w:rPr>
              <w:noProof/>
            </w:rPr>
          </w:pPr>
          <w:hyperlink w:anchor="_Toc517946918" w:history="1">
            <w:r w:rsidR="00614B61" w:rsidRPr="00356E93">
              <w:rPr>
                <w:rStyle w:val="a8"/>
                <w:rFonts w:ascii="黑体" w:eastAsia="黑体" w:hAnsi="黑体"/>
                <w:noProof/>
              </w:rPr>
              <w:t>第九十章 原产地区</w:t>
            </w:r>
            <w:r w:rsidR="00614B61">
              <w:rPr>
                <w:noProof/>
                <w:webHidden/>
              </w:rPr>
              <w:tab/>
            </w:r>
            <w:r w:rsidR="00614B61">
              <w:rPr>
                <w:noProof/>
                <w:webHidden/>
              </w:rPr>
              <w:fldChar w:fldCharType="begin"/>
            </w:r>
            <w:r w:rsidR="00614B61">
              <w:rPr>
                <w:noProof/>
                <w:webHidden/>
              </w:rPr>
              <w:instrText xml:space="preserve"> PAGEREF _Toc517946918 \h </w:instrText>
            </w:r>
            <w:r w:rsidR="00614B61">
              <w:rPr>
                <w:noProof/>
                <w:webHidden/>
              </w:rPr>
            </w:r>
            <w:r w:rsidR="00614B61">
              <w:rPr>
                <w:noProof/>
                <w:webHidden/>
              </w:rPr>
              <w:fldChar w:fldCharType="separate"/>
            </w:r>
            <w:r w:rsidR="00AF0C90">
              <w:rPr>
                <w:noProof/>
                <w:webHidden/>
              </w:rPr>
              <w:t>159</w:t>
            </w:r>
            <w:r w:rsidR="00614B61">
              <w:rPr>
                <w:noProof/>
                <w:webHidden/>
              </w:rPr>
              <w:fldChar w:fldCharType="end"/>
            </w:r>
          </w:hyperlink>
        </w:p>
        <w:p w:rsidR="00614B61" w:rsidRDefault="00E646FC">
          <w:pPr>
            <w:pStyle w:val="11"/>
            <w:tabs>
              <w:tab w:val="right" w:leader="dot" w:pos="8296"/>
            </w:tabs>
            <w:rPr>
              <w:noProof/>
            </w:rPr>
          </w:pPr>
          <w:hyperlink w:anchor="_Toc517946919" w:history="1">
            <w:r w:rsidR="00614B61" w:rsidRPr="00356E93">
              <w:rPr>
                <w:rStyle w:val="a8"/>
                <w:rFonts w:ascii="黑体" w:eastAsia="黑体" w:hAnsi="黑体"/>
                <w:noProof/>
              </w:rPr>
              <w:t>第九十一章 特殊业务标识</w:t>
            </w:r>
            <w:r w:rsidR="00614B61">
              <w:rPr>
                <w:noProof/>
                <w:webHidden/>
              </w:rPr>
              <w:tab/>
            </w:r>
            <w:r w:rsidR="00614B61">
              <w:rPr>
                <w:noProof/>
                <w:webHidden/>
              </w:rPr>
              <w:fldChar w:fldCharType="begin"/>
            </w:r>
            <w:r w:rsidR="00614B61">
              <w:rPr>
                <w:noProof/>
                <w:webHidden/>
              </w:rPr>
              <w:instrText xml:space="preserve"> PAGEREF _Toc517946919 \h </w:instrText>
            </w:r>
            <w:r w:rsidR="00614B61">
              <w:rPr>
                <w:noProof/>
                <w:webHidden/>
              </w:rPr>
            </w:r>
            <w:r w:rsidR="00614B61">
              <w:rPr>
                <w:noProof/>
                <w:webHidden/>
              </w:rPr>
              <w:fldChar w:fldCharType="separate"/>
            </w:r>
            <w:r w:rsidR="00AF0C90">
              <w:rPr>
                <w:noProof/>
                <w:webHidden/>
              </w:rPr>
              <w:t>160</w:t>
            </w:r>
            <w:r w:rsidR="00614B61">
              <w:rPr>
                <w:noProof/>
                <w:webHidden/>
              </w:rPr>
              <w:fldChar w:fldCharType="end"/>
            </w:r>
          </w:hyperlink>
        </w:p>
        <w:p w:rsidR="00614B61" w:rsidRDefault="00E646FC">
          <w:pPr>
            <w:pStyle w:val="11"/>
            <w:tabs>
              <w:tab w:val="right" w:leader="dot" w:pos="8296"/>
            </w:tabs>
            <w:rPr>
              <w:noProof/>
            </w:rPr>
          </w:pPr>
          <w:hyperlink w:anchor="_Toc517946920" w:history="1">
            <w:r w:rsidR="00614B61" w:rsidRPr="00356E93">
              <w:rPr>
                <w:rStyle w:val="a8"/>
                <w:rFonts w:ascii="黑体" w:eastAsia="黑体" w:hAnsi="黑体"/>
                <w:noProof/>
              </w:rPr>
              <w:t>第九十二章 检验检疫受理机关</w:t>
            </w:r>
            <w:r w:rsidR="00614B61">
              <w:rPr>
                <w:noProof/>
                <w:webHidden/>
              </w:rPr>
              <w:tab/>
            </w:r>
            <w:r w:rsidR="00614B61">
              <w:rPr>
                <w:noProof/>
                <w:webHidden/>
              </w:rPr>
              <w:fldChar w:fldCharType="begin"/>
            </w:r>
            <w:r w:rsidR="00614B61">
              <w:rPr>
                <w:noProof/>
                <w:webHidden/>
              </w:rPr>
              <w:instrText xml:space="preserve"> PAGEREF _Toc517946920 \h </w:instrText>
            </w:r>
            <w:r w:rsidR="00614B61">
              <w:rPr>
                <w:noProof/>
                <w:webHidden/>
              </w:rPr>
            </w:r>
            <w:r w:rsidR="00614B61">
              <w:rPr>
                <w:noProof/>
                <w:webHidden/>
              </w:rPr>
              <w:fldChar w:fldCharType="separate"/>
            </w:r>
            <w:r w:rsidR="00AF0C90">
              <w:rPr>
                <w:noProof/>
                <w:webHidden/>
              </w:rPr>
              <w:t>162</w:t>
            </w:r>
            <w:r w:rsidR="00614B61">
              <w:rPr>
                <w:noProof/>
                <w:webHidden/>
              </w:rPr>
              <w:fldChar w:fldCharType="end"/>
            </w:r>
          </w:hyperlink>
        </w:p>
        <w:p w:rsidR="00614B61" w:rsidRDefault="00E646FC">
          <w:pPr>
            <w:pStyle w:val="11"/>
            <w:tabs>
              <w:tab w:val="right" w:leader="dot" w:pos="8296"/>
            </w:tabs>
            <w:rPr>
              <w:noProof/>
            </w:rPr>
          </w:pPr>
          <w:hyperlink w:anchor="_Toc517946921" w:history="1">
            <w:r w:rsidR="00614B61" w:rsidRPr="00356E93">
              <w:rPr>
                <w:rStyle w:val="a8"/>
                <w:rFonts w:ascii="黑体" w:eastAsia="黑体" w:hAnsi="黑体"/>
                <w:noProof/>
              </w:rPr>
              <w:t>第九十三章 企业资质类别</w:t>
            </w:r>
            <w:r w:rsidR="00614B61">
              <w:rPr>
                <w:noProof/>
                <w:webHidden/>
              </w:rPr>
              <w:tab/>
            </w:r>
            <w:r w:rsidR="00614B61">
              <w:rPr>
                <w:noProof/>
                <w:webHidden/>
              </w:rPr>
              <w:fldChar w:fldCharType="begin"/>
            </w:r>
            <w:r w:rsidR="00614B61">
              <w:rPr>
                <w:noProof/>
                <w:webHidden/>
              </w:rPr>
              <w:instrText xml:space="preserve"> PAGEREF _Toc517946921 \h </w:instrText>
            </w:r>
            <w:r w:rsidR="00614B61">
              <w:rPr>
                <w:noProof/>
                <w:webHidden/>
              </w:rPr>
            </w:r>
            <w:r w:rsidR="00614B61">
              <w:rPr>
                <w:noProof/>
                <w:webHidden/>
              </w:rPr>
              <w:fldChar w:fldCharType="separate"/>
            </w:r>
            <w:r w:rsidR="00AF0C90">
              <w:rPr>
                <w:noProof/>
                <w:webHidden/>
              </w:rPr>
              <w:t>163</w:t>
            </w:r>
            <w:r w:rsidR="00614B61">
              <w:rPr>
                <w:noProof/>
                <w:webHidden/>
              </w:rPr>
              <w:fldChar w:fldCharType="end"/>
            </w:r>
          </w:hyperlink>
        </w:p>
        <w:p w:rsidR="00614B61" w:rsidRDefault="00E646FC">
          <w:pPr>
            <w:pStyle w:val="11"/>
            <w:tabs>
              <w:tab w:val="right" w:leader="dot" w:pos="8296"/>
            </w:tabs>
            <w:rPr>
              <w:noProof/>
            </w:rPr>
          </w:pPr>
          <w:hyperlink w:anchor="_Toc517946922" w:history="1">
            <w:r w:rsidR="00614B61" w:rsidRPr="00356E93">
              <w:rPr>
                <w:rStyle w:val="a8"/>
                <w:rFonts w:ascii="黑体" w:eastAsia="黑体" w:hAnsi="黑体"/>
                <w:noProof/>
              </w:rPr>
              <w:t>第九十四章 企业资质编号</w:t>
            </w:r>
            <w:r w:rsidR="00614B61">
              <w:rPr>
                <w:noProof/>
                <w:webHidden/>
              </w:rPr>
              <w:tab/>
            </w:r>
            <w:r w:rsidR="00614B61">
              <w:rPr>
                <w:noProof/>
                <w:webHidden/>
              </w:rPr>
              <w:fldChar w:fldCharType="begin"/>
            </w:r>
            <w:r w:rsidR="00614B61">
              <w:rPr>
                <w:noProof/>
                <w:webHidden/>
              </w:rPr>
              <w:instrText xml:space="preserve"> PAGEREF _Toc517946922 \h </w:instrText>
            </w:r>
            <w:r w:rsidR="00614B61">
              <w:rPr>
                <w:noProof/>
                <w:webHidden/>
              </w:rPr>
            </w:r>
            <w:r w:rsidR="00614B61">
              <w:rPr>
                <w:noProof/>
                <w:webHidden/>
              </w:rPr>
              <w:fldChar w:fldCharType="separate"/>
            </w:r>
            <w:r w:rsidR="00AF0C90">
              <w:rPr>
                <w:noProof/>
                <w:webHidden/>
              </w:rPr>
              <w:t>166</w:t>
            </w:r>
            <w:r w:rsidR="00614B61">
              <w:rPr>
                <w:noProof/>
                <w:webHidden/>
              </w:rPr>
              <w:fldChar w:fldCharType="end"/>
            </w:r>
          </w:hyperlink>
        </w:p>
        <w:p w:rsidR="00614B61" w:rsidRDefault="00E646FC">
          <w:pPr>
            <w:pStyle w:val="11"/>
            <w:tabs>
              <w:tab w:val="right" w:leader="dot" w:pos="8296"/>
            </w:tabs>
            <w:rPr>
              <w:noProof/>
            </w:rPr>
          </w:pPr>
          <w:hyperlink w:anchor="_Toc517946923" w:history="1">
            <w:r w:rsidR="00614B61" w:rsidRPr="00356E93">
              <w:rPr>
                <w:rStyle w:val="a8"/>
                <w:rFonts w:ascii="黑体" w:eastAsia="黑体" w:hAnsi="黑体"/>
                <w:noProof/>
              </w:rPr>
              <w:t>第九十五章 领证机关</w:t>
            </w:r>
            <w:r w:rsidR="00614B61">
              <w:rPr>
                <w:noProof/>
                <w:webHidden/>
              </w:rPr>
              <w:tab/>
            </w:r>
            <w:r w:rsidR="00614B61">
              <w:rPr>
                <w:noProof/>
                <w:webHidden/>
              </w:rPr>
              <w:fldChar w:fldCharType="begin"/>
            </w:r>
            <w:r w:rsidR="00614B61">
              <w:rPr>
                <w:noProof/>
                <w:webHidden/>
              </w:rPr>
              <w:instrText xml:space="preserve"> PAGEREF _Toc517946923 \h </w:instrText>
            </w:r>
            <w:r w:rsidR="00614B61">
              <w:rPr>
                <w:noProof/>
                <w:webHidden/>
              </w:rPr>
            </w:r>
            <w:r w:rsidR="00614B61">
              <w:rPr>
                <w:noProof/>
                <w:webHidden/>
              </w:rPr>
              <w:fldChar w:fldCharType="separate"/>
            </w:r>
            <w:r w:rsidR="00AF0C90">
              <w:rPr>
                <w:noProof/>
                <w:webHidden/>
              </w:rPr>
              <w:t>168</w:t>
            </w:r>
            <w:r w:rsidR="00614B61">
              <w:rPr>
                <w:noProof/>
                <w:webHidden/>
              </w:rPr>
              <w:fldChar w:fldCharType="end"/>
            </w:r>
          </w:hyperlink>
        </w:p>
        <w:p w:rsidR="00614B61" w:rsidRDefault="00E646FC">
          <w:pPr>
            <w:pStyle w:val="11"/>
            <w:tabs>
              <w:tab w:val="right" w:leader="dot" w:pos="8296"/>
            </w:tabs>
            <w:rPr>
              <w:noProof/>
            </w:rPr>
          </w:pPr>
          <w:hyperlink w:anchor="_Toc517946924" w:history="1">
            <w:r w:rsidR="00614B61" w:rsidRPr="00356E93">
              <w:rPr>
                <w:rStyle w:val="a8"/>
                <w:rFonts w:ascii="黑体" w:eastAsia="黑体" w:hAnsi="黑体"/>
                <w:noProof/>
              </w:rPr>
              <w:t>第九十六章 口岸检验检疫机关</w:t>
            </w:r>
            <w:r w:rsidR="00614B61">
              <w:rPr>
                <w:noProof/>
                <w:webHidden/>
              </w:rPr>
              <w:tab/>
            </w:r>
            <w:r w:rsidR="00614B61">
              <w:rPr>
                <w:noProof/>
                <w:webHidden/>
              </w:rPr>
              <w:fldChar w:fldCharType="begin"/>
            </w:r>
            <w:r w:rsidR="00614B61">
              <w:rPr>
                <w:noProof/>
                <w:webHidden/>
              </w:rPr>
              <w:instrText xml:space="preserve"> PAGEREF _Toc517946924 \h </w:instrText>
            </w:r>
            <w:r w:rsidR="00614B61">
              <w:rPr>
                <w:noProof/>
                <w:webHidden/>
              </w:rPr>
            </w:r>
            <w:r w:rsidR="00614B61">
              <w:rPr>
                <w:noProof/>
                <w:webHidden/>
              </w:rPr>
              <w:fldChar w:fldCharType="separate"/>
            </w:r>
            <w:r w:rsidR="00AF0C90">
              <w:rPr>
                <w:noProof/>
                <w:webHidden/>
              </w:rPr>
              <w:t>169</w:t>
            </w:r>
            <w:r w:rsidR="00614B61">
              <w:rPr>
                <w:noProof/>
                <w:webHidden/>
              </w:rPr>
              <w:fldChar w:fldCharType="end"/>
            </w:r>
          </w:hyperlink>
        </w:p>
        <w:p w:rsidR="00614B61" w:rsidRDefault="00E646FC">
          <w:pPr>
            <w:pStyle w:val="11"/>
            <w:tabs>
              <w:tab w:val="right" w:leader="dot" w:pos="8296"/>
            </w:tabs>
            <w:rPr>
              <w:noProof/>
            </w:rPr>
          </w:pPr>
          <w:hyperlink w:anchor="_Toc517946925" w:history="1">
            <w:r w:rsidR="00614B61" w:rsidRPr="00356E93">
              <w:rPr>
                <w:rStyle w:val="a8"/>
                <w:rFonts w:ascii="黑体" w:eastAsia="黑体" w:hAnsi="黑体"/>
                <w:noProof/>
              </w:rPr>
              <w:t>第九十七章 B/L号</w:t>
            </w:r>
            <w:r w:rsidR="00614B61">
              <w:rPr>
                <w:noProof/>
                <w:webHidden/>
              </w:rPr>
              <w:tab/>
            </w:r>
            <w:r w:rsidR="00614B61">
              <w:rPr>
                <w:noProof/>
                <w:webHidden/>
              </w:rPr>
              <w:fldChar w:fldCharType="begin"/>
            </w:r>
            <w:r w:rsidR="00614B61">
              <w:rPr>
                <w:noProof/>
                <w:webHidden/>
              </w:rPr>
              <w:instrText xml:space="preserve"> PAGEREF _Toc517946925 \h </w:instrText>
            </w:r>
            <w:r w:rsidR="00614B61">
              <w:rPr>
                <w:noProof/>
                <w:webHidden/>
              </w:rPr>
            </w:r>
            <w:r w:rsidR="00614B61">
              <w:rPr>
                <w:noProof/>
                <w:webHidden/>
              </w:rPr>
              <w:fldChar w:fldCharType="separate"/>
            </w:r>
            <w:r w:rsidR="00AF0C90">
              <w:rPr>
                <w:noProof/>
                <w:webHidden/>
              </w:rPr>
              <w:t>170</w:t>
            </w:r>
            <w:r w:rsidR="00614B61">
              <w:rPr>
                <w:noProof/>
                <w:webHidden/>
              </w:rPr>
              <w:fldChar w:fldCharType="end"/>
            </w:r>
          </w:hyperlink>
        </w:p>
        <w:p w:rsidR="00614B61" w:rsidRDefault="00E646FC">
          <w:pPr>
            <w:pStyle w:val="11"/>
            <w:tabs>
              <w:tab w:val="right" w:leader="dot" w:pos="8296"/>
            </w:tabs>
            <w:rPr>
              <w:noProof/>
            </w:rPr>
          </w:pPr>
          <w:hyperlink w:anchor="_Toc517946926" w:history="1">
            <w:r w:rsidR="00614B61" w:rsidRPr="00356E93">
              <w:rPr>
                <w:rStyle w:val="a8"/>
                <w:rFonts w:ascii="黑体" w:eastAsia="黑体" w:hAnsi="黑体"/>
                <w:noProof/>
              </w:rPr>
              <w:t>第九十八章 目的地检验检疫机关</w:t>
            </w:r>
            <w:r w:rsidR="00614B61">
              <w:rPr>
                <w:noProof/>
                <w:webHidden/>
              </w:rPr>
              <w:tab/>
            </w:r>
            <w:r w:rsidR="00614B61">
              <w:rPr>
                <w:noProof/>
                <w:webHidden/>
              </w:rPr>
              <w:fldChar w:fldCharType="begin"/>
            </w:r>
            <w:r w:rsidR="00614B61">
              <w:rPr>
                <w:noProof/>
                <w:webHidden/>
              </w:rPr>
              <w:instrText xml:space="preserve"> PAGEREF _Toc517946926 \h </w:instrText>
            </w:r>
            <w:r w:rsidR="00614B61">
              <w:rPr>
                <w:noProof/>
                <w:webHidden/>
              </w:rPr>
            </w:r>
            <w:r w:rsidR="00614B61">
              <w:rPr>
                <w:noProof/>
                <w:webHidden/>
              </w:rPr>
              <w:fldChar w:fldCharType="separate"/>
            </w:r>
            <w:r w:rsidR="00AF0C90">
              <w:rPr>
                <w:noProof/>
                <w:webHidden/>
              </w:rPr>
              <w:t>171</w:t>
            </w:r>
            <w:r w:rsidR="00614B61">
              <w:rPr>
                <w:noProof/>
                <w:webHidden/>
              </w:rPr>
              <w:fldChar w:fldCharType="end"/>
            </w:r>
          </w:hyperlink>
        </w:p>
        <w:p w:rsidR="00614B61" w:rsidRDefault="00E646FC">
          <w:pPr>
            <w:pStyle w:val="11"/>
            <w:tabs>
              <w:tab w:val="right" w:leader="dot" w:pos="8296"/>
            </w:tabs>
            <w:rPr>
              <w:noProof/>
            </w:rPr>
          </w:pPr>
          <w:hyperlink w:anchor="_Toc517946927" w:history="1">
            <w:r w:rsidR="00614B61" w:rsidRPr="00356E93">
              <w:rPr>
                <w:rStyle w:val="a8"/>
                <w:rFonts w:ascii="黑体" w:eastAsia="黑体" w:hAnsi="黑体"/>
                <w:noProof/>
              </w:rPr>
              <w:t>第九十九章 启运日期</w:t>
            </w:r>
            <w:r w:rsidR="00614B61">
              <w:rPr>
                <w:noProof/>
                <w:webHidden/>
              </w:rPr>
              <w:tab/>
            </w:r>
            <w:r w:rsidR="00614B61">
              <w:rPr>
                <w:noProof/>
                <w:webHidden/>
              </w:rPr>
              <w:fldChar w:fldCharType="begin"/>
            </w:r>
            <w:r w:rsidR="00614B61">
              <w:rPr>
                <w:noProof/>
                <w:webHidden/>
              </w:rPr>
              <w:instrText xml:space="preserve"> PAGEREF _Toc517946927 \h </w:instrText>
            </w:r>
            <w:r w:rsidR="00614B61">
              <w:rPr>
                <w:noProof/>
                <w:webHidden/>
              </w:rPr>
            </w:r>
            <w:r w:rsidR="00614B61">
              <w:rPr>
                <w:noProof/>
                <w:webHidden/>
              </w:rPr>
              <w:fldChar w:fldCharType="separate"/>
            </w:r>
            <w:r w:rsidR="00AF0C90">
              <w:rPr>
                <w:noProof/>
                <w:webHidden/>
              </w:rPr>
              <w:t>173</w:t>
            </w:r>
            <w:r w:rsidR="00614B61">
              <w:rPr>
                <w:noProof/>
                <w:webHidden/>
              </w:rPr>
              <w:fldChar w:fldCharType="end"/>
            </w:r>
          </w:hyperlink>
        </w:p>
        <w:p w:rsidR="00614B61" w:rsidRDefault="00E646FC">
          <w:pPr>
            <w:pStyle w:val="11"/>
            <w:tabs>
              <w:tab w:val="right" w:leader="dot" w:pos="8296"/>
            </w:tabs>
            <w:rPr>
              <w:noProof/>
            </w:rPr>
          </w:pPr>
          <w:hyperlink w:anchor="_Toc517946928" w:history="1">
            <w:r w:rsidR="00614B61" w:rsidRPr="00356E93">
              <w:rPr>
                <w:rStyle w:val="a8"/>
                <w:rFonts w:ascii="黑体" w:eastAsia="黑体" w:hAnsi="黑体"/>
                <w:noProof/>
              </w:rPr>
              <w:t>第一百章 原箱运输</w:t>
            </w:r>
            <w:r w:rsidR="00614B61">
              <w:rPr>
                <w:noProof/>
                <w:webHidden/>
              </w:rPr>
              <w:tab/>
            </w:r>
            <w:r w:rsidR="00614B61">
              <w:rPr>
                <w:noProof/>
                <w:webHidden/>
              </w:rPr>
              <w:fldChar w:fldCharType="begin"/>
            </w:r>
            <w:r w:rsidR="00614B61">
              <w:rPr>
                <w:noProof/>
                <w:webHidden/>
              </w:rPr>
              <w:instrText xml:space="preserve"> PAGEREF _Toc517946928 \h </w:instrText>
            </w:r>
            <w:r w:rsidR="00614B61">
              <w:rPr>
                <w:noProof/>
                <w:webHidden/>
              </w:rPr>
            </w:r>
            <w:r w:rsidR="00614B61">
              <w:rPr>
                <w:noProof/>
                <w:webHidden/>
              </w:rPr>
              <w:fldChar w:fldCharType="separate"/>
            </w:r>
            <w:r w:rsidR="00AF0C90">
              <w:rPr>
                <w:noProof/>
                <w:webHidden/>
              </w:rPr>
              <w:t>174</w:t>
            </w:r>
            <w:r w:rsidR="00614B61">
              <w:rPr>
                <w:noProof/>
                <w:webHidden/>
              </w:rPr>
              <w:fldChar w:fldCharType="end"/>
            </w:r>
          </w:hyperlink>
        </w:p>
        <w:p w:rsidR="00614B61" w:rsidRDefault="00E646FC">
          <w:pPr>
            <w:pStyle w:val="11"/>
            <w:tabs>
              <w:tab w:val="right" w:leader="dot" w:pos="8296"/>
            </w:tabs>
            <w:rPr>
              <w:noProof/>
            </w:rPr>
          </w:pPr>
          <w:hyperlink w:anchor="_Toc517946929" w:history="1">
            <w:r w:rsidR="00614B61" w:rsidRPr="00356E93">
              <w:rPr>
                <w:rStyle w:val="a8"/>
                <w:rFonts w:ascii="黑体" w:eastAsia="黑体" w:hAnsi="黑体"/>
                <w:noProof/>
              </w:rPr>
              <w:t>第一〇一章 使用单位联系人</w:t>
            </w:r>
            <w:r w:rsidR="00614B61">
              <w:rPr>
                <w:noProof/>
                <w:webHidden/>
              </w:rPr>
              <w:tab/>
            </w:r>
            <w:r w:rsidR="00614B61">
              <w:rPr>
                <w:noProof/>
                <w:webHidden/>
              </w:rPr>
              <w:fldChar w:fldCharType="begin"/>
            </w:r>
            <w:r w:rsidR="00614B61">
              <w:rPr>
                <w:noProof/>
                <w:webHidden/>
              </w:rPr>
              <w:instrText xml:space="preserve"> PAGEREF _Toc517946929 \h </w:instrText>
            </w:r>
            <w:r w:rsidR="00614B61">
              <w:rPr>
                <w:noProof/>
                <w:webHidden/>
              </w:rPr>
            </w:r>
            <w:r w:rsidR="00614B61">
              <w:rPr>
                <w:noProof/>
                <w:webHidden/>
              </w:rPr>
              <w:fldChar w:fldCharType="separate"/>
            </w:r>
            <w:r w:rsidR="00AF0C90">
              <w:rPr>
                <w:noProof/>
                <w:webHidden/>
              </w:rPr>
              <w:t>175</w:t>
            </w:r>
            <w:r w:rsidR="00614B61">
              <w:rPr>
                <w:noProof/>
                <w:webHidden/>
              </w:rPr>
              <w:fldChar w:fldCharType="end"/>
            </w:r>
          </w:hyperlink>
        </w:p>
        <w:p w:rsidR="00614B61" w:rsidRDefault="00E646FC">
          <w:pPr>
            <w:pStyle w:val="11"/>
            <w:tabs>
              <w:tab w:val="right" w:leader="dot" w:pos="8296"/>
            </w:tabs>
            <w:rPr>
              <w:noProof/>
            </w:rPr>
          </w:pPr>
          <w:hyperlink w:anchor="_Toc517946930" w:history="1">
            <w:r w:rsidR="00614B61" w:rsidRPr="00356E93">
              <w:rPr>
                <w:rStyle w:val="a8"/>
                <w:rFonts w:ascii="黑体" w:eastAsia="黑体" w:hAnsi="黑体"/>
                <w:noProof/>
              </w:rPr>
              <w:t>第一〇二章 使用单位联系电话</w:t>
            </w:r>
            <w:r w:rsidR="00614B61">
              <w:rPr>
                <w:noProof/>
                <w:webHidden/>
              </w:rPr>
              <w:tab/>
            </w:r>
            <w:r w:rsidR="00614B61">
              <w:rPr>
                <w:noProof/>
                <w:webHidden/>
              </w:rPr>
              <w:fldChar w:fldCharType="begin"/>
            </w:r>
            <w:r w:rsidR="00614B61">
              <w:rPr>
                <w:noProof/>
                <w:webHidden/>
              </w:rPr>
              <w:instrText xml:space="preserve"> PAGEREF _Toc517946930 \h </w:instrText>
            </w:r>
            <w:r w:rsidR="00614B61">
              <w:rPr>
                <w:noProof/>
                <w:webHidden/>
              </w:rPr>
            </w:r>
            <w:r w:rsidR="00614B61">
              <w:rPr>
                <w:noProof/>
                <w:webHidden/>
              </w:rPr>
              <w:fldChar w:fldCharType="separate"/>
            </w:r>
            <w:r w:rsidR="00AF0C90">
              <w:rPr>
                <w:noProof/>
                <w:webHidden/>
              </w:rPr>
              <w:t>176</w:t>
            </w:r>
            <w:r w:rsidR="00614B61">
              <w:rPr>
                <w:noProof/>
                <w:webHidden/>
              </w:rPr>
              <w:fldChar w:fldCharType="end"/>
            </w:r>
          </w:hyperlink>
        </w:p>
        <w:p w:rsidR="00614B61" w:rsidRDefault="00E646FC">
          <w:pPr>
            <w:pStyle w:val="11"/>
            <w:tabs>
              <w:tab w:val="right" w:leader="dot" w:pos="8296"/>
            </w:tabs>
            <w:rPr>
              <w:noProof/>
            </w:rPr>
          </w:pPr>
          <w:hyperlink w:anchor="_Toc517946931" w:history="1">
            <w:r w:rsidR="00614B61" w:rsidRPr="00356E93">
              <w:rPr>
                <w:rStyle w:val="a8"/>
                <w:rFonts w:ascii="黑体" w:eastAsia="黑体" w:hAnsi="黑体"/>
                <w:noProof/>
              </w:rPr>
              <w:t>第一〇三章 UN编码</w:t>
            </w:r>
            <w:r w:rsidR="00614B61">
              <w:rPr>
                <w:noProof/>
                <w:webHidden/>
              </w:rPr>
              <w:tab/>
            </w:r>
            <w:r w:rsidR="00614B61">
              <w:rPr>
                <w:noProof/>
                <w:webHidden/>
              </w:rPr>
              <w:fldChar w:fldCharType="begin"/>
            </w:r>
            <w:r w:rsidR="00614B61">
              <w:rPr>
                <w:noProof/>
                <w:webHidden/>
              </w:rPr>
              <w:instrText xml:space="preserve"> PAGEREF _Toc517946931 \h </w:instrText>
            </w:r>
            <w:r w:rsidR="00614B61">
              <w:rPr>
                <w:noProof/>
                <w:webHidden/>
              </w:rPr>
            </w:r>
            <w:r w:rsidR="00614B61">
              <w:rPr>
                <w:noProof/>
                <w:webHidden/>
              </w:rPr>
              <w:fldChar w:fldCharType="separate"/>
            </w:r>
            <w:r w:rsidR="00AF0C90">
              <w:rPr>
                <w:noProof/>
                <w:webHidden/>
              </w:rPr>
              <w:t>177</w:t>
            </w:r>
            <w:r w:rsidR="00614B61">
              <w:rPr>
                <w:noProof/>
                <w:webHidden/>
              </w:rPr>
              <w:fldChar w:fldCharType="end"/>
            </w:r>
          </w:hyperlink>
        </w:p>
        <w:p w:rsidR="00614B61" w:rsidRDefault="00E646FC">
          <w:pPr>
            <w:pStyle w:val="11"/>
            <w:tabs>
              <w:tab w:val="right" w:leader="dot" w:pos="8296"/>
            </w:tabs>
            <w:rPr>
              <w:noProof/>
            </w:rPr>
          </w:pPr>
          <w:hyperlink w:anchor="_Toc517946932" w:history="1">
            <w:r w:rsidR="00614B61" w:rsidRPr="00356E93">
              <w:rPr>
                <w:rStyle w:val="a8"/>
                <w:rFonts w:ascii="黑体" w:eastAsia="黑体" w:hAnsi="黑体"/>
                <w:noProof/>
              </w:rPr>
              <w:t>第一〇五章 危包规格</w:t>
            </w:r>
            <w:r w:rsidR="00614B61">
              <w:rPr>
                <w:noProof/>
                <w:webHidden/>
              </w:rPr>
              <w:tab/>
            </w:r>
            <w:r w:rsidR="00614B61">
              <w:rPr>
                <w:noProof/>
                <w:webHidden/>
              </w:rPr>
              <w:fldChar w:fldCharType="begin"/>
            </w:r>
            <w:r w:rsidR="00614B61">
              <w:rPr>
                <w:noProof/>
                <w:webHidden/>
              </w:rPr>
              <w:instrText xml:space="preserve"> PAGEREF _Toc517946932 \h </w:instrText>
            </w:r>
            <w:r w:rsidR="00614B61">
              <w:rPr>
                <w:noProof/>
                <w:webHidden/>
              </w:rPr>
            </w:r>
            <w:r w:rsidR="00614B61">
              <w:rPr>
                <w:noProof/>
                <w:webHidden/>
              </w:rPr>
              <w:fldChar w:fldCharType="separate"/>
            </w:r>
            <w:r w:rsidR="00AF0C90">
              <w:rPr>
                <w:noProof/>
                <w:webHidden/>
              </w:rPr>
              <w:t>180</w:t>
            </w:r>
            <w:r w:rsidR="00614B61">
              <w:rPr>
                <w:noProof/>
                <w:webHidden/>
              </w:rPr>
              <w:fldChar w:fldCharType="end"/>
            </w:r>
          </w:hyperlink>
        </w:p>
        <w:p w:rsidR="00614B61" w:rsidRDefault="00E646FC">
          <w:pPr>
            <w:pStyle w:val="11"/>
            <w:tabs>
              <w:tab w:val="right" w:leader="dot" w:pos="8296"/>
            </w:tabs>
            <w:rPr>
              <w:noProof/>
            </w:rPr>
          </w:pPr>
          <w:hyperlink w:anchor="_Toc517946933" w:history="1">
            <w:r w:rsidR="00614B61" w:rsidRPr="00356E93">
              <w:rPr>
                <w:rStyle w:val="a8"/>
                <w:rFonts w:ascii="黑体" w:eastAsia="黑体" w:hAnsi="黑体"/>
                <w:noProof/>
              </w:rPr>
              <w:t>第一〇六章 危包类别</w:t>
            </w:r>
            <w:r w:rsidR="00614B61">
              <w:rPr>
                <w:noProof/>
                <w:webHidden/>
              </w:rPr>
              <w:tab/>
            </w:r>
            <w:r w:rsidR="00614B61">
              <w:rPr>
                <w:noProof/>
                <w:webHidden/>
              </w:rPr>
              <w:fldChar w:fldCharType="begin"/>
            </w:r>
            <w:r w:rsidR="00614B61">
              <w:rPr>
                <w:noProof/>
                <w:webHidden/>
              </w:rPr>
              <w:instrText xml:space="preserve"> PAGEREF _Toc517946933 \h </w:instrText>
            </w:r>
            <w:r w:rsidR="00614B61">
              <w:rPr>
                <w:noProof/>
                <w:webHidden/>
              </w:rPr>
            </w:r>
            <w:r w:rsidR="00614B61">
              <w:rPr>
                <w:noProof/>
                <w:webHidden/>
              </w:rPr>
              <w:fldChar w:fldCharType="separate"/>
            </w:r>
            <w:r w:rsidR="00AF0C90">
              <w:rPr>
                <w:noProof/>
                <w:webHidden/>
              </w:rPr>
              <w:t>182</w:t>
            </w:r>
            <w:r w:rsidR="00614B61">
              <w:rPr>
                <w:noProof/>
                <w:webHidden/>
              </w:rPr>
              <w:fldChar w:fldCharType="end"/>
            </w:r>
          </w:hyperlink>
        </w:p>
        <w:p w:rsidR="00614B61" w:rsidRDefault="00E646FC">
          <w:pPr>
            <w:pStyle w:val="11"/>
            <w:tabs>
              <w:tab w:val="right" w:leader="dot" w:pos="8296"/>
            </w:tabs>
            <w:rPr>
              <w:noProof/>
            </w:rPr>
          </w:pPr>
          <w:hyperlink w:anchor="_Toc517946934" w:history="1">
            <w:r w:rsidR="00614B61" w:rsidRPr="00356E93">
              <w:rPr>
                <w:rStyle w:val="a8"/>
                <w:rFonts w:ascii="黑体" w:eastAsia="黑体" w:hAnsi="黑体"/>
                <w:noProof/>
              </w:rPr>
              <w:t>第一〇七章 危险货物名称</w:t>
            </w:r>
            <w:r w:rsidR="00614B61">
              <w:rPr>
                <w:noProof/>
                <w:webHidden/>
              </w:rPr>
              <w:tab/>
            </w:r>
            <w:r w:rsidR="00614B61">
              <w:rPr>
                <w:noProof/>
                <w:webHidden/>
              </w:rPr>
              <w:fldChar w:fldCharType="begin"/>
            </w:r>
            <w:r w:rsidR="00614B61">
              <w:rPr>
                <w:noProof/>
                <w:webHidden/>
              </w:rPr>
              <w:instrText xml:space="preserve"> PAGEREF _Toc517946934 \h </w:instrText>
            </w:r>
            <w:r w:rsidR="00614B61">
              <w:rPr>
                <w:noProof/>
                <w:webHidden/>
              </w:rPr>
            </w:r>
            <w:r w:rsidR="00614B61">
              <w:rPr>
                <w:noProof/>
                <w:webHidden/>
              </w:rPr>
              <w:fldChar w:fldCharType="separate"/>
            </w:r>
            <w:r w:rsidR="00AF0C90">
              <w:rPr>
                <w:noProof/>
                <w:webHidden/>
              </w:rPr>
              <w:t>184</w:t>
            </w:r>
            <w:r w:rsidR="00614B61">
              <w:rPr>
                <w:noProof/>
                <w:webHidden/>
              </w:rPr>
              <w:fldChar w:fldCharType="end"/>
            </w:r>
          </w:hyperlink>
        </w:p>
        <w:p w:rsidR="00614B61" w:rsidRDefault="00E646FC">
          <w:pPr>
            <w:pStyle w:val="11"/>
            <w:tabs>
              <w:tab w:val="right" w:leader="dot" w:pos="8296"/>
            </w:tabs>
            <w:rPr>
              <w:noProof/>
            </w:rPr>
          </w:pPr>
          <w:hyperlink w:anchor="_Toc517946935" w:history="1">
            <w:r w:rsidR="00614B61" w:rsidRPr="00356E93">
              <w:rPr>
                <w:rStyle w:val="a8"/>
                <w:rFonts w:ascii="Times New Roman" w:eastAsia="黑体" w:hAnsi="Times New Roman"/>
                <w:noProof/>
              </w:rPr>
              <w:t>第</w:t>
            </w:r>
            <w:r w:rsidR="00614B61" w:rsidRPr="00356E93">
              <w:rPr>
                <w:rStyle w:val="a8"/>
                <w:rFonts w:ascii="黑体" w:eastAsia="黑体" w:hAnsi="黑体"/>
                <w:noProof/>
              </w:rPr>
              <w:t xml:space="preserve">一〇八章 </w:t>
            </w:r>
            <w:r w:rsidR="00614B61" w:rsidRPr="00356E93">
              <w:rPr>
                <w:rStyle w:val="a8"/>
                <w:rFonts w:ascii="Times New Roman" w:eastAsia="黑体" w:hAnsi="Times New Roman"/>
                <w:noProof/>
              </w:rPr>
              <w:t>货物属性代码</w:t>
            </w:r>
            <w:r w:rsidR="00614B61">
              <w:rPr>
                <w:noProof/>
                <w:webHidden/>
              </w:rPr>
              <w:tab/>
            </w:r>
            <w:r w:rsidR="00614B61">
              <w:rPr>
                <w:noProof/>
                <w:webHidden/>
              </w:rPr>
              <w:fldChar w:fldCharType="begin"/>
            </w:r>
            <w:r w:rsidR="00614B61">
              <w:rPr>
                <w:noProof/>
                <w:webHidden/>
              </w:rPr>
              <w:instrText xml:space="preserve"> PAGEREF _Toc517946935 \h </w:instrText>
            </w:r>
            <w:r w:rsidR="00614B61">
              <w:rPr>
                <w:noProof/>
                <w:webHidden/>
              </w:rPr>
            </w:r>
            <w:r w:rsidR="00614B61">
              <w:rPr>
                <w:noProof/>
                <w:webHidden/>
              </w:rPr>
              <w:fldChar w:fldCharType="separate"/>
            </w:r>
            <w:r w:rsidR="00AF0C90">
              <w:rPr>
                <w:noProof/>
                <w:webHidden/>
              </w:rPr>
              <w:t>186</w:t>
            </w:r>
            <w:r w:rsidR="00614B61">
              <w:rPr>
                <w:noProof/>
                <w:webHidden/>
              </w:rPr>
              <w:fldChar w:fldCharType="end"/>
            </w:r>
          </w:hyperlink>
        </w:p>
        <w:p w:rsidR="00614B61" w:rsidRDefault="00E646FC">
          <w:pPr>
            <w:pStyle w:val="11"/>
            <w:tabs>
              <w:tab w:val="right" w:leader="dot" w:pos="8296"/>
            </w:tabs>
            <w:rPr>
              <w:noProof/>
            </w:rPr>
          </w:pPr>
          <w:hyperlink w:anchor="_Toc517946936" w:history="1">
            <w:r w:rsidR="00614B61" w:rsidRPr="00356E93">
              <w:rPr>
                <w:rStyle w:val="a8"/>
                <w:rFonts w:ascii="黑体" w:eastAsia="黑体" w:hAnsi="黑体"/>
                <w:noProof/>
              </w:rPr>
              <w:t>第一〇九章 用途代码</w:t>
            </w:r>
            <w:r w:rsidR="00614B61">
              <w:rPr>
                <w:noProof/>
                <w:webHidden/>
              </w:rPr>
              <w:tab/>
            </w:r>
            <w:r w:rsidR="00614B61">
              <w:rPr>
                <w:noProof/>
                <w:webHidden/>
              </w:rPr>
              <w:fldChar w:fldCharType="begin"/>
            </w:r>
            <w:r w:rsidR="00614B61">
              <w:rPr>
                <w:noProof/>
                <w:webHidden/>
              </w:rPr>
              <w:instrText xml:space="preserve"> PAGEREF _Toc517946936 \h </w:instrText>
            </w:r>
            <w:r w:rsidR="00614B61">
              <w:rPr>
                <w:noProof/>
                <w:webHidden/>
              </w:rPr>
            </w:r>
            <w:r w:rsidR="00614B61">
              <w:rPr>
                <w:noProof/>
                <w:webHidden/>
              </w:rPr>
              <w:fldChar w:fldCharType="separate"/>
            </w:r>
            <w:r w:rsidR="00AF0C90">
              <w:rPr>
                <w:noProof/>
                <w:webHidden/>
              </w:rPr>
              <w:t>188</w:t>
            </w:r>
            <w:r w:rsidR="00614B61">
              <w:rPr>
                <w:noProof/>
                <w:webHidden/>
              </w:rPr>
              <w:fldChar w:fldCharType="end"/>
            </w:r>
          </w:hyperlink>
        </w:p>
        <w:p w:rsidR="00614B61" w:rsidRDefault="00E646FC">
          <w:pPr>
            <w:pStyle w:val="11"/>
            <w:tabs>
              <w:tab w:val="right" w:leader="dot" w:pos="8296"/>
            </w:tabs>
            <w:rPr>
              <w:noProof/>
            </w:rPr>
          </w:pPr>
          <w:hyperlink w:anchor="_Toc517946937" w:history="1">
            <w:r w:rsidR="00614B61" w:rsidRPr="00356E93">
              <w:rPr>
                <w:rStyle w:val="a8"/>
                <w:rFonts w:ascii="黑体" w:eastAsia="黑体" w:hAnsi="黑体"/>
                <w:noProof/>
              </w:rPr>
              <w:t>第一一〇章 所需单证</w:t>
            </w:r>
            <w:r w:rsidR="00614B61">
              <w:rPr>
                <w:noProof/>
                <w:webHidden/>
              </w:rPr>
              <w:tab/>
            </w:r>
            <w:r w:rsidR="00614B61">
              <w:rPr>
                <w:noProof/>
                <w:webHidden/>
              </w:rPr>
              <w:fldChar w:fldCharType="begin"/>
            </w:r>
            <w:r w:rsidR="00614B61">
              <w:rPr>
                <w:noProof/>
                <w:webHidden/>
              </w:rPr>
              <w:instrText xml:space="preserve"> PAGEREF _Toc517946937 \h </w:instrText>
            </w:r>
            <w:r w:rsidR="00614B61">
              <w:rPr>
                <w:noProof/>
                <w:webHidden/>
              </w:rPr>
            </w:r>
            <w:r w:rsidR="00614B61">
              <w:rPr>
                <w:noProof/>
                <w:webHidden/>
              </w:rPr>
              <w:fldChar w:fldCharType="separate"/>
            </w:r>
            <w:r w:rsidR="00AF0C90">
              <w:rPr>
                <w:noProof/>
                <w:webHidden/>
              </w:rPr>
              <w:t>190</w:t>
            </w:r>
            <w:r w:rsidR="00614B61">
              <w:rPr>
                <w:noProof/>
                <w:webHidden/>
              </w:rPr>
              <w:fldChar w:fldCharType="end"/>
            </w:r>
          </w:hyperlink>
        </w:p>
        <w:p w:rsidR="00614B61" w:rsidRDefault="00E646FC">
          <w:pPr>
            <w:pStyle w:val="11"/>
            <w:tabs>
              <w:tab w:val="right" w:leader="dot" w:pos="8296"/>
            </w:tabs>
            <w:rPr>
              <w:noProof/>
            </w:rPr>
          </w:pPr>
          <w:hyperlink w:anchor="_Toc517946938" w:history="1">
            <w:r w:rsidR="00614B61" w:rsidRPr="00356E93">
              <w:rPr>
                <w:rStyle w:val="a8"/>
                <w:rFonts w:ascii="黑体" w:eastAsia="黑体" w:hAnsi="黑体"/>
                <w:noProof/>
              </w:rPr>
              <w:t>第一一一章 检验检疫货物规格</w:t>
            </w:r>
            <w:r w:rsidR="00614B61">
              <w:rPr>
                <w:noProof/>
                <w:webHidden/>
              </w:rPr>
              <w:tab/>
            </w:r>
            <w:r w:rsidR="00614B61">
              <w:rPr>
                <w:noProof/>
                <w:webHidden/>
              </w:rPr>
              <w:fldChar w:fldCharType="begin"/>
            </w:r>
            <w:r w:rsidR="00614B61">
              <w:rPr>
                <w:noProof/>
                <w:webHidden/>
              </w:rPr>
              <w:instrText xml:space="preserve"> PAGEREF _Toc517946938 \h </w:instrText>
            </w:r>
            <w:r w:rsidR="00614B61">
              <w:rPr>
                <w:noProof/>
                <w:webHidden/>
              </w:rPr>
            </w:r>
            <w:r w:rsidR="00614B61">
              <w:rPr>
                <w:noProof/>
                <w:webHidden/>
              </w:rPr>
              <w:fldChar w:fldCharType="separate"/>
            </w:r>
            <w:r w:rsidR="00AF0C90">
              <w:rPr>
                <w:noProof/>
                <w:webHidden/>
              </w:rPr>
              <w:t>191</w:t>
            </w:r>
            <w:r w:rsidR="00614B61">
              <w:rPr>
                <w:noProof/>
                <w:webHidden/>
              </w:rPr>
              <w:fldChar w:fldCharType="end"/>
            </w:r>
          </w:hyperlink>
        </w:p>
        <w:p w:rsidR="00614B61" w:rsidRDefault="00E646FC">
          <w:pPr>
            <w:pStyle w:val="11"/>
            <w:tabs>
              <w:tab w:val="right" w:leader="dot" w:pos="8296"/>
            </w:tabs>
            <w:rPr>
              <w:noProof/>
            </w:rPr>
          </w:pPr>
          <w:hyperlink w:anchor="_Toc517946939" w:history="1">
            <w:r w:rsidR="00614B61" w:rsidRPr="00356E93">
              <w:rPr>
                <w:rStyle w:val="a8"/>
                <w:rFonts w:ascii="黑体" w:eastAsia="黑体" w:hAnsi="黑体"/>
                <w:noProof/>
              </w:rPr>
              <w:t>第一一二章 产品许可/审批/备案号码</w:t>
            </w:r>
            <w:r w:rsidR="00614B61">
              <w:rPr>
                <w:noProof/>
                <w:webHidden/>
              </w:rPr>
              <w:tab/>
            </w:r>
            <w:r w:rsidR="00614B61">
              <w:rPr>
                <w:noProof/>
                <w:webHidden/>
              </w:rPr>
              <w:fldChar w:fldCharType="begin"/>
            </w:r>
            <w:r w:rsidR="00614B61">
              <w:rPr>
                <w:noProof/>
                <w:webHidden/>
              </w:rPr>
              <w:instrText xml:space="preserve"> PAGEREF _Toc517946939 \h </w:instrText>
            </w:r>
            <w:r w:rsidR="00614B61">
              <w:rPr>
                <w:noProof/>
                <w:webHidden/>
              </w:rPr>
            </w:r>
            <w:r w:rsidR="00614B61">
              <w:rPr>
                <w:noProof/>
                <w:webHidden/>
              </w:rPr>
              <w:fldChar w:fldCharType="separate"/>
            </w:r>
            <w:r w:rsidR="00AF0C90">
              <w:rPr>
                <w:noProof/>
                <w:webHidden/>
              </w:rPr>
              <w:t>193</w:t>
            </w:r>
            <w:r w:rsidR="00614B61">
              <w:rPr>
                <w:noProof/>
                <w:webHidden/>
              </w:rPr>
              <w:fldChar w:fldCharType="end"/>
            </w:r>
          </w:hyperlink>
        </w:p>
        <w:p w:rsidR="00614B61" w:rsidRDefault="00E646FC">
          <w:pPr>
            <w:pStyle w:val="11"/>
            <w:tabs>
              <w:tab w:val="right" w:leader="dot" w:pos="8296"/>
            </w:tabs>
            <w:rPr>
              <w:noProof/>
            </w:rPr>
          </w:pPr>
          <w:hyperlink w:anchor="_Toc517946940" w:history="1">
            <w:r w:rsidR="00614B61" w:rsidRPr="00356E93">
              <w:rPr>
                <w:rStyle w:val="a8"/>
                <w:rFonts w:ascii="黑体" w:eastAsia="黑体" w:hAnsi="黑体"/>
                <w:noProof/>
              </w:rPr>
              <w:t>第一一三章 产品许可/审批/备案核销货物序号</w:t>
            </w:r>
            <w:r w:rsidR="00614B61">
              <w:rPr>
                <w:noProof/>
                <w:webHidden/>
              </w:rPr>
              <w:tab/>
            </w:r>
            <w:r w:rsidR="00614B61">
              <w:rPr>
                <w:noProof/>
                <w:webHidden/>
              </w:rPr>
              <w:fldChar w:fldCharType="begin"/>
            </w:r>
            <w:r w:rsidR="00614B61">
              <w:rPr>
                <w:noProof/>
                <w:webHidden/>
              </w:rPr>
              <w:instrText xml:space="preserve"> PAGEREF _Toc517946940 \h </w:instrText>
            </w:r>
            <w:r w:rsidR="00614B61">
              <w:rPr>
                <w:noProof/>
                <w:webHidden/>
              </w:rPr>
            </w:r>
            <w:r w:rsidR="00614B61">
              <w:rPr>
                <w:noProof/>
                <w:webHidden/>
              </w:rPr>
              <w:fldChar w:fldCharType="separate"/>
            </w:r>
            <w:r w:rsidR="00AF0C90">
              <w:rPr>
                <w:noProof/>
                <w:webHidden/>
              </w:rPr>
              <w:t>195</w:t>
            </w:r>
            <w:r w:rsidR="00614B61">
              <w:rPr>
                <w:noProof/>
                <w:webHidden/>
              </w:rPr>
              <w:fldChar w:fldCharType="end"/>
            </w:r>
          </w:hyperlink>
        </w:p>
        <w:p w:rsidR="00614B61" w:rsidRDefault="00E646FC">
          <w:pPr>
            <w:pStyle w:val="11"/>
            <w:tabs>
              <w:tab w:val="right" w:leader="dot" w:pos="8296"/>
            </w:tabs>
            <w:rPr>
              <w:noProof/>
            </w:rPr>
          </w:pPr>
          <w:hyperlink w:anchor="_Toc517946941" w:history="1">
            <w:r w:rsidR="00614B61" w:rsidRPr="00356E93">
              <w:rPr>
                <w:rStyle w:val="a8"/>
                <w:rFonts w:ascii="黑体" w:eastAsia="黑体" w:hAnsi="黑体"/>
                <w:noProof/>
              </w:rPr>
              <w:t>第一一四章 产品许可/审批/备案核销数量</w:t>
            </w:r>
            <w:r w:rsidR="00614B61">
              <w:rPr>
                <w:noProof/>
                <w:webHidden/>
              </w:rPr>
              <w:tab/>
            </w:r>
            <w:r w:rsidR="00614B61">
              <w:rPr>
                <w:noProof/>
                <w:webHidden/>
              </w:rPr>
              <w:fldChar w:fldCharType="begin"/>
            </w:r>
            <w:r w:rsidR="00614B61">
              <w:rPr>
                <w:noProof/>
                <w:webHidden/>
              </w:rPr>
              <w:instrText xml:space="preserve"> PAGEREF _Toc517946941 \h </w:instrText>
            </w:r>
            <w:r w:rsidR="00614B61">
              <w:rPr>
                <w:noProof/>
                <w:webHidden/>
              </w:rPr>
            </w:r>
            <w:r w:rsidR="00614B61">
              <w:rPr>
                <w:noProof/>
                <w:webHidden/>
              </w:rPr>
              <w:fldChar w:fldCharType="separate"/>
            </w:r>
            <w:r w:rsidR="00AF0C90">
              <w:rPr>
                <w:noProof/>
                <w:webHidden/>
              </w:rPr>
              <w:t>197</w:t>
            </w:r>
            <w:r w:rsidR="00614B61">
              <w:rPr>
                <w:noProof/>
                <w:webHidden/>
              </w:rPr>
              <w:fldChar w:fldCharType="end"/>
            </w:r>
          </w:hyperlink>
        </w:p>
        <w:p w:rsidR="00614B61" w:rsidRDefault="00E646FC">
          <w:pPr>
            <w:pStyle w:val="11"/>
            <w:tabs>
              <w:tab w:val="right" w:leader="dot" w:pos="8296"/>
            </w:tabs>
            <w:rPr>
              <w:noProof/>
            </w:rPr>
          </w:pPr>
          <w:hyperlink w:anchor="_Toc517946942" w:history="1">
            <w:r w:rsidR="00614B61" w:rsidRPr="00356E93">
              <w:rPr>
                <w:rStyle w:val="a8"/>
                <w:rFonts w:ascii="黑体" w:eastAsia="黑体" w:hAnsi="黑体"/>
                <w:noProof/>
              </w:rPr>
              <w:t>第一一五章 产品许可/审批/备案类别代码</w:t>
            </w:r>
            <w:r w:rsidR="00614B61">
              <w:rPr>
                <w:noProof/>
                <w:webHidden/>
              </w:rPr>
              <w:tab/>
            </w:r>
            <w:r w:rsidR="00614B61">
              <w:rPr>
                <w:noProof/>
                <w:webHidden/>
              </w:rPr>
              <w:fldChar w:fldCharType="begin"/>
            </w:r>
            <w:r w:rsidR="00614B61">
              <w:rPr>
                <w:noProof/>
                <w:webHidden/>
              </w:rPr>
              <w:instrText xml:space="preserve"> PAGEREF _Toc517946942 \h </w:instrText>
            </w:r>
            <w:r w:rsidR="00614B61">
              <w:rPr>
                <w:noProof/>
                <w:webHidden/>
              </w:rPr>
            </w:r>
            <w:r w:rsidR="00614B61">
              <w:rPr>
                <w:noProof/>
                <w:webHidden/>
              </w:rPr>
              <w:fldChar w:fldCharType="separate"/>
            </w:r>
            <w:r w:rsidR="00AF0C90">
              <w:rPr>
                <w:noProof/>
                <w:webHidden/>
              </w:rPr>
              <w:t>199</w:t>
            </w:r>
            <w:r w:rsidR="00614B61">
              <w:rPr>
                <w:noProof/>
                <w:webHidden/>
              </w:rPr>
              <w:fldChar w:fldCharType="end"/>
            </w:r>
          </w:hyperlink>
        </w:p>
        <w:p w:rsidR="00614B61" w:rsidRDefault="00E646FC">
          <w:pPr>
            <w:pStyle w:val="11"/>
            <w:tabs>
              <w:tab w:val="right" w:leader="dot" w:pos="8296"/>
            </w:tabs>
            <w:rPr>
              <w:noProof/>
            </w:rPr>
          </w:pPr>
          <w:hyperlink w:anchor="_Toc517946943" w:history="1">
            <w:r w:rsidR="00614B61" w:rsidRPr="00356E93">
              <w:rPr>
                <w:rStyle w:val="a8"/>
                <w:rFonts w:ascii="黑体" w:eastAsia="黑体" w:hAnsi="黑体"/>
                <w:noProof/>
              </w:rPr>
              <w:t>第一一六章 产品许可/审批/备案名称</w:t>
            </w:r>
            <w:r w:rsidR="00614B61">
              <w:rPr>
                <w:noProof/>
                <w:webHidden/>
              </w:rPr>
              <w:tab/>
            </w:r>
            <w:r w:rsidR="00614B61">
              <w:rPr>
                <w:noProof/>
                <w:webHidden/>
              </w:rPr>
              <w:fldChar w:fldCharType="begin"/>
            </w:r>
            <w:r w:rsidR="00614B61">
              <w:rPr>
                <w:noProof/>
                <w:webHidden/>
              </w:rPr>
              <w:instrText xml:space="preserve"> PAGEREF _Toc517946943 \h </w:instrText>
            </w:r>
            <w:r w:rsidR="00614B61">
              <w:rPr>
                <w:noProof/>
                <w:webHidden/>
              </w:rPr>
            </w:r>
            <w:r w:rsidR="00614B61">
              <w:rPr>
                <w:noProof/>
                <w:webHidden/>
              </w:rPr>
              <w:fldChar w:fldCharType="separate"/>
            </w:r>
            <w:r w:rsidR="00AF0C90">
              <w:rPr>
                <w:noProof/>
                <w:webHidden/>
              </w:rPr>
              <w:t>201</w:t>
            </w:r>
            <w:r w:rsidR="00614B61">
              <w:rPr>
                <w:noProof/>
                <w:webHidden/>
              </w:rPr>
              <w:fldChar w:fldCharType="end"/>
            </w:r>
          </w:hyperlink>
        </w:p>
        <w:p w:rsidR="00614B61" w:rsidRDefault="00E646FC">
          <w:pPr>
            <w:pStyle w:val="11"/>
            <w:tabs>
              <w:tab w:val="right" w:leader="dot" w:pos="8296"/>
            </w:tabs>
            <w:rPr>
              <w:noProof/>
            </w:rPr>
          </w:pPr>
          <w:hyperlink w:anchor="_Toc517946944" w:history="1">
            <w:r w:rsidR="00614B61" w:rsidRPr="00356E93">
              <w:rPr>
                <w:rStyle w:val="a8"/>
                <w:rFonts w:ascii="黑体" w:eastAsia="黑体" w:hAnsi="黑体"/>
                <w:noProof/>
              </w:rPr>
              <w:t>第一一七章 集装箱拼箱标识</w:t>
            </w:r>
            <w:r w:rsidR="00614B61">
              <w:rPr>
                <w:noProof/>
                <w:webHidden/>
              </w:rPr>
              <w:tab/>
            </w:r>
            <w:r w:rsidR="00614B61">
              <w:rPr>
                <w:noProof/>
                <w:webHidden/>
              </w:rPr>
              <w:fldChar w:fldCharType="begin"/>
            </w:r>
            <w:r w:rsidR="00614B61">
              <w:rPr>
                <w:noProof/>
                <w:webHidden/>
              </w:rPr>
              <w:instrText xml:space="preserve"> PAGEREF _Toc517946944 \h </w:instrText>
            </w:r>
            <w:r w:rsidR="00614B61">
              <w:rPr>
                <w:noProof/>
                <w:webHidden/>
              </w:rPr>
            </w:r>
            <w:r w:rsidR="00614B61">
              <w:rPr>
                <w:noProof/>
                <w:webHidden/>
              </w:rPr>
              <w:fldChar w:fldCharType="separate"/>
            </w:r>
            <w:r w:rsidR="00AF0C90">
              <w:rPr>
                <w:noProof/>
                <w:webHidden/>
              </w:rPr>
              <w:t>203</w:t>
            </w:r>
            <w:r w:rsidR="00614B61">
              <w:rPr>
                <w:noProof/>
                <w:webHidden/>
              </w:rPr>
              <w:fldChar w:fldCharType="end"/>
            </w:r>
          </w:hyperlink>
        </w:p>
        <w:p w:rsidR="00614B61" w:rsidRDefault="00E646FC">
          <w:pPr>
            <w:pStyle w:val="11"/>
            <w:tabs>
              <w:tab w:val="right" w:leader="dot" w:pos="8296"/>
            </w:tabs>
            <w:rPr>
              <w:noProof/>
            </w:rPr>
          </w:pPr>
          <w:hyperlink w:anchor="_Toc517946945" w:history="1">
            <w:r w:rsidR="00614B61" w:rsidRPr="00356E93">
              <w:rPr>
                <w:rStyle w:val="a8"/>
                <w:rFonts w:ascii="黑体" w:eastAsia="黑体" w:hAnsi="黑体"/>
                <w:noProof/>
              </w:rPr>
              <w:t>第一六四章 集装箱商品项号关系</w:t>
            </w:r>
            <w:r w:rsidR="00614B61">
              <w:rPr>
                <w:noProof/>
                <w:webHidden/>
              </w:rPr>
              <w:tab/>
            </w:r>
            <w:r w:rsidR="00614B61">
              <w:rPr>
                <w:noProof/>
                <w:webHidden/>
              </w:rPr>
              <w:fldChar w:fldCharType="begin"/>
            </w:r>
            <w:r w:rsidR="00614B61">
              <w:rPr>
                <w:noProof/>
                <w:webHidden/>
              </w:rPr>
              <w:instrText xml:space="preserve"> PAGEREF _Toc517946945 \h </w:instrText>
            </w:r>
            <w:r w:rsidR="00614B61">
              <w:rPr>
                <w:noProof/>
                <w:webHidden/>
              </w:rPr>
            </w:r>
            <w:r w:rsidR="00614B61">
              <w:rPr>
                <w:noProof/>
                <w:webHidden/>
              </w:rPr>
              <w:fldChar w:fldCharType="separate"/>
            </w:r>
            <w:r w:rsidR="00AF0C90">
              <w:rPr>
                <w:noProof/>
                <w:webHidden/>
              </w:rPr>
              <w:t>204</w:t>
            </w:r>
            <w:r w:rsidR="00614B61">
              <w:rPr>
                <w:noProof/>
                <w:webHidden/>
              </w:rPr>
              <w:fldChar w:fldCharType="end"/>
            </w:r>
          </w:hyperlink>
        </w:p>
        <w:p w:rsidR="00614B61" w:rsidRDefault="00E646FC">
          <w:pPr>
            <w:pStyle w:val="11"/>
            <w:tabs>
              <w:tab w:val="right" w:leader="dot" w:pos="8296"/>
            </w:tabs>
            <w:rPr>
              <w:noProof/>
            </w:rPr>
          </w:pPr>
          <w:hyperlink w:anchor="_Toc517946946" w:history="1">
            <w:r w:rsidR="00614B61" w:rsidRPr="00356E93">
              <w:rPr>
                <w:rStyle w:val="a8"/>
                <w:rFonts w:ascii="黑体" w:eastAsia="黑体" w:hAnsi="黑体"/>
                <w:noProof/>
              </w:rPr>
              <w:t>第一六五章 集装箱货重</w:t>
            </w:r>
            <w:r w:rsidR="00614B61">
              <w:rPr>
                <w:noProof/>
                <w:webHidden/>
              </w:rPr>
              <w:tab/>
            </w:r>
            <w:r w:rsidR="00614B61">
              <w:rPr>
                <w:noProof/>
                <w:webHidden/>
              </w:rPr>
              <w:fldChar w:fldCharType="begin"/>
            </w:r>
            <w:r w:rsidR="00614B61">
              <w:rPr>
                <w:noProof/>
                <w:webHidden/>
              </w:rPr>
              <w:instrText xml:space="preserve"> PAGEREF _Toc517946946 \h </w:instrText>
            </w:r>
            <w:r w:rsidR="00614B61">
              <w:rPr>
                <w:noProof/>
                <w:webHidden/>
              </w:rPr>
            </w:r>
            <w:r w:rsidR="00614B61">
              <w:rPr>
                <w:noProof/>
                <w:webHidden/>
              </w:rPr>
              <w:fldChar w:fldCharType="separate"/>
            </w:r>
            <w:r w:rsidR="00AF0C90">
              <w:rPr>
                <w:noProof/>
                <w:webHidden/>
              </w:rPr>
              <w:t>206</w:t>
            </w:r>
            <w:r w:rsidR="00614B61">
              <w:rPr>
                <w:noProof/>
                <w:webHidden/>
              </w:rPr>
              <w:fldChar w:fldCharType="end"/>
            </w:r>
          </w:hyperlink>
        </w:p>
        <w:p w:rsidR="00614B61" w:rsidRDefault="00E646FC">
          <w:pPr>
            <w:pStyle w:val="11"/>
            <w:tabs>
              <w:tab w:val="right" w:leader="dot" w:pos="8296"/>
            </w:tabs>
            <w:rPr>
              <w:noProof/>
            </w:rPr>
          </w:pPr>
          <w:hyperlink w:anchor="_Toc517946947" w:history="1">
            <w:r w:rsidR="00614B61" w:rsidRPr="00356E93">
              <w:rPr>
                <w:rStyle w:val="a8"/>
                <w:rFonts w:ascii="黑体" w:eastAsia="黑体" w:hAnsi="黑体"/>
                <w:noProof/>
              </w:rPr>
              <w:t>第一六六章 关联号码及理由</w:t>
            </w:r>
            <w:r w:rsidR="00614B61">
              <w:rPr>
                <w:noProof/>
                <w:webHidden/>
              </w:rPr>
              <w:tab/>
            </w:r>
            <w:r w:rsidR="00614B61">
              <w:rPr>
                <w:noProof/>
                <w:webHidden/>
              </w:rPr>
              <w:fldChar w:fldCharType="begin"/>
            </w:r>
            <w:r w:rsidR="00614B61">
              <w:rPr>
                <w:noProof/>
                <w:webHidden/>
              </w:rPr>
              <w:instrText xml:space="preserve"> PAGEREF _Toc517946947 \h </w:instrText>
            </w:r>
            <w:r w:rsidR="00614B61">
              <w:rPr>
                <w:noProof/>
                <w:webHidden/>
              </w:rPr>
            </w:r>
            <w:r w:rsidR="00614B61">
              <w:rPr>
                <w:noProof/>
                <w:webHidden/>
              </w:rPr>
              <w:fldChar w:fldCharType="separate"/>
            </w:r>
            <w:r w:rsidR="00AF0C90">
              <w:rPr>
                <w:noProof/>
                <w:webHidden/>
              </w:rPr>
              <w:t>208</w:t>
            </w:r>
            <w:r w:rsidR="00614B61">
              <w:rPr>
                <w:noProof/>
                <w:webHidden/>
              </w:rPr>
              <w:fldChar w:fldCharType="end"/>
            </w:r>
          </w:hyperlink>
        </w:p>
        <w:p w:rsidR="00614B61" w:rsidRDefault="00E646FC">
          <w:pPr>
            <w:pStyle w:val="11"/>
            <w:tabs>
              <w:tab w:val="right" w:leader="dot" w:pos="8296"/>
            </w:tabs>
            <w:rPr>
              <w:noProof/>
            </w:rPr>
          </w:pPr>
          <w:hyperlink w:anchor="_Toc517946948" w:history="1">
            <w:r w:rsidR="00614B61" w:rsidRPr="00356E93">
              <w:rPr>
                <w:rStyle w:val="a8"/>
                <w:rFonts w:ascii="黑体" w:eastAsia="黑体" w:hAnsi="黑体"/>
                <w:noProof/>
              </w:rPr>
              <w:t>第一六七章 检验检疫签证申报要素</w:t>
            </w:r>
            <w:r w:rsidR="00614B61">
              <w:rPr>
                <w:noProof/>
                <w:webHidden/>
              </w:rPr>
              <w:tab/>
            </w:r>
            <w:r w:rsidR="00614B61">
              <w:rPr>
                <w:noProof/>
                <w:webHidden/>
              </w:rPr>
              <w:fldChar w:fldCharType="begin"/>
            </w:r>
            <w:r w:rsidR="00614B61">
              <w:rPr>
                <w:noProof/>
                <w:webHidden/>
              </w:rPr>
              <w:instrText xml:space="preserve"> PAGEREF _Toc517946948 \h </w:instrText>
            </w:r>
            <w:r w:rsidR="00614B61">
              <w:rPr>
                <w:noProof/>
                <w:webHidden/>
              </w:rPr>
            </w:r>
            <w:r w:rsidR="00614B61">
              <w:rPr>
                <w:noProof/>
                <w:webHidden/>
              </w:rPr>
              <w:fldChar w:fldCharType="separate"/>
            </w:r>
            <w:r w:rsidR="00AF0C90">
              <w:rPr>
                <w:noProof/>
                <w:webHidden/>
              </w:rPr>
              <w:t>209</w:t>
            </w:r>
            <w:r w:rsidR="00614B61">
              <w:rPr>
                <w:noProof/>
                <w:webHidden/>
              </w:rPr>
              <w:fldChar w:fldCharType="end"/>
            </w:r>
          </w:hyperlink>
        </w:p>
        <w:p w:rsidR="00614B61" w:rsidRDefault="00E646FC">
          <w:pPr>
            <w:pStyle w:val="11"/>
            <w:tabs>
              <w:tab w:val="right" w:leader="dot" w:pos="8296"/>
            </w:tabs>
            <w:rPr>
              <w:noProof/>
            </w:rPr>
          </w:pPr>
          <w:hyperlink w:anchor="_Toc517946949" w:history="1">
            <w:r w:rsidR="00614B61" w:rsidRPr="00356E93">
              <w:rPr>
                <w:rStyle w:val="a8"/>
                <w:rFonts w:ascii="黑体" w:eastAsia="黑体" w:hAnsi="黑体"/>
                <w:noProof/>
              </w:rPr>
              <w:t>第一六八章 VIN信息</w:t>
            </w:r>
            <w:r w:rsidR="00614B61">
              <w:rPr>
                <w:noProof/>
                <w:webHidden/>
              </w:rPr>
              <w:tab/>
            </w:r>
            <w:r w:rsidR="00614B61">
              <w:rPr>
                <w:noProof/>
                <w:webHidden/>
              </w:rPr>
              <w:fldChar w:fldCharType="begin"/>
            </w:r>
            <w:r w:rsidR="00614B61">
              <w:rPr>
                <w:noProof/>
                <w:webHidden/>
              </w:rPr>
              <w:instrText xml:space="preserve"> PAGEREF _Toc517946949 \h </w:instrText>
            </w:r>
            <w:r w:rsidR="00614B61">
              <w:rPr>
                <w:noProof/>
                <w:webHidden/>
              </w:rPr>
            </w:r>
            <w:r w:rsidR="00614B61">
              <w:rPr>
                <w:noProof/>
                <w:webHidden/>
              </w:rPr>
              <w:fldChar w:fldCharType="separate"/>
            </w:r>
            <w:r w:rsidR="00AF0C90">
              <w:rPr>
                <w:noProof/>
                <w:webHidden/>
              </w:rPr>
              <w:t>211</w:t>
            </w:r>
            <w:r w:rsidR="00614B61">
              <w:rPr>
                <w:noProof/>
                <w:webHidden/>
              </w:rPr>
              <w:fldChar w:fldCharType="end"/>
            </w:r>
          </w:hyperlink>
        </w:p>
        <w:p w:rsidR="00614B61" w:rsidRDefault="00614B61">
          <w:r>
            <w:rPr>
              <w:b/>
              <w:bCs/>
              <w:lang w:val="zh-CN"/>
            </w:rPr>
            <w:fldChar w:fldCharType="end"/>
          </w:r>
        </w:p>
      </w:sdtContent>
    </w:sdt>
    <w:p w:rsidR="00614B61" w:rsidRDefault="00614B61">
      <w:pPr>
        <w:widowControl/>
        <w:jc w:val="left"/>
        <w:rPr>
          <w:rFonts w:ascii="黑体" w:eastAsia="黑体" w:hAnsi="黑体"/>
          <w:b/>
          <w:bCs/>
          <w:kern w:val="44"/>
          <w:sz w:val="72"/>
          <w:szCs w:val="72"/>
        </w:rPr>
      </w:pPr>
      <w:bookmarkStart w:id="1" w:name="_Toc517946846"/>
      <w:r>
        <w:rPr>
          <w:rFonts w:ascii="黑体" w:eastAsia="黑体" w:hAnsi="黑体"/>
          <w:sz w:val="72"/>
          <w:szCs w:val="72"/>
        </w:rPr>
        <w:br w:type="page"/>
      </w:r>
    </w:p>
    <w:p w:rsidR="00112D1E" w:rsidRPr="0027363B" w:rsidRDefault="00FF0B39" w:rsidP="00FF0B39">
      <w:pPr>
        <w:pStyle w:val="1"/>
        <w:rPr>
          <w:rFonts w:ascii="黑体" w:eastAsia="黑体" w:hAnsi="黑体"/>
          <w:sz w:val="72"/>
          <w:szCs w:val="72"/>
        </w:rPr>
      </w:pPr>
      <w:r>
        <w:rPr>
          <w:rFonts w:ascii="黑体" w:eastAsia="黑体" w:hAnsi="黑体" w:hint="eastAsia"/>
          <w:sz w:val="72"/>
          <w:szCs w:val="72"/>
        </w:rPr>
        <w:lastRenderedPageBreak/>
        <w:t xml:space="preserve">第一章 </w:t>
      </w:r>
      <w:r w:rsidR="00112D1E">
        <w:rPr>
          <w:rFonts w:ascii="黑体" w:eastAsia="黑体" w:hAnsi="黑体" w:hint="eastAsia"/>
          <w:sz w:val="72"/>
          <w:szCs w:val="72"/>
        </w:rPr>
        <w:t>申报地海关</w:t>
      </w:r>
      <w:bookmarkEnd w:id="1"/>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该项目数据类型为4位字符型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根据报关人员在货物进出口时的自主选择，填报</w:t>
      </w:r>
      <w:r w:rsidRPr="00A174BF">
        <w:rPr>
          <w:rFonts w:ascii="宋体" w:eastAsia="宋体" w:hAnsi="宋体" w:hint="eastAsia"/>
          <w:sz w:val="32"/>
          <w:szCs w:val="32"/>
        </w:rPr>
        <w:t>海关规定的《关区代码表》中相应海关的名称及代码</w:t>
      </w:r>
      <w:r>
        <w:rPr>
          <w:rFonts w:ascii="宋体" w:eastAsia="宋体" w:hAnsi="宋体" w:hint="eastAsia"/>
          <w:sz w:val="32"/>
          <w:szCs w:val="32"/>
        </w:rPr>
        <w:t>。例如：选择“广州机场”为申报地海关时，应录入“5</w:t>
      </w:r>
      <w:r>
        <w:rPr>
          <w:rFonts w:ascii="宋体" w:eastAsia="宋体" w:hAnsi="宋体"/>
          <w:sz w:val="32"/>
          <w:szCs w:val="32"/>
        </w:rPr>
        <w:t>141</w:t>
      </w:r>
      <w:r>
        <w:rPr>
          <w:rFonts w:ascii="宋体" w:eastAsia="宋体" w:hAnsi="宋体" w:hint="eastAsia"/>
          <w:sz w:val="32"/>
          <w:szCs w:val="32"/>
        </w:rPr>
        <w:t>”。</w:t>
      </w:r>
    </w:p>
    <w:p w:rsidR="00112D1E" w:rsidRPr="00A9150B"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提醒注意：申报地海关</w:t>
      </w:r>
      <w:r w:rsidR="00B3086D">
        <w:rPr>
          <w:rFonts w:ascii="宋体" w:eastAsia="宋体" w:hAnsi="宋体" w:hint="eastAsia"/>
          <w:sz w:val="32"/>
          <w:szCs w:val="32"/>
        </w:rPr>
        <w:t>的</w:t>
      </w:r>
      <w:r>
        <w:rPr>
          <w:rFonts w:ascii="宋体" w:eastAsia="宋体" w:hAnsi="宋体" w:hint="eastAsia"/>
          <w:sz w:val="32"/>
          <w:szCs w:val="32"/>
        </w:rPr>
        <w:t>关别代码后</w:t>
      </w:r>
      <w:r w:rsidR="00B3086D">
        <w:rPr>
          <w:rFonts w:ascii="宋体" w:eastAsia="宋体" w:hAnsi="宋体" w:hint="eastAsia"/>
          <w:sz w:val="32"/>
          <w:szCs w:val="32"/>
        </w:rPr>
        <w:t>两</w:t>
      </w:r>
      <w:r>
        <w:rPr>
          <w:rFonts w:ascii="宋体" w:eastAsia="宋体" w:hAnsi="宋体" w:hint="eastAsia"/>
          <w:sz w:val="32"/>
          <w:szCs w:val="32"/>
        </w:rPr>
        <w:t>位不能为“00”。</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《关区代码表》由三部分组成，即关区代码、关区名称和关区简称。</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（一）关区代码：由四位数字组成，前两位采用直属海关关别代码，后两位为隶属海关或海关监管场所的代码。</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（二）关区名称：直属海关、隶属海关或海关监管场所的中文名称。</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（三）关区简称：关区的中文简称，一般为4个汉字。</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参数表：《关区代码表》（附表1）。</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该项目为原报关项目的“申报地海关”，录入要求无变化。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FF0B39" w:rsidP="00FF0B39">
      <w:pPr>
        <w:pStyle w:val="1"/>
        <w:rPr>
          <w:rFonts w:ascii="黑体" w:eastAsia="黑体" w:hAnsi="黑体"/>
          <w:sz w:val="72"/>
          <w:szCs w:val="72"/>
        </w:rPr>
      </w:pPr>
      <w:bookmarkStart w:id="2" w:name="_Toc517946847"/>
      <w:r>
        <w:rPr>
          <w:rFonts w:ascii="黑体" w:eastAsia="黑体" w:hAnsi="黑体" w:hint="eastAsia"/>
          <w:sz w:val="72"/>
          <w:szCs w:val="72"/>
        </w:rPr>
        <w:lastRenderedPageBreak/>
        <w:t xml:space="preserve">第二章 </w:t>
      </w:r>
      <w:r w:rsidR="00112D1E">
        <w:rPr>
          <w:rFonts w:ascii="黑体" w:eastAsia="黑体" w:hAnsi="黑体" w:hint="eastAsia"/>
          <w:sz w:val="72"/>
          <w:szCs w:val="72"/>
        </w:rPr>
        <w:t>进出境关别</w:t>
      </w:r>
      <w:bookmarkEnd w:id="2"/>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该项目数据类型为4位字符型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afterLines="50" w:after="156" w:line="560" w:lineRule="exact"/>
        <w:ind w:firstLineChars="200" w:firstLine="640"/>
        <w:rPr>
          <w:rFonts w:ascii="宋体" w:eastAsia="宋体" w:hAnsi="宋体"/>
          <w:sz w:val="32"/>
          <w:szCs w:val="32"/>
        </w:rPr>
      </w:pPr>
      <w:r w:rsidRPr="00A174BF">
        <w:rPr>
          <w:rFonts w:ascii="宋体" w:eastAsia="宋体" w:hAnsi="宋体" w:hint="eastAsia"/>
          <w:sz w:val="32"/>
          <w:szCs w:val="32"/>
        </w:rPr>
        <w:t>根据货物实际进出境的口岸海关，填报</w:t>
      </w:r>
      <w:bookmarkStart w:id="3" w:name="_Hlk517527323"/>
      <w:r w:rsidRPr="00A174BF">
        <w:rPr>
          <w:rFonts w:ascii="宋体" w:eastAsia="宋体" w:hAnsi="宋体" w:hint="eastAsia"/>
          <w:sz w:val="32"/>
          <w:szCs w:val="32"/>
        </w:rPr>
        <w:t>海关规定的《关区代码表》中相应口岸海关的名称及代码</w:t>
      </w:r>
      <w:bookmarkEnd w:id="3"/>
      <w:r w:rsidRPr="00A174BF">
        <w:rPr>
          <w:rFonts w:ascii="宋体" w:eastAsia="宋体" w:hAnsi="宋体" w:hint="eastAsia"/>
          <w:sz w:val="32"/>
          <w:szCs w:val="32"/>
        </w:rPr>
        <w:t>。</w:t>
      </w:r>
      <w:r>
        <w:rPr>
          <w:rFonts w:ascii="宋体" w:eastAsia="宋体" w:hAnsi="宋体" w:hint="eastAsia"/>
          <w:sz w:val="32"/>
          <w:szCs w:val="32"/>
        </w:rPr>
        <w:t>例如：货物实际进出境的口岸海关为“广州机场”时，则录入“5</w:t>
      </w:r>
      <w:r>
        <w:rPr>
          <w:rFonts w:ascii="宋体" w:eastAsia="宋体" w:hAnsi="宋体"/>
          <w:sz w:val="32"/>
          <w:szCs w:val="32"/>
        </w:rPr>
        <w:t>141</w:t>
      </w:r>
      <w:r>
        <w:rPr>
          <w:rFonts w:ascii="宋体" w:eastAsia="宋体" w:hAnsi="宋体" w:hint="eastAsia"/>
          <w:sz w:val="32"/>
          <w:szCs w:val="32"/>
        </w:rPr>
        <w:t>”。</w:t>
      </w:r>
    </w:p>
    <w:p w:rsidR="00112D1E" w:rsidRPr="00505330"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505330">
        <w:rPr>
          <w:rFonts w:ascii="宋体" w:eastAsia="宋体" w:hAnsi="宋体" w:hint="eastAsia"/>
          <w:sz w:val="32"/>
          <w:szCs w:val="32"/>
        </w:rPr>
        <w:t>进口转关运输货物</w:t>
      </w:r>
      <w:r>
        <w:rPr>
          <w:rFonts w:ascii="宋体" w:eastAsia="宋体" w:hAnsi="宋体" w:hint="eastAsia"/>
          <w:sz w:val="32"/>
          <w:szCs w:val="32"/>
        </w:rPr>
        <w:t>，</w:t>
      </w:r>
      <w:r w:rsidRPr="00505330">
        <w:rPr>
          <w:rFonts w:ascii="宋体" w:eastAsia="宋体" w:hAnsi="宋体" w:hint="eastAsia"/>
          <w:sz w:val="32"/>
          <w:szCs w:val="32"/>
        </w:rPr>
        <w:t>填报货物进境地海关名称及代码，出口转关运输货物填报货物出境地海关名称及代码。按转关运输方式监管的跨关区深加工结转货物，出口报关单填报转出地海关名称及代码，进口报关单填报转入地海关名称及代码。</w:t>
      </w:r>
    </w:p>
    <w:p w:rsidR="00112D1E" w:rsidRPr="00505330" w:rsidRDefault="00112D1E" w:rsidP="0010736D">
      <w:pPr>
        <w:spacing w:beforeLines="50" w:before="156" w:line="360" w:lineRule="auto"/>
        <w:ind w:firstLineChars="200" w:firstLine="640"/>
        <w:rPr>
          <w:rFonts w:ascii="宋体" w:eastAsia="宋体" w:hAnsi="宋体"/>
          <w:sz w:val="32"/>
          <w:szCs w:val="32"/>
        </w:rPr>
      </w:pPr>
      <w:r w:rsidRPr="00505330">
        <w:rPr>
          <w:rFonts w:ascii="宋体" w:eastAsia="宋体" w:hAnsi="宋体" w:hint="eastAsia"/>
          <w:sz w:val="32"/>
          <w:szCs w:val="32"/>
        </w:rPr>
        <w:t>在不同海关特殊监管区域或保税监管场所之间调拨、转让的货物，填报对方海关特殊监管区域或保税监管场所所在的海关名称及代码。</w:t>
      </w:r>
    </w:p>
    <w:p w:rsidR="00112D1E" w:rsidRPr="00A9150B" w:rsidRDefault="00112D1E" w:rsidP="0010736D">
      <w:pPr>
        <w:spacing w:beforeLines="50" w:before="156" w:line="360" w:lineRule="auto"/>
        <w:ind w:firstLineChars="200" w:firstLine="640"/>
        <w:rPr>
          <w:rFonts w:ascii="宋体" w:eastAsia="宋体" w:hAnsi="宋体"/>
          <w:sz w:val="32"/>
          <w:szCs w:val="32"/>
        </w:rPr>
      </w:pPr>
      <w:r w:rsidRPr="00505330">
        <w:rPr>
          <w:rFonts w:ascii="宋体" w:eastAsia="宋体" w:hAnsi="宋体" w:hint="eastAsia"/>
          <w:sz w:val="32"/>
          <w:szCs w:val="32"/>
        </w:rPr>
        <w:t>其他无实际进出境的货物，填报接受申报的海关名称及代码。</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三</w:t>
      </w:r>
      <w:r w:rsidRPr="007E3AA5">
        <w:rPr>
          <w:rFonts w:ascii="方正小标宋_GBK" w:eastAsia="方正小标宋_GBK" w:hint="eastAsia"/>
          <w:sz w:val="36"/>
          <w:szCs w:val="36"/>
        </w:rPr>
        <w:t>、编码规则</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《关区代码表》由三部分组成，即关区代码、关区名称和关区简称。</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（一）关区代码：由四位数字组成，前两位采用直属海关关别代码，后两位为隶属海关或海关监管场所的代码。</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（二）关区名称：直属海关、隶属海关或海关监管场所的中文名称。</w:t>
      </w:r>
    </w:p>
    <w:p w:rsidR="00112D1E" w:rsidRPr="00370742" w:rsidRDefault="00112D1E" w:rsidP="0010736D">
      <w:pPr>
        <w:spacing w:beforeLines="50" w:before="156" w:line="360" w:lineRule="auto"/>
        <w:ind w:firstLineChars="200" w:firstLine="640"/>
        <w:rPr>
          <w:rFonts w:ascii="宋体" w:eastAsia="宋体" w:hAnsi="宋体"/>
          <w:sz w:val="32"/>
          <w:szCs w:val="32"/>
        </w:rPr>
      </w:pPr>
      <w:r w:rsidRPr="00370742">
        <w:rPr>
          <w:rFonts w:ascii="宋体" w:eastAsia="宋体" w:hAnsi="宋体" w:hint="eastAsia"/>
          <w:sz w:val="32"/>
          <w:szCs w:val="32"/>
        </w:rPr>
        <w:t>（三）关区简称：关区的中文简称，一般为4个汉字。</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参数表：《关区代码表》（附表1）。</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69637E" w:rsidRDefault="00112D1E" w:rsidP="0010736D">
      <w:pPr>
        <w:widowControl/>
        <w:ind w:firstLineChars="200" w:firstLine="640"/>
        <w:rPr>
          <w:rFonts w:ascii="方正仿宋_GBK" w:eastAsia="方正仿宋_GBK" w:hAnsi="宋体" w:cs="宋体"/>
          <w:kern w:val="0"/>
          <w:sz w:val="24"/>
          <w:szCs w:val="24"/>
        </w:rPr>
      </w:pPr>
      <w:r>
        <w:rPr>
          <w:rFonts w:ascii="宋体" w:eastAsia="宋体" w:hAnsi="宋体" w:hint="eastAsia"/>
          <w:sz w:val="32"/>
          <w:szCs w:val="32"/>
        </w:rPr>
        <w:t>该项目为原报关项目的“</w:t>
      </w:r>
      <w:r w:rsidRPr="0069637E">
        <w:rPr>
          <w:rFonts w:ascii="宋体" w:eastAsia="宋体" w:hAnsi="宋体" w:hint="eastAsia"/>
          <w:sz w:val="32"/>
          <w:szCs w:val="32"/>
        </w:rPr>
        <w:t>进</w:t>
      </w:r>
      <w:r>
        <w:rPr>
          <w:rFonts w:ascii="宋体" w:eastAsia="宋体" w:hAnsi="宋体" w:hint="eastAsia"/>
          <w:sz w:val="32"/>
          <w:szCs w:val="32"/>
        </w:rPr>
        <w:t>/</w:t>
      </w:r>
      <w:r w:rsidRPr="0069637E">
        <w:rPr>
          <w:rFonts w:ascii="宋体" w:eastAsia="宋体" w:hAnsi="宋体" w:hint="eastAsia"/>
          <w:sz w:val="32"/>
          <w:szCs w:val="32"/>
        </w:rPr>
        <w:t>出口岸</w:t>
      </w:r>
      <w:r>
        <w:rPr>
          <w:rFonts w:ascii="宋体" w:eastAsia="宋体" w:hAnsi="宋体" w:hint="eastAsia"/>
          <w:sz w:val="32"/>
          <w:szCs w:val="32"/>
        </w:rPr>
        <w:t>”</w:t>
      </w:r>
      <w:r w:rsidRPr="0069637E">
        <w:rPr>
          <w:rFonts w:ascii="宋体" w:eastAsia="宋体" w:hAnsi="宋体" w:hint="eastAsia"/>
          <w:sz w:val="32"/>
          <w:szCs w:val="32"/>
        </w:rPr>
        <w:t>，</w:t>
      </w:r>
      <w:r>
        <w:rPr>
          <w:rFonts w:ascii="宋体" w:eastAsia="宋体" w:hAnsi="宋体" w:hint="eastAsia"/>
          <w:sz w:val="32"/>
          <w:szCs w:val="32"/>
        </w:rPr>
        <w:t>现</w:t>
      </w:r>
      <w:r w:rsidRPr="0069637E">
        <w:rPr>
          <w:rFonts w:ascii="宋体" w:eastAsia="宋体" w:hAnsi="宋体" w:hint="eastAsia"/>
          <w:sz w:val="32"/>
          <w:szCs w:val="32"/>
        </w:rPr>
        <w:t>更名为</w:t>
      </w:r>
      <w:r>
        <w:rPr>
          <w:rFonts w:ascii="宋体" w:eastAsia="宋体" w:hAnsi="宋体" w:hint="eastAsia"/>
          <w:sz w:val="32"/>
          <w:szCs w:val="32"/>
        </w:rPr>
        <w:t>“进出境关别”，录入要求无变化。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4" w:name="_Toc517946848"/>
      <w:r>
        <w:rPr>
          <w:rFonts w:ascii="黑体" w:eastAsia="黑体" w:hAnsi="黑体" w:hint="eastAsia"/>
          <w:sz w:val="72"/>
          <w:szCs w:val="72"/>
        </w:rPr>
        <w:lastRenderedPageBreak/>
        <w:t xml:space="preserve">第三章 </w:t>
      </w:r>
      <w:r w:rsidR="00112D1E">
        <w:rPr>
          <w:rFonts w:ascii="黑体" w:eastAsia="黑体" w:hAnsi="黑体" w:hint="eastAsia"/>
          <w:sz w:val="72"/>
          <w:szCs w:val="72"/>
        </w:rPr>
        <w:t>备案号</w:t>
      </w:r>
      <w:bookmarkEnd w:id="4"/>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该项目数据类型为12位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pStyle w:val="a3"/>
        <w:spacing w:beforeLines="50" w:before="156" w:beforeAutospacing="0" w:afterLines="50" w:after="156" w:afterAutospacing="0" w:line="560" w:lineRule="exact"/>
        <w:ind w:firstLineChars="200" w:firstLine="640"/>
        <w:rPr>
          <w:rFonts w:ascii="Times New Roman" w:eastAsia="方正仿宋_GBK"/>
          <w:sz w:val="32"/>
          <w:szCs w:val="32"/>
        </w:rPr>
      </w:pPr>
      <w:r w:rsidRPr="001B289A">
        <w:rPr>
          <w:rFonts w:hAnsi="宋体" w:hint="eastAsia"/>
          <w:sz w:val="32"/>
          <w:szCs w:val="32"/>
        </w:rPr>
        <w:t>填报进出口货物收发货人、消费使用单位、生产销售单位在海关办理加工贸易合同备案或征、减、免税审核确认等手续时，海关核发的《加工贸易手册》、海关特殊监管区域和保税监管场所保税账册、《征免税证明》或其他备案审批文件的编号。</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Pr>
          <w:rFonts w:hAnsi="宋体" w:hint="eastAsia"/>
          <w:sz w:val="32"/>
          <w:szCs w:val="32"/>
        </w:rPr>
        <w:t>提醒注</w:t>
      </w:r>
      <w:r w:rsidRPr="001B289A">
        <w:rPr>
          <w:rFonts w:hAnsi="宋体" w:hint="eastAsia"/>
          <w:sz w:val="32"/>
          <w:szCs w:val="32"/>
        </w:rPr>
        <w:t>意：</w:t>
      </w:r>
      <w:r w:rsidRPr="007D6FC1">
        <w:rPr>
          <w:rFonts w:hAnsi="宋体" w:hint="eastAsia"/>
          <w:sz w:val="32"/>
          <w:szCs w:val="32"/>
        </w:rPr>
        <w:t>一份报关单只允许填报一个备案号。具体填报要求如下：</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（一）加工贸易项下货物，除少量低值辅料按规定不使用《加工贸易手册》及以后续补税监管方式办理内销征税的外，填报《加工贸易手册》编号。</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使用异地直接报关分册和异地深加工结转出口分册在异地口岸报关的，填报分册号；本地直接报关分册和本地深加工结转分册限制在本地报关，填报总册号。</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加工贸易成品凭《征免税证明》转为减免税进口货物的，进口报关单填报《征免税证明》编号，出口报关单填报《加</w:t>
      </w:r>
      <w:r w:rsidRPr="007D6FC1">
        <w:rPr>
          <w:rFonts w:hAnsi="宋体" w:hint="eastAsia"/>
          <w:sz w:val="32"/>
          <w:szCs w:val="32"/>
        </w:rPr>
        <w:lastRenderedPageBreak/>
        <w:t>工贸易手册》编号。</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对加工贸易设备、使用账册管理的海关特殊监管区域内减免税设备之间的结转，转入和转出企业分别填制进、出口报关单，在报关单“备案号”栏目填报《加工贸易手册》编号。</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（二）涉及征、减、免税审核确认的报关单，填报《征免税证明》编号。</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三）减免税货物退运出口，填报《中华人民共和国海关进口减免税货物准予退运证明》的编号；减免税货物补税进口，填报《减免税货物补税通知书》的编号；减免税货物进口或结转进口（转入），填报《征免税证明》的编号；相应的结转出口（转出），填报《中华人民共和国海关进口减免税货物结转联系函》的编号。</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备案号为12位字符，结构如下：</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（一）第1位为备案或审批文件的标记。</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A  外商投资企业为生产内销产品进口料件</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B  来料加工进出口货物</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C  进料加工进出口货物</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D  加工贸易不作价进口设备</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E  加工贸易电子帐册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lastRenderedPageBreak/>
        <w:t>G  加工贸易深加工结转异地报关手册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F  加工贸易异地报关手册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H  出口加工区电子账册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J  保税仓库记账式电子账册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K  保税仓库备案式电子账册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Y  原产地证书</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Z  《征免税证明》</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Q  汽车零部件电子账册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（二）第2</w:t>
      </w:r>
      <w:r>
        <w:rPr>
          <w:rFonts w:hAnsi="宋体" w:hint="eastAsia"/>
          <w:sz w:val="32"/>
          <w:szCs w:val="32"/>
        </w:rPr>
        <w:t>-</w:t>
      </w:r>
      <w:r w:rsidRPr="007D6FC1">
        <w:rPr>
          <w:rFonts w:hAnsi="宋体" w:hint="eastAsia"/>
          <w:sz w:val="32"/>
          <w:szCs w:val="32"/>
        </w:rPr>
        <w:t>5位为核发《加工贸易手册》、《征免税证明》等海关关区代码。</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（三）第6位为年份最后一位，出口加工区设备电子账册第6位为“D”。</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（四）第7位区分不同类型分别定义：</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 xml:space="preserve"> 1</w:t>
      </w:r>
      <w:r>
        <w:rPr>
          <w:rFonts w:hAnsi="宋体" w:hint="eastAsia"/>
          <w:sz w:val="32"/>
          <w:szCs w:val="32"/>
        </w:rPr>
        <w:t xml:space="preserve">. </w:t>
      </w:r>
      <w:r w:rsidRPr="007D6FC1">
        <w:rPr>
          <w:rFonts w:hAnsi="宋体" w:hint="eastAsia"/>
          <w:sz w:val="32"/>
          <w:szCs w:val="32"/>
        </w:rPr>
        <w:t>保税仓库电子账册（K、J）第7位为保税仓库类型代码。</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 xml:space="preserve"> 2</w:t>
      </w:r>
      <w:r>
        <w:rPr>
          <w:rFonts w:hAnsi="宋体" w:hint="eastAsia"/>
          <w:sz w:val="32"/>
          <w:szCs w:val="32"/>
        </w:rPr>
        <w:t xml:space="preserve">. </w:t>
      </w:r>
      <w:r w:rsidRPr="007D6FC1">
        <w:rPr>
          <w:rFonts w:hAnsi="宋体" w:hint="eastAsia"/>
          <w:sz w:val="32"/>
          <w:szCs w:val="32"/>
        </w:rPr>
        <w:t>《加工贸易手册》第7位为企业经济类别代码。</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 xml:space="preserve"> 3</w:t>
      </w:r>
      <w:r>
        <w:rPr>
          <w:rFonts w:hAnsi="宋体" w:hint="eastAsia"/>
          <w:sz w:val="32"/>
          <w:szCs w:val="32"/>
        </w:rPr>
        <w:t xml:space="preserve">. </w:t>
      </w:r>
      <w:r w:rsidRPr="007D6FC1">
        <w:rPr>
          <w:rFonts w:hAnsi="宋体" w:hint="eastAsia"/>
          <w:sz w:val="32"/>
          <w:szCs w:val="32"/>
        </w:rPr>
        <w:t>深加工结转分册第7位为“H”，用于出口加工区深加工结转分册。</w:t>
      </w:r>
    </w:p>
    <w:p w:rsidR="00112D1E" w:rsidRPr="007D6FC1"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 xml:space="preserve"> 4</w:t>
      </w:r>
      <w:r>
        <w:rPr>
          <w:rFonts w:hAnsi="宋体" w:hint="eastAsia"/>
          <w:sz w:val="32"/>
          <w:szCs w:val="32"/>
        </w:rPr>
        <w:t xml:space="preserve">. </w:t>
      </w:r>
      <w:r w:rsidRPr="007D6FC1">
        <w:rPr>
          <w:rFonts w:hAnsi="宋体" w:hint="eastAsia"/>
          <w:sz w:val="32"/>
          <w:szCs w:val="32"/>
        </w:rPr>
        <w:t>《征免税证明》第7位为归档标志。</w:t>
      </w:r>
    </w:p>
    <w:p w:rsidR="00112D1E" w:rsidRPr="007349FE"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7D6FC1">
        <w:rPr>
          <w:rFonts w:hAnsi="宋体" w:hint="eastAsia"/>
          <w:sz w:val="32"/>
          <w:szCs w:val="32"/>
        </w:rPr>
        <w:t>（五）第</w:t>
      </w:r>
      <w:r>
        <w:rPr>
          <w:rFonts w:hAnsi="宋体" w:hint="eastAsia"/>
          <w:sz w:val="32"/>
          <w:szCs w:val="32"/>
        </w:rPr>
        <w:t>8-</w:t>
      </w:r>
      <w:r w:rsidRPr="007D6FC1">
        <w:rPr>
          <w:rFonts w:hAnsi="宋体" w:hint="eastAsia"/>
          <w:sz w:val="32"/>
          <w:szCs w:val="32"/>
        </w:rPr>
        <w:t>12位数为顺序码。</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该项目为原报关项目的“备案号”。</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5" w:name="_Toc517946849"/>
      <w:r>
        <w:rPr>
          <w:rFonts w:ascii="黑体" w:eastAsia="黑体" w:hAnsi="黑体" w:hint="eastAsia"/>
          <w:sz w:val="72"/>
          <w:szCs w:val="72"/>
        </w:rPr>
        <w:lastRenderedPageBreak/>
        <w:t xml:space="preserve">第四章 </w:t>
      </w:r>
      <w:r w:rsidR="00112D1E">
        <w:rPr>
          <w:rFonts w:ascii="黑体" w:eastAsia="黑体" w:hAnsi="黑体" w:hint="eastAsia"/>
          <w:sz w:val="72"/>
          <w:szCs w:val="72"/>
        </w:rPr>
        <w:t>征免性质</w:t>
      </w:r>
      <w:bookmarkEnd w:id="5"/>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hAnsi="宋体"/>
          <w:sz w:val="32"/>
          <w:szCs w:val="32"/>
        </w:rPr>
      </w:pPr>
      <w:r w:rsidRPr="00141030">
        <w:rPr>
          <w:rFonts w:hAnsi="宋体" w:hint="eastAsia"/>
          <w:sz w:val="32"/>
          <w:szCs w:val="32"/>
        </w:rPr>
        <w:t>根据实际情况</w:t>
      </w:r>
      <w:r>
        <w:rPr>
          <w:rFonts w:hAnsi="宋体" w:hint="eastAsia"/>
          <w:sz w:val="32"/>
          <w:szCs w:val="32"/>
        </w:rPr>
        <w:t>，</w:t>
      </w:r>
      <w:r w:rsidRPr="00141030">
        <w:rPr>
          <w:rFonts w:hAnsi="宋体" w:hint="eastAsia"/>
          <w:sz w:val="32"/>
          <w:szCs w:val="32"/>
        </w:rPr>
        <w:t>按海关规定的《征免性质代码表》选择填报相应的征免性质简称及代码，持有海关核发的《征免税证明》的，按照《征免税证明》中批注的征免性质填报。</w:t>
      </w:r>
      <w:bookmarkStart w:id="6" w:name="_Hlk517618771"/>
    </w:p>
    <w:p w:rsidR="00112D1E" w:rsidRDefault="00112D1E" w:rsidP="0010736D">
      <w:pPr>
        <w:spacing w:beforeLines="50" w:before="156" w:line="360" w:lineRule="auto"/>
        <w:ind w:firstLineChars="200" w:firstLine="640"/>
        <w:rPr>
          <w:rFonts w:hAnsi="宋体"/>
          <w:sz w:val="32"/>
          <w:szCs w:val="32"/>
        </w:rPr>
      </w:pPr>
      <w:r>
        <w:rPr>
          <w:rFonts w:ascii="宋体" w:eastAsia="宋体" w:hAnsi="宋体" w:hint="eastAsia"/>
          <w:sz w:val="32"/>
          <w:szCs w:val="32"/>
        </w:rPr>
        <w:t>录入时可根据下拉菜单选择征免性质或按海关规定的</w:t>
      </w:r>
      <w:r w:rsidRPr="00D17985">
        <w:rPr>
          <w:rFonts w:ascii="宋体" w:eastAsia="宋体" w:hAnsi="宋体" w:hint="eastAsia"/>
          <w:sz w:val="32"/>
          <w:szCs w:val="32"/>
        </w:rPr>
        <w:t>《</w:t>
      </w:r>
      <w:r>
        <w:rPr>
          <w:rFonts w:ascii="宋体" w:eastAsia="宋体" w:hAnsi="宋体" w:hint="eastAsia"/>
          <w:sz w:val="32"/>
          <w:szCs w:val="32"/>
        </w:rPr>
        <w:t>征免性质</w:t>
      </w:r>
      <w:r w:rsidRPr="00D17985">
        <w:rPr>
          <w:rFonts w:ascii="宋体" w:eastAsia="宋体" w:hAnsi="宋体" w:hint="eastAsia"/>
          <w:sz w:val="32"/>
          <w:szCs w:val="32"/>
        </w:rPr>
        <w:t>代码表》</w:t>
      </w:r>
      <w:r>
        <w:rPr>
          <w:rFonts w:ascii="宋体" w:eastAsia="宋体" w:hAnsi="宋体" w:hint="eastAsia"/>
          <w:sz w:val="32"/>
          <w:szCs w:val="32"/>
        </w:rPr>
        <w:t>录入相应的征免性质代码。例如：</w:t>
      </w:r>
      <w:r>
        <w:rPr>
          <w:rFonts w:hAnsi="宋体" w:hint="eastAsia"/>
          <w:sz w:val="32"/>
          <w:szCs w:val="32"/>
        </w:rPr>
        <w:t>一般征税的货物，</w:t>
      </w:r>
      <w:r>
        <w:rPr>
          <w:rFonts w:ascii="宋体" w:eastAsia="宋体" w:hAnsi="宋体" w:hint="eastAsia"/>
          <w:sz w:val="32"/>
          <w:szCs w:val="32"/>
        </w:rPr>
        <w:t>下拉菜单时可选择“</w:t>
      </w:r>
      <w:r>
        <w:rPr>
          <w:rFonts w:ascii="宋体" w:eastAsia="宋体" w:hAnsi="宋体"/>
          <w:sz w:val="32"/>
          <w:szCs w:val="32"/>
        </w:rPr>
        <w:t>101</w:t>
      </w:r>
      <w:r>
        <w:rPr>
          <w:rFonts w:ascii="宋体" w:eastAsia="宋体" w:hAnsi="宋体" w:hint="eastAsia"/>
          <w:sz w:val="32"/>
          <w:szCs w:val="32"/>
        </w:rPr>
        <w:t>-一般征税”或录入“1</w:t>
      </w:r>
      <w:r>
        <w:rPr>
          <w:rFonts w:ascii="宋体" w:eastAsia="宋体" w:hAnsi="宋体"/>
          <w:sz w:val="32"/>
          <w:szCs w:val="32"/>
        </w:rPr>
        <w:t>01</w:t>
      </w:r>
      <w:r>
        <w:rPr>
          <w:rFonts w:ascii="宋体" w:eastAsia="宋体" w:hAnsi="宋体" w:hint="eastAsia"/>
          <w:sz w:val="32"/>
          <w:szCs w:val="32"/>
        </w:rPr>
        <w:t>”，栏目自动生成“一般征税”。</w:t>
      </w:r>
      <w:bookmarkEnd w:id="6"/>
    </w:p>
    <w:p w:rsidR="00112D1E" w:rsidRPr="00141030"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141030">
        <w:rPr>
          <w:rFonts w:hAnsi="宋体" w:hint="eastAsia"/>
          <w:sz w:val="32"/>
          <w:szCs w:val="32"/>
        </w:rPr>
        <w:t>一份报关单只允许填报一种征免性质。</w:t>
      </w:r>
    </w:p>
    <w:p w:rsidR="00112D1E" w:rsidRPr="00611B60" w:rsidRDefault="00112D1E" w:rsidP="0010736D">
      <w:pPr>
        <w:spacing w:beforeLines="50" w:before="156" w:line="360" w:lineRule="auto"/>
        <w:ind w:firstLineChars="200" w:firstLine="640"/>
        <w:rPr>
          <w:rFonts w:hAnsi="宋体"/>
          <w:sz w:val="32"/>
          <w:szCs w:val="32"/>
        </w:rPr>
      </w:pPr>
      <w:r w:rsidRPr="00611B60">
        <w:rPr>
          <w:rFonts w:hAnsi="宋体" w:hint="eastAsia"/>
          <w:sz w:val="32"/>
          <w:szCs w:val="32"/>
        </w:rPr>
        <w:t>提醒注意：</w:t>
      </w:r>
      <w:r w:rsidRPr="00141030">
        <w:rPr>
          <w:rFonts w:ascii="宋体" w:eastAsia="宋体" w:hAnsi="宋体" w:cs="宋体" w:hint="eastAsia"/>
          <w:sz w:val="32"/>
          <w:szCs w:val="32"/>
        </w:rPr>
        <w:t>加工贸易货物报关单按照海关核发的《加工贸易手册》中批注的征免性质简称及代码填报。</w:t>
      </w:r>
      <w:r w:rsidRPr="00611B60">
        <w:rPr>
          <w:rFonts w:hAnsi="宋体" w:hint="eastAsia"/>
          <w:sz w:val="32"/>
          <w:szCs w:val="32"/>
        </w:rPr>
        <w:t>特殊情况填报要求如下：</w:t>
      </w:r>
    </w:p>
    <w:p w:rsidR="00112D1E" w:rsidRPr="00611B60"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611B60">
        <w:rPr>
          <w:rFonts w:hAnsi="宋体" w:hint="eastAsia"/>
          <w:sz w:val="32"/>
          <w:szCs w:val="32"/>
        </w:rPr>
        <w:t>（一）加工贸易转内销货物，按实际情况填报（如一般征税、科教用品、其他法定等）。</w:t>
      </w:r>
    </w:p>
    <w:p w:rsidR="00112D1E" w:rsidRPr="00611B60"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611B60">
        <w:rPr>
          <w:rFonts w:hAnsi="宋体" w:hint="eastAsia"/>
          <w:sz w:val="32"/>
          <w:szCs w:val="32"/>
        </w:rPr>
        <w:lastRenderedPageBreak/>
        <w:t>（二）料件退运出口、成品退运进口货物填报“其他法定”（代码299）。</w:t>
      </w:r>
    </w:p>
    <w:p w:rsidR="00112D1E" w:rsidRPr="00611B60"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611B60">
        <w:rPr>
          <w:rFonts w:hAnsi="宋体" w:hint="eastAsia"/>
          <w:sz w:val="32"/>
          <w:szCs w:val="32"/>
        </w:rPr>
        <w:t>（三）加工贸易结转货物，免予填报。</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8B45B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8B45B3">
        <w:rPr>
          <w:rFonts w:ascii="宋体" w:eastAsia="宋体" w:hAnsi="宋体" w:hint="eastAsia"/>
          <w:sz w:val="32"/>
          <w:szCs w:val="32"/>
        </w:rPr>
        <w:t>《征免性质代码表》</w:t>
      </w:r>
      <w:r>
        <w:rPr>
          <w:rFonts w:ascii="宋体" w:eastAsia="宋体" w:hAnsi="宋体" w:hint="eastAsia"/>
          <w:sz w:val="32"/>
          <w:szCs w:val="32"/>
        </w:rPr>
        <w:t>（附表2）。</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该项目为原报关项目的“征免性质”。</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7" w:name="_Toc517946850"/>
      <w:r>
        <w:rPr>
          <w:rFonts w:ascii="黑体" w:eastAsia="黑体" w:hAnsi="黑体" w:hint="eastAsia"/>
          <w:sz w:val="72"/>
          <w:szCs w:val="72"/>
        </w:rPr>
        <w:lastRenderedPageBreak/>
        <w:t xml:space="preserve">第五章 </w:t>
      </w:r>
      <w:r w:rsidR="00112D1E">
        <w:rPr>
          <w:rFonts w:ascii="黑体" w:eastAsia="黑体" w:hAnsi="黑体" w:hint="eastAsia"/>
          <w:sz w:val="72"/>
          <w:szCs w:val="72"/>
        </w:rPr>
        <w:t>许可证号</w:t>
      </w:r>
      <w:bookmarkEnd w:id="7"/>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E6575F"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w:t>
      </w:r>
      <w:r w:rsidRPr="00E6575F">
        <w:rPr>
          <w:rFonts w:ascii="宋体" w:eastAsia="宋体" w:hAnsi="宋体" w:hint="eastAsia"/>
          <w:sz w:val="32"/>
          <w:szCs w:val="32"/>
        </w:rPr>
        <w:t>型字符型</w:t>
      </w:r>
      <w:r>
        <w:rPr>
          <w:rFonts w:ascii="宋体" w:eastAsia="宋体" w:hAnsi="宋体" w:hint="eastAsia"/>
          <w:sz w:val="32"/>
          <w:szCs w:val="32"/>
        </w:rPr>
        <w:t>，最多支持录入</w:t>
      </w:r>
      <w:r>
        <w:rPr>
          <w:rFonts w:ascii="宋体" w:eastAsia="宋体" w:hAnsi="宋体"/>
          <w:sz w:val="32"/>
          <w:szCs w:val="32"/>
        </w:rPr>
        <w:t>20</w:t>
      </w:r>
      <w:r w:rsidRPr="00E6575F">
        <w:rPr>
          <w:rFonts w:ascii="宋体" w:eastAsia="宋体" w:hAnsi="宋体" w:hint="eastAsia"/>
          <w:sz w:val="32"/>
          <w:szCs w:val="32"/>
        </w:rPr>
        <w:t>位。</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pStyle w:val="a3"/>
        <w:spacing w:beforeLines="50" w:before="156" w:beforeAutospacing="0" w:afterLines="50" w:after="156" w:afterAutospacing="0" w:line="560" w:lineRule="exact"/>
        <w:ind w:firstLineChars="200" w:firstLine="640"/>
        <w:rPr>
          <w:rFonts w:ascii="Times New Roman" w:eastAsia="方正仿宋_GBK"/>
          <w:color w:val="FF0000"/>
          <w:sz w:val="32"/>
          <w:szCs w:val="32"/>
        </w:rPr>
      </w:pPr>
      <w:r w:rsidRPr="00340B29">
        <w:rPr>
          <w:rFonts w:hAnsi="宋体" w:hint="eastAsia"/>
          <w:sz w:val="32"/>
          <w:szCs w:val="32"/>
        </w:rPr>
        <w:t>填报进（出）口许可证、两用物项和技术进（出）口许可证、两用物项和技术出口许可证（定向）、纺织品临时出口许可证、出口许可证（加工贸易）、出口许可证（边境小额贸易）的编号。</w:t>
      </w:r>
    </w:p>
    <w:p w:rsidR="00112D1E" w:rsidRDefault="00112D1E" w:rsidP="0010736D">
      <w:pPr>
        <w:pStyle w:val="a3"/>
        <w:spacing w:beforeLines="50" w:before="156" w:beforeAutospacing="0" w:afterLines="50" w:after="156" w:afterAutospacing="0" w:line="560" w:lineRule="exact"/>
        <w:ind w:firstLineChars="200" w:firstLine="640"/>
        <w:rPr>
          <w:rFonts w:ascii="Times New Roman" w:eastAsia="方正仿宋_GBK"/>
          <w:sz w:val="32"/>
          <w:szCs w:val="32"/>
        </w:rPr>
      </w:pPr>
      <w:r>
        <w:rPr>
          <w:rFonts w:hAnsi="宋体" w:hint="eastAsia"/>
          <w:sz w:val="32"/>
          <w:szCs w:val="32"/>
        </w:rPr>
        <w:t>提醒注意：</w:t>
      </w:r>
      <w:r w:rsidRPr="00340B29">
        <w:rPr>
          <w:rFonts w:hAnsi="宋体" w:hint="eastAsia"/>
          <w:sz w:val="32"/>
          <w:szCs w:val="32"/>
        </w:rPr>
        <w:t>一份报关单只允许填报一个许可证号。</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2928A8" w:rsidRDefault="00112D1E" w:rsidP="0010736D">
      <w:pPr>
        <w:spacing w:beforeLines="50" w:before="156" w:line="360" w:lineRule="auto"/>
        <w:ind w:firstLineChars="200" w:firstLine="640"/>
        <w:rPr>
          <w:rFonts w:ascii="宋体" w:eastAsia="宋体" w:hAnsi="宋体"/>
          <w:sz w:val="32"/>
          <w:szCs w:val="32"/>
        </w:rPr>
      </w:pPr>
      <w:r w:rsidRPr="002928A8">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该项目为原报关项目的“许可证号”，录入要求无变化。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112D1E" w:rsidRPr="0027363B" w:rsidRDefault="0010736D" w:rsidP="0010736D">
      <w:pPr>
        <w:pStyle w:val="1"/>
        <w:rPr>
          <w:rFonts w:ascii="黑体" w:eastAsia="黑体" w:hAnsi="黑体"/>
          <w:sz w:val="72"/>
          <w:szCs w:val="72"/>
        </w:rPr>
      </w:pPr>
      <w:bookmarkStart w:id="8" w:name="_Toc517946851"/>
      <w:r>
        <w:rPr>
          <w:rFonts w:ascii="黑体" w:eastAsia="黑体" w:hAnsi="黑体" w:hint="eastAsia"/>
          <w:sz w:val="72"/>
          <w:szCs w:val="72"/>
        </w:rPr>
        <w:lastRenderedPageBreak/>
        <w:t xml:space="preserve">第六章 </w:t>
      </w:r>
      <w:r w:rsidR="00112D1E">
        <w:rPr>
          <w:rFonts w:ascii="黑体" w:eastAsia="黑体" w:hAnsi="黑体" w:hint="eastAsia"/>
          <w:sz w:val="72"/>
          <w:szCs w:val="72"/>
        </w:rPr>
        <w:t>件数</w:t>
      </w:r>
      <w:bookmarkEnd w:id="8"/>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该项目数据类型为数字型，最多支持录入9位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sidRPr="0045469E">
        <w:rPr>
          <w:rFonts w:hAnsi="宋体" w:hint="eastAsia"/>
          <w:sz w:val="32"/>
          <w:szCs w:val="32"/>
        </w:rPr>
        <w:t>填报进出口货物运输包装的件数（按运输包装计）</w:t>
      </w:r>
      <w:r>
        <w:rPr>
          <w:rFonts w:hAnsi="宋体" w:hint="eastAsia"/>
          <w:sz w:val="32"/>
          <w:szCs w:val="32"/>
        </w:rPr>
        <w:t>，</w:t>
      </w:r>
      <w:r w:rsidRPr="0045469E">
        <w:rPr>
          <w:rFonts w:hAnsi="宋体" w:cstheme="minorBidi" w:hint="eastAsia"/>
          <w:sz w:val="32"/>
          <w:szCs w:val="32"/>
        </w:rPr>
        <w:t>不得填报为零，裸装货物填报为“1”。</w:t>
      </w:r>
      <w:r w:rsidRPr="0045469E">
        <w:rPr>
          <w:rFonts w:hAnsi="宋体" w:hint="eastAsia"/>
          <w:sz w:val="32"/>
          <w:szCs w:val="32"/>
        </w:rPr>
        <w:t>运输包装指提运单所列货物件数单位对应的包装</w:t>
      </w:r>
      <w:r>
        <w:rPr>
          <w:rFonts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sidRPr="0045469E">
        <w:rPr>
          <w:rFonts w:hAnsi="宋体" w:hint="eastAsia"/>
          <w:sz w:val="32"/>
          <w:szCs w:val="32"/>
        </w:rPr>
        <w:t>提醒注意：</w:t>
      </w:r>
      <w:r>
        <w:rPr>
          <w:rFonts w:ascii="宋体" w:eastAsia="宋体" w:hAnsi="宋体"/>
          <w:sz w:val="32"/>
          <w:szCs w:val="32"/>
        </w:rPr>
        <w:t xml:space="preserve"> </w:t>
      </w:r>
    </w:p>
    <w:p w:rsidR="00112D1E" w:rsidRPr="0045469E" w:rsidRDefault="00112D1E" w:rsidP="0010736D">
      <w:pPr>
        <w:spacing w:beforeLines="50" w:before="156" w:line="360" w:lineRule="auto"/>
        <w:ind w:firstLineChars="200" w:firstLine="640"/>
        <w:rPr>
          <w:rFonts w:hAnsi="宋体"/>
          <w:sz w:val="32"/>
          <w:szCs w:val="32"/>
        </w:rPr>
      </w:pPr>
      <w:r w:rsidRPr="0045469E">
        <w:rPr>
          <w:rFonts w:hAnsi="宋体" w:hint="eastAsia"/>
          <w:sz w:val="32"/>
          <w:szCs w:val="32"/>
        </w:rPr>
        <w:t>（一）舱单件数为集装箱的，填报集装箱个数。</w:t>
      </w:r>
    </w:p>
    <w:p w:rsidR="00112D1E" w:rsidRPr="0045469E" w:rsidRDefault="00112D1E" w:rsidP="0010736D">
      <w:pPr>
        <w:pStyle w:val="a3"/>
        <w:spacing w:beforeLines="50" w:before="156" w:beforeAutospacing="0" w:afterLines="50" w:after="156" w:afterAutospacing="0" w:line="560" w:lineRule="exact"/>
        <w:ind w:firstLineChars="200" w:firstLine="640"/>
        <w:rPr>
          <w:rFonts w:hAnsi="宋体" w:cstheme="minorBidi"/>
          <w:sz w:val="32"/>
          <w:szCs w:val="32"/>
        </w:rPr>
      </w:pPr>
      <w:r w:rsidRPr="0045469E">
        <w:rPr>
          <w:rFonts w:hAnsi="宋体" w:cstheme="minorBidi" w:hint="eastAsia"/>
          <w:sz w:val="32"/>
          <w:szCs w:val="32"/>
        </w:rPr>
        <w:t>（二）舱单件数为托盘的，填报托盘数。</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该项目为原报关项目的“件数”，录入要求无变化。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9" w:name="_Toc517946852"/>
      <w:r>
        <w:rPr>
          <w:rFonts w:ascii="黑体" w:eastAsia="黑体" w:hAnsi="黑体" w:hint="eastAsia"/>
          <w:sz w:val="72"/>
          <w:szCs w:val="72"/>
        </w:rPr>
        <w:lastRenderedPageBreak/>
        <w:t xml:space="preserve">第七章 </w:t>
      </w:r>
      <w:r w:rsidR="00112D1E">
        <w:rPr>
          <w:rFonts w:ascii="黑体" w:eastAsia="黑体" w:hAnsi="黑体" w:hint="eastAsia"/>
          <w:sz w:val="72"/>
          <w:szCs w:val="72"/>
        </w:rPr>
        <w:t>毛重</w:t>
      </w:r>
      <w:bookmarkEnd w:id="9"/>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w:t>
      </w:r>
      <w:r>
        <w:rPr>
          <w:rFonts w:ascii="宋体" w:eastAsia="宋体" w:hAnsi="宋体"/>
          <w:sz w:val="32"/>
          <w:szCs w:val="32"/>
        </w:rPr>
        <w:t>19</w:t>
      </w:r>
      <w:r>
        <w:rPr>
          <w:rFonts w:ascii="宋体" w:eastAsia="宋体" w:hAnsi="宋体" w:hint="eastAsia"/>
          <w:sz w:val="32"/>
          <w:szCs w:val="32"/>
        </w:rPr>
        <w:t>位，</w:t>
      </w:r>
      <w:r>
        <w:rPr>
          <w:rFonts w:ascii="宋体" w:eastAsia="宋体" w:hAnsi="宋体"/>
          <w:sz w:val="32"/>
          <w:szCs w:val="32"/>
        </w:rPr>
        <w:t>19</w:t>
      </w:r>
      <w:r>
        <w:rPr>
          <w:rFonts w:ascii="宋体" w:eastAsia="宋体" w:hAnsi="宋体" w:hint="eastAsia"/>
          <w:sz w:val="32"/>
          <w:szCs w:val="32"/>
        </w:rPr>
        <w:t>位中小数点后最多支持录入</w:t>
      </w:r>
      <w:r>
        <w:rPr>
          <w:rFonts w:ascii="宋体" w:eastAsia="宋体" w:hAnsi="宋体"/>
          <w:sz w:val="32"/>
          <w:szCs w:val="32"/>
        </w:rPr>
        <w:t>5</w:t>
      </w:r>
      <w:r>
        <w:rPr>
          <w:rFonts w:ascii="宋体" w:eastAsia="宋体" w:hAnsi="宋体" w:hint="eastAsia"/>
          <w:sz w:val="32"/>
          <w:szCs w:val="32"/>
        </w:rPr>
        <w:t>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pStyle w:val="a3"/>
        <w:spacing w:beforeLines="50" w:before="156" w:beforeAutospacing="0" w:afterLines="50" w:after="156" w:afterAutospacing="0" w:line="560" w:lineRule="exact"/>
        <w:ind w:firstLineChars="200" w:firstLine="640"/>
        <w:rPr>
          <w:rFonts w:ascii="Times New Roman" w:eastAsia="方正仿宋_GBK"/>
          <w:sz w:val="32"/>
          <w:szCs w:val="32"/>
        </w:rPr>
      </w:pPr>
      <w:r w:rsidRPr="00333AA8">
        <w:rPr>
          <w:rFonts w:hAnsi="宋体" w:cstheme="minorBidi" w:hint="eastAsia"/>
          <w:sz w:val="32"/>
          <w:szCs w:val="32"/>
        </w:rPr>
        <w:t>填报进出口货物及其包装材料的重量之和，计量单位为千克，不足一千克的填报为“1”。</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Default="00112D1E" w:rsidP="0010736D">
      <w:pPr>
        <w:spacing w:beforeLines="50" w:before="156" w:line="360" w:lineRule="auto"/>
        <w:ind w:firstLineChars="200" w:firstLine="640"/>
        <w:rPr>
          <w:rFonts w:ascii="宋体" w:eastAsia="宋体" w:hAnsi="宋体"/>
          <w:sz w:val="32"/>
          <w:szCs w:val="32"/>
        </w:rPr>
      </w:pPr>
      <w:r w:rsidRPr="00333AA8">
        <w:rPr>
          <w:rFonts w:ascii="宋体" w:eastAsia="宋体" w:hAnsi="宋体" w:hint="eastAsia"/>
          <w:sz w:val="32"/>
          <w:szCs w:val="32"/>
        </w:rPr>
        <w:t>报关单毛重栏目不得为空，毛重应大于或等于1，不得为“</w:t>
      </w:r>
      <w:smartTag w:uri="urn:schemas-microsoft-com:office:smarttags" w:element="chmetcnv">
        <w:smartTagPr>
          <w:attr w:name="TCSC" w:val="0"/>
          <w:attr w:name="NumberType" w:val="1"/>
          <w:attr w:name="Negative" w:val="False"/>
          <w:attr w:name="HasSpace" w:val="False"/>
          <w:attr w:name="SourceValue" w:val="0"/>
          <w:attr w:name="UnitName" w:val="”"/>
        </w:smartTagPr>
        <w:r w:rsidRPr="00333AA8">
          <w:rPr>
            <w:rFonts w:ascii="宋体" w:eastAsia="宋体" w:hAnsi="宋体" w:hint="eastAsia"/>
            <w:sz w:val="32"/>
            <w:szCs w:val="32"/>
          </w:rPr>
          <w:t>0”</w:t>
        </w:r>
      </w:smartTag>
      <w:r w:rsidRPr="00333AA8">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该项目为原报关项目的“毛重”，录入要求无变化。</w:t>
      </w:r>
    </w:p>
    <w:p w:rsidR="00112D1E"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10" w:name="_Toc517946853"/>
      <w:r>
        <w:rPr>
          <w:rFonts w:ascii="黑体" w:eastAsia="黑体" w:hAnsi="黑体" w:hint="eastAsia"/>
          <w:sz w:val="72"/>
          <w:szCs w:val="72"/>
        </w:rPr>
        <w:lastRenderedPageBreak/>
        <w:t xml:space="preserve">第八章 </w:t>
      </w:r>
      <w:r w:rsidR="00112D1E">
        <w:rPr>
          <w:rFonts w:ascii="黑体" w:eastAsia="黑体" w:hAnsi="黑体" w:hint="eastAsia"/>
          <w:sz w:val="72"/>
          <w:szCs w:val="72"/>
        </w:rPr>
        <w:t>净重</w:t>
      </w:r>
      <w:bookmarkEnd w:id="10"/>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该项目数据类型为数字型，最多支持录入19位，1</w:t>
      </w:r>
      <w:r>
        <w:rPr>
          <w:rFonts w:ascii="宋体" w:eastAsia="宋体" w:hAnsi="宋体"/>
          <w:sz w:val="32"/>
          <w:szCs w:val="32"/>
        </w:rPr>
        <w:t>9</w:t>
      </w:r>
      <w:r>
        <w:rPr>
          <w:rFonts w:ascii="宋体" w:eastAsia="宋体" w:hAnsi="宋体" w:hint="eastAsia"/>
          <w:sz w:val="32"/>
          <w:szCs w:val="32"/>
        </w:rPr>
        <w:t>位中小数点后最多支持录入5位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pStyle w:val="a3"/>
        <w:spacing w:beforeLines="50" w:before="156" w:beforeAutospacing="0" w:afterLines="50" w:after="156" w:afterAutospacing="0" w:line="560" w:lineRule="exact"/>
        <w:ind w:firstLineChars="200" w:firstLine="640"/>
        <w:rPr>
          <w:rFonts w:ascii="Times New Roman" w:eastAsia="方正仿宋_GBK"/>
          <w:sz w:val="32"/>
          <w:szCs w:val="32"/>
        </w:rPr>
      </w:pPr>
      <w:r w:rsidRPr="0019658F">
        <w:rPr>
          <w:rFonts w:hAnsi="宋体" w:cstheme="minorBidi" w:hint="eastAsia"/>
          <w:sz w:val="32"/>
          <w:szCs w:val="32"/>
        </w:rPr>
        <w:t>填报进出口货物的毛重减去外包装材料后的重量，即货物本身的实际重量，计量单位为千克，不足一千克的填报为“1”。</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Default="00112D1E" w:rsidP="0010736D">
      <w:pPr>
        <w:spacing w:beforeLines="50" w:before="156" w:line="360" w:lineRule="auto"/>
        <w:ind w:firstLineChars="200" w:firstLine="640"/>
        <w:rPr>
          <w:rFonts w:ascii="宋体" w:eastAsia="宋体" w:hAnsi="宋体"/>
          <w:sz w:val="32"/>
          <w:szCs w:val="32"/>
        </w:rPr>
      </w:pPr>
      <w:r w:rsidRPr="00333AA8">
        <w:rPr>
          <w:rFonts w:ascii="宋体" w:eastAsia="宋体" w:hAnsi="宋体" w:hint="eastAsia"/>
          <w:sz w:val="32"/>
          <w:szCs w:val="32"/>
        </w:rPr>
        <w:t>报关单</w:t>
      </w:r>
      <w:r>
        <w:rPr>
          <w:rFonts w:ascii="宋体" w:eastAsia="宋体" w:hAnsi="宋体" w:hint="eastAsia"/>
          <w:sz w:val="32"/>
          <w:szCs w:val="32"/>
        </w:rPr>
        <w:t>净</w:t>
      </w:r>
      <w:r w:rsidRPr="00333AA8">
        <w:rPr>
          <w:rFonts w:ascii="宋体" w:eastAsia="宋体" w:hAnsi="宋体" w:hint="eastAsia"/>
          <w:sz w:val="32"/>
          <w:szCs w:val="32"/>
        </w:rPr>
        <w:t>重栏目不得为空，</w:t>
      </w:r>
      <w:r>
        <w:rPr>
          <w:rFonts w:ascii="宋体" w:eastAsia="宋体" w:hAnsi="宋体" w:hint="eastAsia"/>
          <w:sz w:val="32"/>
          <w:szCs w:val="32"/>
        </w:rPr>
        <w:t>净</w:t>
      </w:r>
      <w:r w:rsidRPr="00333AA8">
        <w:rPr>
          <w:rFonts w:ascii="宋体" w:eastAsia="宋体" w:hAnsi="宋体" w:hint="eastAsia"/>
          <w:sz w:val="32"/>
          <w:szCs w:val="32"/>
        </w:rPr>
        <w:t>重应大于或等于1，不得为“</w:t>
      </w:r>
      <w:smartTag w:uri="urn:schemas-microsoft-com:office:smarttags" w:element="chmetcnv">
        <w:smartTagPr>
          <w:attr w:name="UnitName" w:val="”"/>
          <w:attr w:name="SourceValue" w:val="0"/>
          <w:attr w:name="HasSpace" w:val="False"/>
          <w:attr w:name="Negative" w:val="False"/>
          <w:attr w:name="NumberType" w:val="1"/>
          <w:attr w:name="TCSC" w:val="0"/>
        </w:smartTagPr>
        <w:r w:rsidRPr="00333AA8">
          <w:rPr>
            <w:rFonts w:ascii="宋体" w:eastAsia="宋体" w:hAnsi="宋体" w:hint="eastAsia"/>
            <w:sz w:val="32"/>
            <w:szCs w:val="32"/>
          </w:rPr>
          <w:t>0”</w:t>
        </w:r>
      </w:smartTag>
      <w:r w:rsidRPr="00333AA8">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该项目为原报关项目的“净重”，录入要求无变化。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11" w:name="_Toc517946854"/>
      <w:r>
        <w:rPr>
          <w:rFonts w:ascii="黑体" w:eastAsia="黑体" w:hAnsi="黑体" w:hint="eastAsia"/>
          <w:sz w:val="72"/>
          <w:szCs w:val="72"/>
        </w:rPr>
        <w:lastRenderedPageBreak/>
        <w:t xml:space="preserve">第九章 </w:t>
      </w:r>
      <w:r w:rsidR="00112D1E">
        <w:rPr>
          <w:rFonts w:ascii="黑体" w:eastAsia="黑体" w:hAnsi="黑体" w:hint="eastAsia"/>
          <w:sz w:val="72"/>
          <w:szCs w:val="72"/>
        </w:rPr>
        <w:t>成交方式</w:t>
      </w:r>
      <w:bookmarkEnd w:id="11"/>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Times New Roman" w:eastAsia="方正仿宋_GBK"/>
          <w:sz w:val="32"/>
          <w:szCs w:val="32"/>
        </w:rPr>
      </w:pPr>
      <w:r w:rsidRPr="0063228A">
        <w:rPr>
          <w:rFonts w:hAnsi="宋体" w:hint="eastAsia"/>
          <w:sz w:val="32"/>
          <w:szCs w:val="32"/>
        </w:rPr>
        <w:t>根据进出口货物实际成交价格条款，</w:t>
      </w:r>
      <w:r>
        <w:rPr>
          <w:rFonts w:ascii="宋体" w:eastAsia="宋体" w:hAnsi="宋体" w:hint="eastAsia"/>
          <w:sz w:val="32"/>
          <w:szCs w:val="32"/>
        </w:rPr>
        <w:t>按海关规定的</w:t>
      </w:r>
      <w:r w:rsidRPr="00D17985">
        <w:rPr>
          <w:rFonts w:ascii="宋体" w:eastAsia="宋体" w:hAnsi="宋体" w:hint="eastAsia"/>
          <w:sz w:val="32"/>
          <w:szCs w:val="32"/>
        </w:rPr>
        <w:t>《</w:t>
      </w:r>
      <w:r>
        <w:rPr>
          <w:rFonts w:ascii="宋体" w:eastAsia="宋体" w:hAnsi="宋体" w:hint="eastAsia"/>
          <w:sz w:val="32"/>
          <w:szCs w:val="32"/>
        </w:rPr>
        <w:t>成交方式</w:t>
      </w:r>
      <w:r w:rsidRPr="00D17985">
        <w:rPr>
          <w:rFonts w:ascii="宋体" w:eastAsia="宋体" w:hAnsi="宋体" w:hint="eastAsia"/>
          <w:sz w:val="32"/>
          <w:szCs w:val="32"/>
        </w:rPr>
        <w:t>代码表》</w:t>
      </w:r>
      <w:r>
        <w:rPr>
          <w:rFonts w:ascii="宋体" w:eastAsia="宋体" w:hAnsi="宋体" w:hint="eastAsia"/>
          <w:sz w:val="32"/>
          <w:szCs w:val="32"/>
        </w:rPr>
        <w:t>选择</w:t>
      </w:r>
      <w:r>
        <w:rPr>
          <w:rFonts w:hAnsi="宋体" w:hint="eastAsia"/>
          <w:sz w:val="32"/>
          <w:szCs w:val="32"/>
        </w:rPr>
        <w:t>填报</w:t>
      </w:r>
      <w:r>
        <w:rPr>
          <w:rFonts w:ascii="宋体" w:eastAsia="宋体" w:hAnsi="宋体" w:hint="eastAsia"/>
          <w:sz w:val="32"/>
          <w:szCs w:val="32"/>
        </w:rPr>
        <w:t>相应的成交方式代码。例如：该货物的</w:t>
      </w:r>
      <w:r>
        <w:rPr>
          <w:rFonts w:hAnsi="宋体" w:hint="eastAsia"/>
          <w:sz w:val="32"/>
          <w:szCs w:val="32"/>
        </w:rPr>
        <w:t>成交方式为</w:t>
      </w:r>
      <w:r w:rsidRPr="00137794">
        <w:rPr>
          <w:rFonts w:ascii="Times New Roman" w:hAnsi="Times New Roman" w:hint="eastAsia"/>
          <w:sz w:val="32"/>
          <w:szCs w:val="32"/>
        </w:rPr>
        <w:t>CIF</w:t>
      </w:r>
      <w:r w:rsidRPr="00137794">
        <w:rPr>
          <w:rFonts w:ascii="Times New Roman" w:eastAsia="宋体" w:hAnsi="Times New Roman" w:hint="eastAsia"/>
          <w:sz w:val="32"/>
          <w:szCs w:val="32"/>
        </w:rPr>
        <w:t>，下拉菜单时可选择“</w:t>
      </w:r>
      <w:r w:rsidRPr="00137794">
        <w:rPr>
          <w:rFonts w:ascii="Times New Roman" w:eastAsia="宋体" w:hAnsi="Times New Roman"/>
          <w:sz w:val="32"/>
          <w:szCs w:val="32"/>
        </w:rPr>
        <w:t>1</w:t>
      </w:r>
      <w:r>
        <w:rPr>
          <w:rFonts w:ascii="宋体" w:eastAsia="宋体" w:hAnsi="宋体" w:hint="eastAsia"/>
          <w:sz w:val="32"/>
          <w:szCs w:val="32"/>
        </w:rPr>
        <w:t>-</w:t>
      </w:r>
      <w:r>
        <w:rPr>
          <w:rFonts w:ascii="Times New Roman" w:eastAsia="宋体" w:hAnsi="Times New Roman" w:hint="eastAsia"/>
          <w:sz w:val="32"/>
          <w:szCs w:val="32"/>
        </w:rPr>
        <w:t>CIF</w:t>
      </w:r>
      <w:r w:rsidRPr="00137794">
        <w:rPr>
          <w:rFonts w:ascii="Times New Roman" w:eastAsia="宋体" w:hAnsi="Times New Roman" w:hint="eastAsia"/>
          <w:sz w:val="32"/>
          <w:szCs w:val="32"/>
        </w:rPr>
        <w:t>”或录入“</w:t>
      </w:r>
      <w:r w:rsidRPr="00137794">
        <w:rPr>
          <w:rFonts w:ascii="Times New Roman" w:eastAsia="宋体" w:hAnsi="Times New Roman" w:hint="eastAsia"/>
          <w:sz w:val="32"/>
          <w:szCs w:val="32"/>
        </w:rPr>
        <w:t>1</w:t>
      </w:r>
      <w:r w:rsidRPr="00137794">
        <w:rPr>
          <w:rFonts w:ascii="Times New Roman" w:eastAsia="宋体" w:hAnsi="Times New Roman" w:hint="eastAsia"/>
          <w:sz w:val="32"/>
          <w:szCs w:val="32"/>
        </w:rPr>
        <w:t>”，栏目自动生成“</w:t>
      </w:r>
      <w:r w:rsidRPr="00137794">
        <w:rPr>
          <w:rFonts w:ascii="Times New Roman" w:eastAsia="宋体" w:hAnsi="Times New Roman" w:hint="eastAsia"/>
          <w:sz w:val="32"/>
          <w:szCs w:val="32"/>
        </w:rPr>
        <w:t>CIF</w:t>
      </w:r>
      <w:r w:rsidRPr="00137794">
        <w:rPr>
          <w:rFonts w:ascii="Times New Roman" w:eastAsia="宋体" w:hAnsi="Times New Roman" w:hint="eastAsia"/>
          <w:sz w:val="32"/>
          <w:szCs w:val="32"/>
        </w:rPr>
        <w:t>”。</w:t>
      </w:r>
    </w:p>
    <w:p w:rsidR="00112D1E" w:rsidRPr="0063228A" w:rsidRDefault="00112D1E" w:rsidP="0010736D">
      <w:pPr>
        <w:pStyle w:val="a3"/>
        <w:spacing w:beforeLines="50" w:before="156" w:beforeAutospacing="0" w:afterLines="50" w:after="156" w:afterAutospacing="0" w:line="560" w:lineRule="exact"/>
        <w:ind w:firstLineChars="200" w:firstLine="640"/>
        <w:rPr>
          <w:rFonts w:hAnsi="宋体"/>
          <w:sz w:val="32"/>
          <w:szCs w:val="32"/>
        </w:rPr>
      </w:pPr>
      <w:r>
        <w:rPr>
          <w:rFonts w:hAnsi="宋体" w:hint="eastAsia"/>
          <w:sz w:val="32"/>
          <w:szCs w:val="32"/>
        </w:rPr>
        <w:t>提醒注意：</w:t>
      </w:r>
      <w:r w:rsidRPr="0063228A">
        <w:rPr>
          <w:rFonts w:hAnsi="宋体" w:hint="eastAsia"/>
          <w:sz w:val="32"/>
          <w:szCs w:val="32"/>
        </w:rPr>
        <w:t>无实际进出境的货物，进口</w:t>
      </w:r>
      <w:r>
        <w:rPr>
          <w:rFonts w:hAnsi="宋体" w:hint="eastAsia"/>
          <w:sz w:val="32"/>
          <w:szCs w:val="32"/>
        </w:rPr>
        <w:t>录入</w:t>
      </w:r>
      <w:r w:rsidRPr="0063228A">
        <w:rPr>
          <w:rFonts w:hAnsi="宋体" w:hint="eastAsia"/>
          <w:sz w:val="32"/>
          <w:szCs w:val="32"/>
        </w:rPr>
        <w:t>CIF，出口</w:t>
      </w:r>
      <w:r>
        <w:rPr>
          <w:rFonts w:hAnsi="宋体" w:hint="eastAsia"/>
          <w:sz w:val="32"/>
          <w:szCs w:val="32"/>
        </w:rPr>
        <w:t>录入</w:t>
      </w:r>
      <w:r w:rsidRPr="0063228A">
        <w:rPr>
          <w:rFonts w:hAnsi="宋体" w:hint="eastAsia"/>
          <w:sz w:val="32"/>
          <w:szCs w:val="32"/>
        </w:rPr>
        <w:t>FOB。</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63228A">
        <w:rPr>
          <w:rFonts w:ascii="宋体" w:eastAsia="宋体" w:hAnsi="宋体" w:hint="eastAsia"/>
          <w:sz w:val="32"/>
          <w:szCs w:val="32"/>
        </w:rPr>
        <w:t>《成交方式代码表》</w:t>
      </w:r>
      <w:r>
        <w:rPr>
          <w:rFonts w:ascii="宋体" w:eastAsia="宋体" w:hAnsi="宋体" w:hint="eastAsia"/>
          <w:sz w:val="32"/>
          <w:szCs w:val="32"/>
        </w:rPr>
        <w:t>（附表3）。</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该项目为原报关项目的“成交方式”，录入要求无变化。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2" w:name="_Toc517946855"/>
      <w:r>
        <w:rPr>
          <w:rFonts w:ascii="黑体" w:eastAsia="黑体" w:hAnsi="黑体" w:hint="eastAsia"/>
          <w:sz w:val="72"/>
          <w:szCs w:val="72"/>
        </w:rPr>
        <w:lastRenderedPageBreak/>
        <w:t xml:space="preserve">第十章 </w:t>
      </w:r>
      <w:r w:rsidR="00112D1E">
        <w:rPr>
          <w:rFonts w:ascii="黑体" w:eastAsia="黑体" w:hAnsi="黑体" w:hint="eastAsia"/>
          <w:sz w:val="72"/>
          <w:szCs w:val="72"/>
        </w:rPr>
        <w:t>运费标记</w:t>
      </w:r>
      <w:bookmarkEnd w:id="12"/>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运费为进口货物运抵我国境内输入地点起卸前的运输费用，出口货物运至我国境内输出地点装载后的运输费用。运费可按运费单价、总价或运费率三种方式之一填报。</w:t>
      </w:r>
    </w:p>
    <w:p w:rsidR="00112D1E" w:rsidRPr="00C9144A" w:rsidRDefault="00112D1E" w:rsidP="0010736D">
      <w:pPr>
        <w:spacing w:beforeLines="50" w:before="156" w:line="360" w:lineRule="auto"/>
        <w:ind w:firstLineChars="200" w:firstLine="640"/>
        <w:rPr>
          <w:rFonts w:ascii="宋体" w:eastAsia="宋体" w:hAnsi="宋体"/>
          <w:sz w:val="32"/>
          <w:szCs w:val="32"/>
        </w:rPr>
      </w:pPr>
      <w:r w:rsidRPr="00C9144A">
        <w:rPr>
          <w:rFonts w:ascii="宋体" w:eastAsia="宋体" w:hAnsi="宋体" w:hint="eastAsia"/>
          <w:sz w:val="32"/>
          <w:szCs w:val="32"/>
        </w:rPr>
        <w:t>“</w:t>
      </w:r>
      <w:r>
        <w:rPr>
          <w:rFonts w:ascii="宋体" w:eastAsia="宋体" w:hAnsi="宋体" w:hint="eastAsia"/>
          <w:sz w:val="32"/>
          <w:szCs w:val="32"/>
        </w:rPr>
        <w:t>运</w:t>
      </w:r>
      <w:r w:rsidRPr="00C9144A">
        <w:rPr>
          <w:rFonts w:ascii="宋体" w:eastAsia="宋体" w:hAnsi="宋体" w:hint="eastAsia"/>
          <w:sz w:val="32"/>
          <w:szCs w:val="32"/>
        </w:rPr>
        <w:t>费”项下第一栏为“</w:t>
      </w:r>
      <w:r>
        <w:rPr>
          <w:rFonts w:ascii="宋体" w:eastAsia="宋体" w:hAnsi="宋体" w:hint="eastAsia"/>
          <w:sz w:val="32"/>
          <w:szCs w:val="32"/>
        </w:rPr>
        <w:t>运费</w:t>
      </w:r>
      <w:r w:rsidRPr="00C9144A">
        <w:rPr>
          <w:rFonts w:ascii="宋体" w:eastAsia="宋体" w:hAnsi="宋体" w:hint="eastAsia"/>
          <w:sz w:val="32"/>
          <w:szCs w:val="32"/>
        </w:rPr>
        <w:t>标记”栏。</w:t>
      </w:r>
    </w:p>
    <w:p w:rsidR="00112D1E" w:rsidRDefault="00112D1E" w:rsidP="0010736D">
      <w:pPr>
        <w:spacing w:beforeLines="50" w:before="156" w:line="360" w:lineRule="auto"/>
        <w:ind w:firstLineChars="200" w:firstLine="640"/>
        <w:rPr>
          <w:rFonts w:ascii="宋体" w:eastAsia="宋体" w:hAnsi="宋体"/>
          <w:sz w:val="32"/>
          <w:szCs w:val="32"/>
        </w:rPr>
      </w:pPr>
      <w:r w:rsidRPr="00C9144A">
        <w:rPr>
          <w:rFonts w:ascii="宋体" w:eastAsia="宋体" w:hAnsi="宋体" w:hint="eastAsia"/>
          <w:sz w:val="32"/>
          <w:szCs w:val="32"/>
        </w:rPr>
        <w:t>当按照</w:t>
      </w:r>
      <w:r>
        <w:rPr>
          <w:rFonts w:ascii="宋体" w:eastAsia="宋体" w:hAnsi="宋体" w:hint="eastAsia"/>
          <w:sz w:val="32"/>
          <w:szCs w:val="32"/>
        </w:rPr>
        <w:t>运费</w:t>
      </w:r>
      <w:r w:rsidRPr="00C9144A">
        <w:rPr>
          <w:rFonts w:ascii="宋体" w:eastAsia="宋体" w:hAnsi="宋体" w:hint="eastAsia"/>
          <w:sz w:val="32"/>
          <w:szCs w:val="32"/>
        </w:rPr>
        <w:t>率申报时，“</w:t>
      </w:r>
      <w:r>
        <w:rPr>
          <w:rFonts w:ascii="宋体" w:eastAsia="宋体" w:hAnsi="宋体" w:hint="eastAsia"/>
          <w:sz w:val="32"/>
          <w:szCs w:val="32"/>
        </w:rPr>
        <w:t>运费</w:t>
      </w:r>
      <w:r w:rsidRPr="00C9144A">
        <w:rPr>
          <w:rFonts w:ascii="宋体" w:eastAsia="宋体" w:hAnsi="宋体" w:hint="eastAsia"/>
          <w:sz w:val="32"/>
          <w:szCs w:val="32"/>
        </w:rPr>
        <w:t>标记”栏选择填报“1-率”；</w:t>
      </w:r>
      <w:r>
        <w:rPr>
          <w:rFonts w:ascii="宋体" w:eastAsia="宋体" w:hAnsi="宋体" w:hint="eastAsia"/>
          <w:sz w:val="32"/>
          <w:szCs w:val="32"/>
        </w:rPr>
        <w:t>当按照每吨货物的运费单价申报时，“运费标记”栏选择填报“2-单价”；</w:t>
      </w:r>
      <w:r w:rsidRPr="00C9144A">
        <w:rPr>
          <w:rFonts w:ascii="宋体" w:eastAsia="宋体" w:hAnsi="宋体" w:hint="eastAsia"/>
          <w:sz w:val="32"/>
          <w:szCs w:val="32"/>
        </w:rPr>
        <w:t>按照</w:t>
      </w:r>
      <w:r>
        <w:rPr>
          <w:rFonts w:ascii="宋体" w:eastAsia="宋体" w:hAnsi="宋体" w:hint="eastAsia"/>
          <w:sz w:val="32"/>
          <w:szCs w:val="32"/>
        </w:rPr>
        <w:t>运费</w:t>
      </w:r>
      <w:r w:rsidRPr="00C9144A">
        <w:rPr>
          <w:rFonts w:ascii="宋体" w:eastAsia="宋体" w:hAnsi="宋体" w:hint="eastAsia"/>
          <w:sz w:val="32"/>
          <w:szCs w:val="32"/>
        </w:rPr>
        <w:t>总价申报时，“</w:t>
      </w:r>
      <w:r>
        <w:rPr>
          <w:rFonts w:ascii="宋体" w:eastAsia="宋体" w:hAnsi="宋体" w:hint="eastAsia"/>
          <w:sz w:val="32"/>
          <w:szCs w:val="32"/>
        </w:rPr>
        <w:t>运费</w:t>
      </w:r>
      <w:r w:rsidRPr="00C9144A">
        <w:rPr>
          <w:rFonts w:ascii="宋体" w:eastAsia="宋体" w:hAnsi="宋体" w:hint="eastAsia"/>
          <w:sz w:val="32"/>
          <w:szCs w:val="32"/>
        </w:rPr>
        <w:t>标记”栏选择填报“3-</w:t>
      </w:r>
      <w:r>
        <w:rPr>
          <w:rFonts w:ascii="宋体" w:eastAsia="宋体" w:hAnsi="宋体" w:hint="eastAsia"/>
          <w:sz w:val="32"/>
          <w:szCs w:val="32"/>
        </w:rPr>
        <w:t>总价”</w:t>
      </w:r>
      <w:r w:rsidRPr="00C9144A">
        <w:rPr>
          <w:rFonts w:ascii="宋体" w:eastAsia="宋体" w:hAnsi="宋体" w:hint="eastAsia"/>
          <w:sz w:val="32"/>
          <w:szCs w:val="32"/>
        </w:rPr>
        <w:t>。</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参数表：《运费标记代码表》（附表4）。</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该项目为原报关项目的“运费标记”，录入要求无变化。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3" w:name="_Toc517946856"/>
      <w:r>
        <w:rPr>
          <w:rFonts w:ascii="黑体" w:eastAsia="黑体" w:hAnsi="黑体" w:hint="eastAsia"/>
          <w:sz w:val="72"/>
          <w:szCs w:val="72"/>
        </w:rPr>
        <w:lastRenderedPageBreak/>
        <w:t xml:space="preserve">第十一章 </w:t>
      </w:r>
      <w:r w:rsidR="00112D1E">
        <w:rPr>
          <w:rFonts w:ascii="黑体" w:eastAsia="黑体" w:hAnsi="黑体" w:hint="eastAsia"/>
          <w:sz w:val="72"/>
          <w:szCs w:val="72"/>
        </w:rPr>
        <w:t>运费／率</w:t>
      </w:r>
      <w:bookmarkEnd w:id="13"/>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该项目数据类型为数字型，最多支持录入19位，1</w:t>
      </w:r>
      <w:r>
        <w:rPr>
          <w:rFonts w:ascii="宋体" w:eastAsia="宋体" w:hAnsi="宋体"/>
          <w:sz w:val="32"/>
          <w:szCs w:val="32"/>
        </w:rPr>
        <w:t>9</w:t>
      </w:r>
      <w:r>
        <w:rPr>
          <w:rFonts w:ascii="宋体" w:eastAsia="宋体" w:hAnsi="宋体" w:hint="eastAsia"/>
          <w:sz w:val="32"/>
          <w:szCs w:val="32"/>
        </w:rPr>
        <w:t>位中小数点后最多支持录入5位。</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运费为进口货物运抵我国境内输入地点起卸前的运输费用，出口货物运至我国境内输出地点装载后的运输费用。运费可按运费单价、总价或运费率三种方式之一填报。</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“运费”项下第二栏为“运费/率”栏。</w:t>
      </w:r>
    </w:p>
    <w:p w:rsidR="00112D1E" w:rsidRDefault="00112D1E" w:rsidP="0010736D">
      <w:pPr>
        <w:spacing w:beforeLines="50" w:before="156" w:line="360" w:lineRule="auto"/>
        <w:ind w:firstLineChars="200" w:firstLine="640"/>
        <w:rPr>
          <w:rFonts w:ascii="宋体" w:eastAsia="宋体" w:hAnsi="宋体"/>
          <w:sz w:val="32"/>
          <w:szCs w:val="32"/>
        </w:rPr>
      </w:pPr>
      <w:r w:rsidRPr="0036269A">
        <w:rPr>
          <w:rFonts w:ascii="宋体" w:eastAsia="宋体" w:hAnsi="宋体" w:hint="eastAsia"/>
          <w:sz w:val="32"/>
          <w:szCs w:val="32"/>
        </w:rPr>
        <w:t>当“</w:t>
      </w:r>
      <w:r>
        <w:rPr>
          <w:rFonts w:ascii="宋体" w:eastAsia="宋体" w:hAnsi="宋体" w:hint="eastAsia"/>
          <w:sz w:val="32"/>
          <w:szCs w:val="32"/>
        </w:rPr>
        <w:t>运费</w:t>
      </w:r>
      <w:r w:rsidRPr="0036269A">
        <w:rPr>
          <w:rFonts w:ascii="宋体" w:eastAsia="宋体" w:hAnsi="宋体" w:hint="eastAsia"/>
          <w:sz w:val="32"/>
          <w:szCs w:val="32"/>
        </w:rPr>
        <w:t>标记”为“1-率”，在本栏填报</w:t>
      </w:r>
      <w:r>
        <w:rPr>
          <w:rFonts w:ascii="宋体" w:eastAsia="宋体" w:hAnsi="宋体" w:hint="eastAsia"/>
          <w:sz w:val="32"/>
          <w:szCs w:val="32"/>
        </w:rPr>
        <w:t>运费</w:t>
      </w:r>
      <w:r w:rsidRPr="0036269A">
        <w:rPr>
          <w:rFonts w:ascii="宋体" w:eastAsia="宋体" w:hAnsi="宋体" w:hint="eastAsia"/>
          <w:sz w:val="32"/>
          <w:szCs w:val="32"/>
        </w:rPr>
        <w:t>率；当“</w:t>
      </w:r>
      <w:r>
        <w:rPr>
          <w:rFonts w:ascii="宋体" w:eastAsia="宋体" w:hAnsi="宋体" w:hint="eastAsia"/>
          <w:sz w:val="32"/>
          <w:szCs w:val="32"/>
        </w:rPr>
        <w:t>运费</w:t>
      </w:r>
      <w:r w:rsidRPr="0036269A">
        <w:rPr>
          <w:rFonts w:ascii="宋体" w:eastAsia="宋体" w:hAnsi="宋体" w:hint="eastAsia"/>
          <w:sz w:val="32"/>
          <w:szCs w:val="32"/>
        </w:rPr>
        <w:t>标记”为“</w:t>
      </w:r>
      <w:r>
        <w:rPr>
          <w:rFonts w:ascii="宋体" w:eastAsia="宋体" w:hAnsi="宋体"/>
          <w:sz w:val="32"/>
          <w:szCs w:val="32"/>
        </w:rPr>
        <w:t>2</w:t>
      </w:r>
      <w:r w:rsidRPr="0036269A">
        <w:rPr>
          <w:rFonts w:ascii="宋体" w:eastAsia="宋体" w:hAnsi="宋体" w:hint="eastAsia"/>
          <w:sz w:val="32"/>
          <w:szCs w:val="32"/>
        </w:rPr>
        <w:t>-</w:t>
      </w:r>
      <w:r>
        <w:rPr>
          <w:rFonts w:ascii="宋体" w:eastAsia="宋体" w:hAnsi="宋体" w:hint="eastAsia"/>
          <w:sz w:val="32"/>
          <w:szCs w:val="32"/>
        </w:rPr>
        <w:t>单</w:t>
      </w:r>
      <w:r w:rsidRPr="0036269A">
        <w:rPr>
          <w:rFonts w:ascii="宋体" w:eastAsia="宋体" w:hAnsi="宋体" w:hint="eastAsia"/>
          <w:sz w:val="32"/>
          <w:szCs w:val="32"/>
        </w:rPr>
        <w:t>价”，在本栏填报</w:t>
      </w:r>
      <w:r>
        <w:rPr>
          <w:rFonts w:ascii="宋体" w:eastAsia="宋体" w:hAnsi="宋体" w:hint="eastAsia"/>
          <w:sz w:val="32"/>
          <w:szCs w:val="32"/>
        </w:rPr>
        <w:t>运费单价；</w:t>
      </w:r>
      <w:r w:rsidRPr="0036269A">
        <w:rPr>
          <w:rFonts w:ascii="宋体" w:eastAsia="宋体" w:hAnsi="宋体" w:hint="eastAsia"/>
          <w:sz w:val="32"/>
          <w:szCs w:val="32"/>
        </w:rPr>
        <w:t>当“</w:t>
      </w:r>
      <w:r>
        <w:rPr>
          <w:rFonts w:ascii="宋体" w:eastAsia="宋体" w:hAnsi="宋体" w:hint="eastAsia"/>
          <w:sz w:val="32"/>
          <w:szCs w:val="32"/>
        </w:rPr>
        <w:t>运费</w:t>
      </w:r>
      <w:r w:rsidRPr="0036269A">
        <w:rPr>
          <w:rFonts w:ascii="宋体" w:eastAsia="宋体" w:hAnsi="宋体" w:hint="eastAsia"/>
          <w:sz w:val="32"/>
          <w:szCs w:val="32"/>
        </w:rPr>
        <w:t>标记”为“3-总价”，在本栏填报</w:t>
      </w:r>
      <w:r>
        <w:rPr>
          <w:rFonts w:ascii="宋体" w:eastAsia="宋体" w:hAnsi="宋体" w:hint="eastAsia"/>
          <w:sz w:val="32"/>
          <w:szCs w:val="32"/>
        </w:rPr>
        <w:t>运费</w:t>
      </w:r>
      <w:r w:rsidRPr="0036269A">
        <w:rPr>
          <w:rFonts w:ascii="宋体" w:eastAsia="宋体" w:hAnsi="宋体" w:hint="eastAsia"/>
          <w:sz w:val="32"/>
          <w:szCs w:val="32"/>
        </w:rPr>
        <w:t>总价。</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该项目为原报关项目的“运费／率”，录入要求无变化。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4" w:name="_Toc517946857"/>
      <w:r>
        <w:rPr>
          <w:rFonts w:ascii="黑体" w:eastAsia="黑体" w:hAnsi="黑体" w:hint="eastAsia"/>
          <w:sz w:val="72"/>
          <w:szCs w:val="72"/>
        </w:rPr>
        <w:lastRenderedPageBreak/>
        <w:t xml:space="preserve">第十二章 </w:t>
      </w:r>
      <w:r w:rsidR="00112D1E">
        <w:rPr>
          <w:rFonts w:ascii="黑体" w:eastAsia="黑体" w:hAnsi="黑体" w:hint="eastAsia"/>
          <w:sz w:val="72"/>
          <w:szCs w:val="72"/>
        </w:rPr>
        <w:t>运费币制</w:t>
      </w:r>
      <w:bookmarkEnd w:id="14"/>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填报进口货物运抵我国境内输入地点起卸前的运输费用，出口货物运至我国境内输出地点装载后的运输费用。运费可按运费单价、总价或运费率三种方式之一填报。</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“运费”项下第三栏为“运费币制”栏。</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当“运费标记”栏为</w:t>
      </w:r>
      <w:r w:rsidDel="001316B4">
        <w:rPr>
          <w:rFonts w:ascii="宋体" w:eastAsia="宋体" w:hAnsi="宋体" w:hint="eastAsia"/>
          <w:sz w:val="32"/>
          <w:szCs w:val="32"/>
        </w:rPr>
        <w:t xml:space="preserve"> </w:t>
      </w:r>
      <w:r>
        <w:rPr>
          <w:rFonts w:ascii="宋体" w:eastAsia="宋体" w:hAnsi="宋体" w:hint="eastAsia"/>
          <w:sz w:val="32"/>
          <w:szCs w:val="32"/>
        </w:rPr>
        <w:t>“1-率”是，本栏免予录入；如“运费标记”为“2-单价”或“3-总价”时，本栏按海关规定的《货币代码表》录入相应的币种代码。</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具体规则：《GBT 12406-2008 表示货币和资金的代码》国标字母码。</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提醒注意：原海关《货币代码表》和原检验检疫《货币代码表》采用3位数字，新修订的《货币代码表》采用3位字母。例如：运费币制为美元，“运费币制”应录入“USD”</w:t>
      </w:r>
      <w:r>
        <w:rPr>
          <w:rFonts w:ascii="宋体" w:eastAsia="宋体" w:hAnsi="宋体" w:hint="eastAsia"/>
          <w:sz w:val="32"/>
          <w:szCs w:val="32"/>
        </w:rPr>
        <w:lastRenderedPageBreak/>
        <w:t>而非原海关代码“502”或原检验检疫代码“840”。</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参数表：《货币代码表》（附表7）。</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该项目为原报关项目的“运费币制”。</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5" w:name="_Toc517946858"/>
      <w:r>
        <w:rPr>
          <w:rFonts w:ascii="黑体" w:eastAsia="黑体" w:hAnsi="黑体" w:hint="eastAsia"/>
          <w:sz w:val="72"/>
          <w:szCs w:val="72"/>
        </w:rPr>
        <w:lastRenderedPageBreak/>
        <w:t xml:space="preserve">第十三章 </w:t>
      </w:r>
      <w:r w:rsidR="00112D1E">
        <w:rPr>
          <w:rFonts w:ascii="黑体" w:eastAsia="黑体" w:hAnsi="黑体" w:hint="eastAsia"/>
          <w:sz w:val="72"/>
          <w:szCs w:val="72"/>
        </w:rPr>
        <w:t>保险费标记</w:t>
      </w:r>
      <w:bookmarkEnd w:id="15"/>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保险费为</w:t>
      </w:r>
      <w:r w:rsidRPr="009E6912">
        <w:rPr>
          <w:rFonts w:ascii="宋体" w:eastAsia="宋体" w:hAnsi="宋体" w:hint="eastAsia"/>
          <w:sz w:val="32"/>
          <w:szCs w:val="32"/>
        </w:rPr>
        <w:t>进口货物运抵我国境内输入地点</w:t>
      </w:r>
      <w:r>
        <w:rPr>
          <w:rFonts w:ascii="宋体" w:eastAsia="宋体" w:hAnsi="宋体" w:hint="eastAsia"/>
          <w:sz w:val="32"/>
          <w:szCs w:val="32"/>
        </w:rPr>
        <w:t>起卸前的保险费用，出口货物运至我国境内输出地点装载后的保险费用。保险费可按保险费总价或保险费率两种方式之一填报。</w:t>
      </w:r>
    </w:p>
    <w:p w:rsidR="00112D1E" w:rsidRPr="00BD348B" w:rsidRDefault="00112D1E" w:rsidP="0010736D">
      <w:pPr>
        <w:spacing w:beforeLines="50" w:before="156" w:line="360" w:lineRule="auto"/>
        <w:ind w:firstLineChars="200" w:firstLine="640"/>
        <w:rPr>
          <w:rFonts w:ascii="宋体" w:eastAsia="宋体" w:hAnsi="宋体"/>
          <w:sz w:val="32"/>
          <w:szCs w:val="32"/>
        </w:rPr>
      </w:pPr>
      <w:r w:rsidRPr="00BD348B">
        <w:rPr>
          <w:rFonts w:ascii="宋体" w:eastAsia="宋体" w:hAnsi="宋体" w:hint="eastAsia"/>
          <w:sz w:val="32"/>
          <w:szCs w:val="32"/>
        </w:rPr>
        <w:t>“</w:t>
      </w:r>
      <w:r>
        <w:rPr>
          <w:rFonts w:ascii="宋体" w:eastAsia="宋体" w:hAnsi="宋体" w:hint="eastAsia"/>
          <w:sz w:val="32"/>
          <w:szCs w:val="32"/>
        </w:rPr>
        <w:t>保险费</w:t>
      </w:r>
      <w:r w:rsidRPr="00BD348B">
        <w:rPr>
          <w:rFonts w:ascii="宋体" w:eastAsia="宋体" w:hAnsi="宋体" w:hint="eastAsia"/>
          <w:sz w:val="32"/>
          <w:szCs w:val="32"/>
        </w:rPr>
        <w:t>”项下第一栏为“</w:t>
      </w:r>
      <w:r>
        <w:rPr>
          <w:rFonts w:ascii="宋体" w:eastAsia="宋体" w:hAnsi="宋体" w:hint="eastAsia"/>
          <w:sz w:val="32"/>
          <w:szCs w:val="32"/>
        </w:rPr>
        <w:t>保险</w:t>
      </w:r>
      <w:r w:rsidRPr="00BD348B">
        <w:rPr>
          <w:rFonts w:ascii="宋体" w:eastAsia="宋体" w:hAnsi="宋体" w:hint="eastAsia"/>
          <w:sz w:val="32"/>
          <w:szCs w:val="32"/>
        </w:rPr>
        <w:t>费标记”栏。</w:t>
      </w:r>
    </w:p>
    <w:p w:rsidR="00112D1E" w:rsidRDefault="00112D1E">
      <w:pPr>
        <w:spacing w:beforeLines="50" w:before="156" w:line="360" w:lineRule="auto"/>
        <w:ind w:firstLineChars="200" w:firstLine="640"/>
        <w:rPr>
          <w:rFonts w:ascii="宋体" w:eastAsia="宋体" w:hAnsi="宋体"/>
          <w:sz w:val="32"/>
          <w:szCs w:val="32"/>
        </w:rPr>
      </w:pPr>
      <w:r w:rsidRPr="00BD348B">
        <w:rPr>
          <w:rFonts w:ascii="宋体" w:eastAsia="宋体" w:hAnsi="宋体" w:hint="eastAsia"/>
          <w:sz w:val="32"/>
          <w:szCs w:val="32"/>
        </w:rPr>
        <w:t>当按照</w:t>
      </w:r>
      <w:r>
        <w:rPr>
          <w:rFonts w:ascii="宋体" w:eastAsia="宋体" w:hAnsi="宋体" w:hint="eastAsia"/>
          <w:sz w:val="32"/>
          <w:szCs w:val="32"/>
        </w:rPr>
        <w:t>保险</w:t>
      </w:r>
      <w:r w:rsidRPr="00BD348B">
        <w:rPr>
          <w:rFonts w:ascii="宋体" w:eastAsia="宋体" w:hAnsi="宋体" w:hint="eastAsia"/>
          <w:sz w:val="32"/>
          <w:szCs w:val="32"/>
        </w:rPr>
        <w:t>费率申报时，“</w:t>
      </w:r>
      <w:r>
        <w:rPr>
          <w:rFonts w:ascii="宋体" w:eastAsia="宋体" w:hAnsi="宋体" w:hint="eastAsia"/>
          <w:sz w:val="32"/>
          <w:szCs w:val="32"/>
        </w:rPr>
        <w:t>保险</w:t>
      </w:r>
      <w:r w:rsidRPr="00BD348B">
        <w:rPr>
          <w:rFonts w:ascii="宋体" w:eastAsia="宋体" w:hAnsi="宋体" w:hint="eastAsia"/>
          <w:sz w:val="32"/>
          <w:szCs w:val="32"/>
        </w:rPr>
        <w:t>费标记”栏选择填报“1-率”；按照</w:t>
      </w:r>
      <w:r>
        <w:rPr>
          <w:rFonts w:ascii="宋体" w:eastAsia="宋体" w:hAnsi="宋体" w:hint="eastAsia"/>
          <w:sz w:val="32"/>
          <w:szCs w:val="32"/>
        </w:rPr>
        <w:t>保险</w:t>
      </w:r>
      <w:r w:rsidRPr="00BD348B">
        <w:rPr>
          <w:rFonts w:ascii="宋体" w:eastAsia="宋体" w:hAnsi="宋体" w:hint="eastAsia"/>
          <w:sz w:val="32"/>
          <w:szCs w:val="32"/>
        </w:rPr>
        <w:t>费总价申报时，“</w:t>
      </w:r>
      <w:r>
        <w:rPr>
          <w:rFonts w:ascii="宋体" w:eastAsia="宋体" w:hAnsi="宋体" w:hint="eastAsia"/>
          <w:sz w:val="32"/>
          <w:szCs w:val="32"/>
        </w:rPr>
        <w:t>保险</w:t>
      </w:r>
      <w:r w:rsidRPr="00BD348B">
        <w:rPr>
          <w:rFonts w:ascii="宋体" w:eastAsia="宋体" w:hAnsi="宋体" w:hint="eastAsia"/>
          <w:sz w:val="32"/>
          <w:szCs w:val="32"/>
        </w:rPr>
        <w:t>费标记”栏选择填报“3-总价”。</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参数表：《保费标记代码表》（附表5）。</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该项目为原报关项目的“保险费标记”，录入要求无变</w:t>
      </w:r>
      <w:r>
        <w:rPr>
          <w:rFonts w:ascii="宋体" w:eastAsia="宋体" w:hAnsi="宋体" w:hint="eastAsia"/>
          <w:sz w:val="32"/>
          <w:szCs w:val="32"/>
        </w:rPr>
        <w:lastRenderedPageBreak/>
        <w:t>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6" w:name="_Toc517946859"/>
      <w:r>
        <w:rPr>
          <w:rFonts w:ascii="黑体" w:eastAsia="黑体" w:hAnsi="黑体" w:hint="eastAsia"/>
          <w:sz w:val="72"/>
          <w:szCs w:val="72"/>
        </w:rPr>
        <w:lastRenderedPageBreak/>
        <w:t xml:space="preserve">第十四章 </w:t>
      </w:r>
      <w:r w:rsidR="00112D1E">
        <w:rPr>
          <w:rFonts w:ascii="黑体" w:eastAsia="黑体" w:hAnsi="黑体" w:hint="eastAsia"/>
          <w:sz w:val="72"/>
          <w:szCs w:val="72"/>
        </w:rPr>
        <w:t>保险费／率</w:t>
      </w:r>
      <w:bookmarkEnd w:id="16"/>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该项目数据类型为数字型，最多支持录入19位，1</w:t>
      </w:r>
      <w:r>
        <w:rPr>
          <w:rFonts w:ascii="宋体" w:eastAsia="宋体" w:hAnsi="宋体"/>
          <w:sz w:val="32"/>
          <w:szCs w:val="32"/>
        </w:rPr>
        <w:t>9</w:t>
      </w:r>
      <w:r>
        <w:rPr>
          <w:rFonts w:ascii="宋体" w:eastAsia="宋体" w:hAnsi="宋体" w:hint="eastAsia"/>
          <w:sz w:val="32"/>
          <w:szCs w:val="32"/>
        </w:rPr>
        <w:t>位中小数点后最多支持录入5位。</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sidRPr="00152C90">
        <w:rPr>
          <w:rFonts w:ascii="宋体" w:eastAsia="宋体" w:hAnsi="宋体" w:hint="eastAsia"/>
          <w:sz w:val="32"/>
          <w:szCs w:val="32"/>
        </w:rPr>
        <w:t>进口货物运抵我国境内输入地点</w:t>
      </w:r>
      <w:r>
        <w:rPr>
          <w:rFonts w:ascii="宋体" w:eastAsia="宋体" w:hAnsi="宋体" w:hint="eastAsia"/>
          <w:sz w:val="32"/>
          <w:szCs w:val="32"/>
        </w:rPr>
        <w:t>起卸前的保险费用，出口货物运至我国境内输出地点装载后的保险费用。保险费可按保险费总价或保险费率两种方式之一填报。</w:t>
      </w:r>
    </w:p>
    <w:p w:rsidR="00112D1E" w:rsidRPr="005F7AF2" w:rsidRDefault="00112D1E" w:rsidP="0010736D">
      <w:pPr>
        <w:spacing w:beforeLines="50" w:before="156" w:line="360" w:lineRule="auto"/>
        <w:ind w:firstLineChars="200" w:firstLine="640"/>
        <w:rPr>
          <w:rFonts w:ascii="宋体" w:eastAsia="宋体" w:hAnsi="宋体"/>
          <w:sz w:val="32"/>
          <w:szCs w:val="32"/>
        </w:rPr>
      </w:pPr>
      <w:r w:rsidRPr="005F7AF2">
        <w:rPr>
          <w:rFonts w:ascii="宋体" w:eastAsia="宋体" w:hAnsi="宋体" w:hint="eastAsia"/>
          <w:sz w:val="32"/>
          <w:szCs w:val="32"/>
        </w:rPr>
        <w:t>“</w:t>
      </w:r>
      <w:r>
        <w:rPr>
          <w:rFonts w:ascii="宋体" w:eastAsia="宋体" w:hAnsi="宋体" w:hint="eastAsia"/>
          <w:sz w:val="32"/>
          <w:szCs w:val="32"/>
        </w:rPr>
        <w:t>保险费</w:t>
      </w:r>
      <w:r w:rsidRPr="005F7AF2">
        <w:rPr>
          <w:rFonts w:ascii="宋体" w:eastAsia="宋体" w:hAnsi="宋体" w:hint="eastAsia"/>
          <w:sz w:val="32"/>
          <w:szCs w:val="32"/>
        </w:rPr>
        <w:t>”项下第二栏为“</w:t>
      </w:r>
      <w:r>
        <w:rPr>
          <w:rFonts w:ascii="宋体" w:eastAsia="宋体" w:hAnsi="宋体" w:hint="eastAsia"/>
          <w:sz w:val="32"/>
          <w:szCs w:val="32"/>
        </w:rPr>
        <w:t>保险费</w:t>
      </w:r>
      <w:r w:rsidRPr="005F7AF2">
        <w:rPr>
          <w:rFonts w:ascii="宋体" w:eastAsia="宋体" w:hAnsi="宋体" w:hint="eastAsia"/>
          <w:sz w:val="32"/>
          <w:szCs w:val="32"/>
        </w:rPr>
        <w:t>/率”栏。</w:t>
      </w:r>
    </w:p>
    <w:p w:rsidR="00112D1E" w:rsidRPr="005F7AF2" w:rsidRDefault="00112D1E" w:rsidP="0010736D">
      <w:pPr>
        <w:spacing w:beforeLines="50" w:before="156" w:line="360" w:lineRule="auto"/>
        <w:ind w:firstLineChars="200" w:firstLine="640"/>
        <w:rPr>
          <w:rFonts w:ascii="宋体" w:eastAsia="宋体" w:hAnsi="宋体"/>
          <w:sz w:val="32"/>
          <w:szCs w:val="32"/>
        </w:rPr>
      </w:pPr>
      <w:r w:rsidRPr="005F7AF2">
        <w:rPr>
          <w:rFonts w:ascii="宋体" w:eastAsia="宋体" w:hAnsi="宋体" w:hint="eastAsia"/>
          <w:sz w:val="32"/>
          <w:szCs w:val="32"/>
        </w:rPr>
        <w:t>当“</w:t>
      </w:r>
      <w:r>
        <w:rPr>
          <w:rFonts w:ascii="宋体" w:eastAsia="宋体" w:hAnsi="宋体" w:hint="eastAsia"/>
          <w:sz w:val="32"/>
          <w:szCs w:val="32"/>
        </w:rPr>
        <w:t>保险费</w:t>
      </w:r>
      <w:r w:rsidRPr="005F7AF2">
        <w:rPr>
          <w:rFonts w:ascii="宋体" w:eastAsia="宋体" w:hAnsi="宋体" w:hint="eastAsia"/>
          <w:sz w:val="32"/>
          <w:szCs w:val="32"/>
        </w:rPr>
        <w:t>标记”为“1-率”，在本栏填报</w:t>
      </w:r>
      <w:r>
        <w:rPr>
          <w:rFonts w:ascii="宋体" w:eastAsia="宋体" w:hAnsi="宋体" w:hint="eastAsia"/>
          <w:sz w:val="32"/>
          <w:szCs w:val="32"/>
        </w:rPr>
        <w:t>保险费</w:t>
      </w:r>
      <w:r w:rsidRPr="005F7AF2">
        <w:rPr>
          <w:rFonts w:ascii="宋体" w:eastAsia="宋体" w:hAnsi="宋体" w:hint="eastAsia"/>
          <w:sz w:val="32"/>
          <w:szCs w:val="32"/>
        </w:rPr>
        <w:t>率；当“</w:t>
      </w:r>
      <w:r>
        <w:rPr>
          <w:rFonts w:ascii="宋体" w:eastAsia="宋体" w:hAnsi="宋体" w:hint="eastAsia"/>
          <w:sz w:val="32"/>
          <w:szCs w:val="32"/>
        </w:rPr>
        <w:t>保险费</w:t>
      </w:r>
      <w:r w:rsidRPr="005F7AF2">
        <w:rPr>
          <w:rFonts w:ascii="宋体" w:eastAsia="宋体" w:hAnsi="宋体" w:hint="eastAsia"/>
          <w:sz w:val="32"/>
          <w:szCs w:val="32"/>
        </w:rPr>
        <w:t>标记”为“3-总价”，在本栏填报</w:t>
      </w:r>
      <w:r>
        <w:rPr>
          <w:rFonts w:ascii="宋体" w:eastAsia="宋体" w:hAnsi="宋体" w:hint="eastAsia"/>
          <w:sz w:val="32"/>
          <w:szCs w:val="32"/>
        </w:rPr>
        <w:t>保险费</w:t>
      </w:r>
      <w:r w:rsidRPr="005F7AF2">
        <w:rPr>
          <w:rFonts w:ascii="宋体" w:eastAsia="宋体" w:hAnsi="宋体" w:hint="eastAsia"/>
          <w:sz w:val="32"/>
          <w:szCs w:val="32"/>
        </w:rPr>
        <w:t>总价。</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该项目为原报关项目的“保险费／率”，录入要求无变</w:t>
      </w:r>
      <w:r>
        <w:rPr>
          <w:rFonts w:ascii="宋体" w:eastAsia="宋体" w:hAnsi="宋体" w:hint="eastAsia"/>
          <w:sz w:val="32"/>
          <w:szCs w:val="32"/>
        </w:rPr>
        <w:lastRenderedPageBreak/>
        <w:t>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7" w:name="_Toc517946860"/>
      <w:r>
        <w:rPr>
          <w:rFonts w:ascii="黑体" w:eastAsia="黑体" w:hAnsi="黑体" w:hint="eastAsia"/>
          <w:sz w:val="72"/>
          <w:szCs w:val="72"/>
        </w:rPr>
        <w:lastRenderedPageBreak/>
        <w:t xml:space="preserve">第十五章 </w:t>
      </w:r>
      <w:r w:rsidR="00112D1E">
        <w:rPr>
          <w:rFonts w:ascii="黑体" w:eastAsia="黑体" w:hAnsi="黑体" w:hint="eastAsia"/>
          <w:sz w:val="72"/>
          <w:szCs w:val="72"/>
        </w:rPr>
        <w:t>保险费币制</w:t>
      </w:r>
      <w:bookmarkEnd w:id="17"/>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310284">
        <w:rPr>
          <w:rFonts w:ascii="宋体" w:eastAsia="宋体" w:hAnsi="宋体" w:hint="eastAsia"/>
          <w:sz w:val="32"/>
          <w:szCs w:val="32"/>
        </w:rPr>
        <w:t>进口货物运抵我国境内输入地点</w:t>
      </w:r>
      <w:r>
        <w:rPr>
          <w:rFonts w:ascii="宋体" w:eastAsia="宋体" w:hAnsi="宋体" w:hint="eastAsia"/>
          <w:sz w:val="32"/>
          <w:szCs w:val="32"/>
        </w:rPr>
        <w:t>起卸前的保险费用，出口货物运至我国境内输出地点装载后的保险费用。保险费可按保险费总价或保险费率两种方式之一填报。</w:t>
      </w:r>
    </w:p>
    <w:p w:rsidR="00112D1E" w:rsidRPr="00B90600" w:rsidRDefault="00112D1E" w:rsidP="0010736D">
      <w:pPr>
        <w:spacing w:beforeLines="50" w:before="156" w:line="360" w:lineRule="auto"/>
        <w:ind w:firstLineChars="200" w:firstLine="640"/>
        <w:rPr>
          <w:rFonts w:ascii="宋体" w:eastAsia="宋体" w:hAnsi="宋体"/>
          <w:sz w:val="32"/>
          <w:szCs w:val="32"/>
        </w:rPr>
      </w:pPr>
      <w:r w:rsidRPr="00B90600">
        <w:rPr>
          <w:rFonts w:ascii="宋体" w:eastAsia="宋体" w:hAnsi="宋体" w:hint="eastAsia"/>
          <w:sz w:val="32"/>
          <w:szCs w:val="32"/>
        </w:rPr>
        <w:t>“</w:t>
      </w:r>
      <w:r>
        <w:rPr>
          <w:rFonts w:ascii="宋体" w:eastAsia="宋体" w:hAnsi="宋体" w:hint="eastAsia"/>
          <w:sz w:val="32"/>
          <w:szCs w:val="32"/>
        </w:rPr>
        <w:t>保险费</w:t>
      </w:r>
      <w:r w:rsidRPr="00B90600">
        <w:rPr>
          <w:rFonts w:ascii="宋体" w:eastAsia="宋体" w:hAnsi="宋体" w:hint="eastAsia"/>
          <w:sz w:val="32"/>
          <w:szCs w:val="32"/>
        </w:rPr>
        <w:t>”项下第三栏为“</w:t>
      </w:r>
      <w:r>
        <w:rPr>
          <w:rFonts w:ascii="宋体" w:eastAsia="宋体" w:hAnsi="宋体" w:hint="eastAsia"/>
          <w:sz w:val="32"/>
          <w:szCs w:val="32"/>
        </w:rPr>
        <w:t>保险费</w:t>
      </w:r>
      <w:r w:rsidRPr="00B90600">
        <w:rPr>
          <w:rFonts w:ascii="宋体" w:eastAsia="宋体" w:hAnsi="宋体" w:hint="eastAsia"/>
          <w:sz w:val="32"/>
          <w:szCs w:val="32"/>
        </w:rPr>
        <w:t>币制”栏。</w:t>
      </w:r>
    </w:p>
    <w:p w:rsidR="00112D1E" w:rsidRDefault="00112D1E" w:rsidP="0010736D">
      <w:pPr>
        <w:spacing w:beforeLines="50" w:before="156" w:line="360" w:lineRule="auto"/>
        <w:ind w:firstLineChars="200" w:firstLine="640"/>
        <w:rPr>
          <w:rFonts w:ascii="宋体" w:eastAsia="宋体" w:hAnsi="宋体"/>
          <w:sz w:val="32"/>
          <w:szCs w:val="32"/>
        </w:rPr>
      </w:pPr>
      <w:r w:rsidRPr="00B90600">
        <w:rPr>
          <w:rFonts w:ascii="宋体" w:eastAsia="宋体" w:hAnsi="宋体" w:hint="eastAsia"/>
          <w:sz w:val="32"/>
          <w:szCs w:val="32"/>
        </w:rPr>
        <w:t>当“</w:t>
      </w:r>
      <w:r>
        <w:rPr>
          <w:rFonts w:ascii="宋体" w:eastAsia="宋体" w:hAnsi="宋体" w:hint="eastAsia"/>
          <w:sz w:val="32"/>
          <w:szCs w:val="32"/>
        </w:rPr>
        <w:t>保险费</w:t>
      </w:r>
      <w:r w:rsidRPr="00B90600">
        <w:rPr>
          <w:rFonts w:ascii="宋体" w:eastAsia="宋体" w:hAnsi="宋体" w:hint="eastAsia"/>
          <w:sz w:val="32"/>
          <w:szCs w:val="32"/>
        </w:rPr>
        <w:t>标记”栏为“3-总价”时，本栏按海关规定的《货币代码表》录入相应的币种代码；当“</w:t>
      </w:r>
      <w:r>
        <w:rPr>
          <w:rFonts w:ascii="宋体" w:eastAsia="宋体" w:hAnsi="宋体" w:hint="eastAsia"/>
          <w:sz w:val="32"/>
          <w:szCs w:val="32"/>
        </w:rPr>
        <w:t>保险费</w:t>
      </w:r>
      <w:r w:rsidRPr="00B90600">
        <w:rPr>
          <w:rFonts w:ascii="宋体" w:eastAsia="宋体" w:hAnsi="宋体" w:hint="eastAsia"/>
          <w:sz w:val="32"/>
          <w:szCs w:val="32"/>
        </w:rPr>
        <w:t>标记”栏为“1-率”，本栏无需填报。</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具体规则：《GBT 12406-2008 表示货币和资金的代码》国标字母码。</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提醒注意：原海关《货币代码表》和原检验检疫《货币代码表》采用3位数字，新修订的《货币代码表》采用3位字母。例如：保险费币制为美元，“保险费币制”应录入“USD”</w:t>
      </w:r>
      <w:r>
        <w:rPr>
          <w:rFonts w:ascii="宋体" w:eastAsia="宋体" w:hAnsi="宋体" w:hint="eastAsia"/>
          <w:sz w:val="32"/>
          <w:szCs w:val="32"/>
        </w:rPr>
        <w:lastRenderedPageBreak/>
        <w:t>而非原海关代码“502”或原检验检疫代码“840”。</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参数表：《货币代码表》（附表7）。</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该项目为原报关项目的“保险费币制”。</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8" w:name="_Toc517946861"/>
      <w:r>
        <w:rPr>
          <w:rFonts w:ascii="黑体" w:eastAsia="黑体" w:hAnsi="黑体" w:hint="eastAsia"/>
          <w:sz w:val="72"/>
          <w:szCs w:val="72"/>
        </w:rPr>
        <w:lastRenderedPageBreak/>
        <w:t xml:space="preserve">第十六章 </w:t>
      </w:r>
      <w:r w:rsidR="00112D1E">
        <w:rPr>
          <w:rFonts w:ascii="黑体" w:eastAsia="黑体" w:hAnsi="黑体" w:hint="eastAsia"/>
          <w:sz w:val="72"/>
          <w:szCs w:val="72"/>
        </w:rPr>
        <w:t>杂费标记</w:t>
      </w:r>
      <w:bookmarkEnd w:id="18"/>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杂费为成交价格以外的、按照《中华人民共和国进出口关税条例》相关规定应计入完税价格或应从完税价格中扣除的费用。杂费可按杂费总价或杂费率两种方式之一填报。</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“杂费”项下第一栏为“杂费标记”栏。</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当按照杂费率申报时，“杂费标记”栏选择填报“1-率”；按照杂费总价申报时，“杂费标记”栏选择填报“3-杂费总价”。</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参数表：《杂费标记代码表》（附表6）。</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该项目为原报关项目的“杂费标记”，录入要求无变化。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lastRenderedPageBreak/>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19" w:name="_Toc517946862"/>
      <w:r>
        <w:rPr>
          <w:rFonts w:ascii="黑体" w:eastAsia="黑体" w:hAnsi="黑体" w:hint="eastAsia"/>
          <w:sz w:val="72"/>
          <w:szCs w:val="72"/>
        </w:rPr>
        <w:lastRenderedPageBreak/>
        <w:t xml:space="preserve">第十七章 </w:t>
      </w:r>
      <w:r w:rsidR="00112D1E">
        <w:rPr>
          <w:rFonts w:ascii="黑体" w:eastAsia="黑体" w:hAnsi="黑体" w:hint="eastAsia"/>
          <w:sz w:val="72"/>
          <w:szCs w:val="72"/>
        </w:rPr>
        <w:t>杂费／率</w:t>
      </w:r>
      <w:bookmarkEnd w:id="19"/>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该项目数据类型为数字型，最多支持录入19位，1</w:t>
      </w:r>
      <w:r>
        <w:rPr>
          <w:rFonts w:ascii="宋体" w:eastAsia="宋体" w:hAnsi="宋体"/>
          <w:sz w:val="32"/>
          <w:szCs w:val="32"/>
        </w:rPr>
        <w:t>9</w:t>
      </w:r>
      <w:r>
        <w:rPr>
          <w:rFonts w:ascii="宋体" w:eastAsia="宋体" w:hAnsi="宋体" w:hint="eastAsia"/>
          <w:sz w:val="32"/>
          <w:szCs w:val="32"/>
        </w:rPr>
        <w:t>位中小数点后最多支持录入5位。</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杂费为成交价格以外的、按照《中华人民共和国进出口关税条例》相关规定应计入完税价格或应从完税价格中扣除的费用。杂费可按杂费总价或杂费率两种方式之一填报。</w:t>
      </w:r>
    </w:p>
    <w:p w:rsidR="00112D1E" w:rsidRPr="005F2A69" w:rsidRDefault="00112D1E" w:rsidP="0010736D">
      <w:pPr>
        <w:spacing w:beforeLines="50" w:before="156" w:line="360" w:lineRule="auto"/>
        <w:ind w:firstLineChars="200" w:firstLine="640"/>
        <w:rPr>
          <w:rFonts w:ascii="宋体" w:eastAsia="宋体" w:hAnsi="宋体"/>
          <w:sz w:val="32"/>
          <w:szCs w:val="32"/>
        </w:rPr>
      </w:pPr>
      <w:r w:rsidRPr="005F2A69">
        <w:rPr>
          <w:rFonts w:ascii="宋体" w:eastAsia="宋体" w:hAnsi="宋体" w:hint="eastAsia"/>
          <w:sz w:val="32"/>
          <w:szCs w:val="32"/>
        </w:rPr>
        <w:t>“杂费”项下第</w:t>
      </w:r>
      <w:r>
        <w:rPr>
          <w:rFonts w:ascii="宋体" w:eastAsia="宋体" w:hAnsi="宋体" w:hint="eastAsia"/>
          <w:sz w:val="32"/>
          <w:szCs w:val="32"/>
        </w:rPr>
        <w:t>二</w:t>
      </w:r>
      <w:r w:rsidRPr="005F2A69">
        <w:rPr>
          <w:rFonts w:ascii="宋体" w:eastAsia="宋体" w:hAnsi="宋体" w:hint="eastAsia"/>
          <w:sz w:val="32"/>
          <w:szCs w:val="32"/>
        </w:rPr>
        <w:t>栏为“杂费</w:t>
      </w:r>
      <w:r>
        <w:rPr>
          <w:rFonts w:ascii="宋体" w:eastAsia="宋体" w:hAnsi="宋体" w:hint="eastAsia"/>
          <w:sz w:val="32"/>
          <w:szCs w:val="32"/>
        </w:rPr>
        <w:t>/率</w:t>
      </w:r>
      <w:r w:rsidRPr="005F2A69">
        <w:rPr>
          <w:rFonts w:ascii="宋体" w:eastAsia="宋体" w:hAnsi="宋体" w:hint="eastAsia"/>
          <w:sz w:val="32"/>
          <w:szCs w:val="32"/>
        </w:rPr>
        <w:t>”栏。</w:t>
      </w:r>
    </w:p>
    <w:p w:rsidR="00112D1E" w:rsidRDefault="00112D1E" w:rsidP="0010736D">
      <w:pPr>
        <w:spacing w:beforeLines="50" w:before="156" w:line="360" w:lineRule="auto"/>
        <w:ind w:firstLineChars="200" w:firstLine="640"/>
        <w:rPr>
          <w:rFonts w:ascii="宋体" w:eastAsia="宋体" w:hAnsi="宋体"/>
          <w:sz w:val="32"/>
          <w:szCs w:val="32"/>
        </w:rPr>
      </w:pPr>
      <w:r w:rsidRPr="005F2A69">
        <w:rPr>
          <w:rFonts w:ascii="宋体" w:eastAsia="宋体" w:hAnsi="宋体" w:hint="eastAsia"/>
          <w:sz w:val="32"/>
          <w:szCs w:val="32"/>
        </w:rPr>
        <w:t>当“杂费标记”</w:t>
      </w:r>
      <w:r>
        <w:rPr>
          <w:rFonts w:ascii="宋体" w:eastAsia="宋体" w:hAnsi="宋体" w:hint="eastAsia"/>
          <w:sz w:val="32"/>
          <w:szCs w:val="32"/>
        </w:rPr>
        <w:t>为</w:t>
      </w:r>
      <w:r w:rsidRPr="005F2A69">
        <w:rPr>
          <w:rFonts w:ascii="宋体" w:eastAsia="宋体" w:hAnsi="宋体" w:hint="eastAsia"/>
          <w:sz w:val="32"/>
          <w:szCs w:val="32"/>
        </w:rPr>
        <w:t>“1-率”</w:t>
      </w:r>
      <w:r>
        <w:rPr>
          <w:rFonts w:ascii="宋体" w:eastAsia="宋体" w:hAnsi="宋体" w:hint="eastAsia"/>
          <w:sz w:val="32"/>
          <w:szCs w:val="32"/>
        </w:rPr>
        <w:t>，在本栏填报杂费率；当</w:t>
      </w:r>
      <w:r w:rsidRPr="005F2A69">
        <w:rPr>
          <w:rFonts w:ascii="宋体" w:eastAsia="宋体" w:hAnsi="宋体" w:hint="eastAsia"/>
          <w:sz w:val="32"/>
          <w:szCs w:val="32"/>
        </w:rPr>
        <w:t>“杂费标记”</w:t>
      </w:r>
      <w:r>
        <w:rPr>
          <w:rFonts w:ascii="宋体" w:eastAsia="宋体" w:hAnsi="宋体" w:hint="eastAsia"/>
          <w:sz w:val="32"/>
          <w:szCs w:val="32"/>
        </w:rPr>
        <w:t>为</w:t>
      </w:r>
      <w:r w:rsidRPr="005F2A69">
        <w:rPr>
          <w:rFonts w:ascii="宋体" w:eastAsia="宋体" w:hAnsi="宋体" w:hint="eastAsia"/>
          <w:sz w:val="32"/>
          <w:szCs w:val="32"/>
        </w:rPr>
        <w:t>“3-杂费总价”</w:t>
      </w:r>
      <w:r>
        <w:rPr>
          <w:rFonts w:ascii="宋体" w:eastAsia="宋体" w:hAnsi="宋体" w:hint="eastAsia"/>
          <w:sz w:val="32"/>
          <w:szCs w:val="32"/>
        </w:rPr>
        <w:t>，在本栏填报杂费总价。</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提醒注意：应计入完税价格的杂费填报为正值或正率，应从完税价格中扣除的杂费填报为负值或负率。</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lastRenderedPageBreak/>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该项目为原报关项目的“杂费／率”，录入要求无变化。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20" w:name="_Toc517946863"/>
      <w:r>
        <w:rPr>
          <w:rFonts w:ascii="黑体" w:eastAsia="黑体" w:hAnsi="黑体" w:hint="eastAsia"/>
          <w:sz w:val="72"/>
          <w:szCs w:val="72"/>
        </w:rPr>
        <w:lastRenderedPageBreak/>
        <w:t xml:space="preserve">第十八章 </w:t>
      </w:r>
      <w:r w:rsidR="00112D1E">
        <w:rPr>
          <w:rFonts w:ascii="黑体" w:eastAsia="黑体" w:hAnsi="黑体" w:hint="eastAsia"/>
          <w:sz w:val="72"/>
          <w:szCs w:val="72"/>
        </w:rPr>
        <w:t>杂费币制</w:t>
      </w:r>
      <w:bookmarkEnd w:id="20"/>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填报成交价格以外的、按照《中华人民共和国进出口关税条例》相关规定应计入完税价格或应从完税价格中扣除的费用。杂费可按杂费总价或杂费率两种方式之一填报。</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“杂费”项下第三栏为“杂费币制”栏。</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当“杂费标记”栏为“3-杂费总价”时，本栏按海关规定的《货币代码表》录入相应的币种代码；当“杂费标记”栏为“1-率”，本栏无需填报。</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具体规则：《GBT 12406-2008 表示货币和资金的代码》国标字母码。</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提醒注意：原海关《货币代码表》和原检验检疫《货币代码表》采用3位数字，新修订的《货币代码表》采用3位字母。例如：杂费币制为美元，“杂费币制”应录入“USD”</w:t>
      </w:r>
      <w:r>
        <w:rPr>
          <w:rFonts w:ascii="宋体" w:eastAsia="宋体" w:hAnsi="宋体" w:hint="eastAsia"/>
          <w:sz w:val="32"/>
          <w:szCs w:val="32"/>
        </w:rPr>
        <w:lastRenderedPageBreak/>
        <w:t>而非原海关代码“502”或原检验检疫代码“840”。</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参数表：《货币代码表》（附表7）。</w:t>
      </w:r>
    </w:p>
    <w:p w:rsidR="00112D1E"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该项目为原报关项目的“杂费币制”。</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21" w:name="_Toc517946864"/>
      <w:r>
        <w:rPr>
          <w:rFonts w:ascii="黑体" w:eastAsia="黑体" w:hAnsi="黑体" w:hint="eastAsia"/>
          <w:sz w:val="72"/>
          <w:szCs w:val="72"/>
        </w:rPr>
        <w:lastRenderedPageBreak/>
        <w:t xml:space="preserve">第十九章 </w:t>
      </w:r>
      <w:r w:rsidR="00112D1E">
        <w:rPr>
          <w:rFonts w:ascii="黑体" w:eastAsia="黑体" w:hAnsi="黑体" w:hint="eastAsia"/>
          <w:sz w:val="72"/>
          <w:szCs w:val="72"/>
        </w:rPr>
        <w:t>随附单证代码</w:t>
      </w:r>
      <w:bookmarkEnd w:id="21"/>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color w:val="FF0000"/>
          <w:sz w:val="32"/>
          <w:szCs w:val="32"/>
        </w:rPr>
      </w:pPr>
      <w:r>
        <w:rPr>
          <w:rFonts w:ascii="宋体" w:eastAsia="宋体" w:hAnsi="宋体" w:hint="eastAsia"/>
          <w:sz w:val="32"/>
          <w:szCs w:val="32"/>
        </w:rPr>
        <w:t>除进（出）口许可证、两用物项和技术进（出）口许可证、两用物项和技术出口许可证（定向）、纺织品临时出口许可证、出口许可证（加工贸易）、出口许可证（边境小额贸易）以外的其他进出口许可证件或监管证件，按海关规定的《监管证件代码表》选择填报相应证件代码。</w:t>
      </w:r>
    </w:p>
    <w:p w:rsidR="00112D1E" w:rsidRPr="00244ED5" w:rsidRDefault="00112D1E">
      <w:pPr>
        <w:spacing w:beforeLines="50" w:before="156" w:line="360" w:lineRule="auto"/>
        <w:ind w:firstLineChars="200" w:firstLine="640"/>
        <w:rPr>
          <w:rFonts w:ascii="宋体" w:eastAsia="宋体" w:hAnsi="宋体"/>
          <w:sz w:val="32"/>
          <w:szCs w:val="32"/>
        </w:rPr>
      </w:pPr>
      <w:r w:rsidRPr="00244ED5">
        <w:rPr>
          <w:rFonts w:ascii="宋体" w:eastAsia="宋体" w:hAnsi="宋体" w:hint="eastAsia"/>
          <w:sz w:val="32"/>
          <w:szCs w:val="32"/>
        </w:rPr>
        <w:t>提醒注意：</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（一）加工贸易内销征税报关单，“随附单证代码”栏填报“c”。</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（二）一般贸易进出口货物“随附单证代码”栏填报“Y”。</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海关特殊监管区域和保税监管场所内销货物申请适用优惠税率的，有关货物进出海关特殊监管区域和保税监管场所以及内销时，“随附单证代码”栏按照上述一般贸易要求填报。</w:t>
      </w:r>
    </w:p>
    <w:p w:rsidR="00112D1E" w:rsidRDefault="00112D1E">
      <w:pPr>
        <w:spacing w:beforeLines="50" w:before="156" w:line="360" w:lineRule="auto"/>
        <w:ind w:firstLineChars="200" w:firstLine="640"/>
        <w:rPr>
          <w:rFonts w:ascii="宋体" w:eastAsia="宋体" w:hAnsi="宋体"/>
          <w:sz w:val="32"/>
          <w:szCs w:val="32"/>
          <w:highlight w:val="yellow"/>
        </w:rPr>
      </w:pPr>
      <w:r>
        <w:rPr>
          <w:rFonts w:ascii="宋体" w:eastAsia="宋体" w:hAnsi="宋体" w:hint="eastAsia"/>
          <w:sz w:val="32"/>
          <w:szCs w:val="32"/>
        </w:rPr>
        <w:lastRenderedPageBreak/>
        <w:t>向香港或者澳门特别行政区出口用于生产香港CEPA或者澳门CEPA项下货物的原材料时，“随附单证代码”栏按照上述一般贸易要求填报。</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（三）各优惠贸易协定项下，免提交原产地证据文件的小金额进口货物“随附单证代码”栏填报“Y”。</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bookmarkStart w:id="22" w:name="_Hlk517621948"/>
      <w:r>
        <w:rPr>
          <w:rFonts w:ascii="宋体" w:eastAsia="宋体" w:hAnsi="宋体" w:hint="eastAsia"/>
          <w:sz w:val="32"/>
          <w:szCs w:val="32"/>
        </w:rPr>
        <w:t>参数表：《监管证件代码表》（附表</w:t>
      </w:r>
      <w:r>
        <w:rPr>
          <w:rFonts w:ascii="宋体" w:eastAsia="宋体" w:hAnsi="宋体"/>
          <w:sz w:val="32"/>
          <w:szCs w:val="32"/>
        </w:rPr>
        <w:t>29</w:t>
      </w:r>
      <w:r>
        <w:rPr>
          <w:rFonts w:ascii="宋体" w:eastAsia="宋体" w:hAnsi="宋体" w:hint="eastAsia"/>
          <w:sz w:val="32"/>
          <w:szCs w:val="32"/>
        </w:rPr>
        <w:t>）。</w:t>
      </w:r>
    </w:p>
    <w:bookmarkEnd w:id="22"/>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该项目为原报关项目的“随附单证代码”，录入要求无变化。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23" w:name="_Toc517946865"/>
      <w:r>
        <w:rPr>
          <w:rFonts w:ascii="黑体" w:eastAsia="黑体" w:hAnsi="黑体" w:hint="eastAsia"/>
          <w:sz w:val="72"/>
          <w:szCs w:val="72"/>
        </w:rPr>
        <w:lastRenderedPageBreak/>
        <w:t xml:space="preserve">第二十章 </w:t>
      </w:r>
      <w:r w:rsidR="00112D1E">
        <w:rPr>
          <w:rFonts w:ascii="黑体" w:eastAsia="黑体" w:hAnsi="黑体" w:hint="eastAsia"/>
          <w:sz w:val="72"/>
          <w:szCs w:val="72"/>
        </w:rPr>
        <w:t>随附单证编号</w:t>
      </w:r>
      <w:bookmarkEnd w:id="23"/>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该项目数据类型为字符型，最多支持录入32位。</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除进（出）口许可证、两用物项和技术进（出）口许可证、两用物项和技术出口许可证（定向）、纺织品临时出口许可证、出口许可证（加工贸易）、出口许可证（边境小额贸易）以外的其他进出口许可证件或监管证件，填报证件编号。</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Default="00112D1E">
      <w:pPr>
        <w:pStyle w:val="a3"/>
        <w:spacing w:beforeAutospacing="0" w:afterAutospacing="0" w:line="560" w:lineRule="exact"/>
        <w:ind w:firstLineChars="200" w:firstLine="640"/>
        <w:rPr>
          <w:rFonts w:hAnsi="宋体" w:cstheme="minorBidi"/>
          <w:sz w:val="32"/>
          <w:szCs w:val="32"/>
        </w:rPr>
      </w:pPr>
      <w:r>
        <w:rPr>
          <w:rFonts w:hAnsi="宋体" w:cstheme="minorBidi" w:hint="eastAsia"/>
          <w:sz w:val="32"/>
          <w:szCs w:val="32"/>
        </w:rPr>
        <w:t>（一）加工贸易内销征税报关单，随附单证编号栏填报海关审核通过的内销征税联系单号。</w:t>
      </w:r>
    </w:p>
    <w:p w:rsidR="00112D1E" w:rsidRDefault="00112D1E">
      <w:pPr>
        <w:pStyle w:val="a3"/>
        <w:spacing w:line="560" w:lineRule="exact"/>
        <w:ind w:firstLineChars="200" w:firstLine="640"/>
        <w:rPr>
          <w:rFonts w:hAnsi="宋体" w:cstheme="minorBidi"/>
          <w:sz w:val="32"/>
          <w:szCs w:val="32"/>
        </w:rPr>
      </w:pPr>
      <w:r>
        <w:rPr>
          <w:rFonts w:hAnsi="宋体" w:cstheme="minorBidi" w:hint="eastAsia"/>
          <w:sz w:val="32"/>
          <w:szCs w:val="32"/>
        </w:rPr>
        <w:t>（二）一般贸易进出口货物，只能使用原产地证书申请享受协定税率或者特惠税率（以下统称优惠税率）的（无原产地声明模式），在“随附单证编号”栏填报“</w:t>
      </w:r>
      <w:r>
        <w:rPr>
          <w:rFonts w:hAnsi="宋体" w:cstheme="minorBidi"/>
          <w:sz w:val="32"/>
          <w:szCs w:val="32"/>
        </w:rPr>
        <w:t>&lt;</w:t>
      </w:r>
      <w:r>
        <w:rPr>
          <w:rFonts w:hAnsi="宋体" w:cstheme="minorBidi" w:hint="eastAsia"/>
          <w:sz w:val="32"/>
          <w:szCs w:val="32"/>
        </w:rPr>
        <w:t>优惠贸易协定代码</w:t>
      </w:r>
      <w:r>
        <w:rPr>
          <w:rFonts w:hAnsi="宋体" w:cstheme="minorBidi"/>
          <w:sz w:val="32"/>
          <w:szCs w:val="32"/>
        </w:rPr>
        <w:t>&gt;</w:t>
      </w:r>
      <w:r>
        <w:rPr>
          <w:rFonts w:hAnsi="宋体" w:cstheme="minorBidi" w:hint="eastAsia"/>
          <w:sz w:val="32"/>
          <w:szCs w:val="32"/>
        </w:rPr>
        <w:t>”和“原产地证书编号”。可以使用原产地证书或者原产地声明申请享受优惠税率的（有原产地声明模式），“随附单证编号”栏填报“</w:t>
      </w:r>
      <w:r>
        <w:rPr>
          <w:rFonts w:hAnsi="宋体" w:cstheme="minorBidi"/>
          <w:sz w:val="32"/>
          <w:szCs w:val="32"/>
        </w:rPr>
        <w:t>&lt;</w:t>
      </w:r>
      <w:r>
        <w:rPr>
          <w:rFonts w:hAnsi="宋体" w:cstheme="minorBidi" w:hint="eastAsia"/>
          <w:sz w:val="32"/>
          <w:szCs w:val="32"/>
        </w:rPr>
        <w:t>优惠贸易协定代码</w:t>
      </w:r>
      <w:r>
        <w:rPr>
          <w:rFonts w:hAnsi="宋体" w:cstheme="minorBidi"/>
          <w:sz w:val="32"/>
          <w:szCs w:val="32"/>
        </w:rPr>
        <w:t>&gt;</w:t>
      </w:r>
      <w:r>
        <w:rPr>
          <w:rFonts w:hAnsi="宋体" w:cstheme="minorBidi" w:hint="eastAsia"/>
          <w:sz w:val="32"/>
          <w:szCs w:val="32"/>
        </w:rPr>
        <w:t>”、“</w:t>
      </w:r>
      <w:r>
        <w:rPr>
          <w:rFonts w:hAnsi="宋体" w:cstheme="minorBidi"/>
          <w:sz w:val="32"/>
          <w:szCs w:val="32"/>
        </w:rPr>
        <w:t>C</w:t>
      </w:r>
      <w:r>
        <w:rPr>
          <w:rFonts w:hAnsi="宋体" w:cstheme="minorBidi" w:hint="eastAsia"/>
          <w:sz w:val="32"/>
          <w:szCs w:val="32"/>
        </w:rPr>
        <w:t>”（凭原产</w:t>
      </w:r>
      <w:r>
        <w:rPr>
          <w:rFonts w:hAnsi="宋体" w:cstheme="minorBidi" w:hint="eastAsia"/>
          <w:sz w:val="32"/>
          <w:szCs w:val="32"/>
        </w:rPr>
        <w:lastRenderedPageBreak/>
        <w:t>地证书申报）或“</w:t>
      </w:r>
      <w:r>
        <w:rPr>
          <w:rFonts w:hAnsi="宋体" w:cstheme="minorBidi"/>
          <w:sz w:val="32"/>
          <w:szCs w:val="32"/>
        </w:rPr>
        <w:t>D</w:t>
      </w:r>
      <w:r>
        <w:rPr>
          <w:rFonts w:hAnsi="宋体" w:cstheme="minorBidi" w:hint="eastAsia"/>
          <w:sz w:val="32"/>
          <w:szCs w:val="32"/>
        </w:rPr>
        <w:t>”（凭原产地声明申报），以及“原产地证书编号（或者原产地声明序列号）”。一份报关单对应一份原产地证书或原产地声明。各优惠贸易协定代码如下：</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01</w:t>
      </w:r>
      <w:r>
        <w:rPr>
          <w:rFonts w:hAnsi="宋体" w:cstheme="minorBidi" w:hint="eastAsia"/>
          <w:sz w:val="32"/>
          <w:szCs w:val="32"/>
        </w:rPr>
        <w:t>”为“亚太贸易协定”；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02</w:t>
      </w:r>
      <w:r>
        <w:rPr>
          <w:rFonts w:hAnsi="宋体" w:cstheme="minorBidi" w:hint="eastAsia"/>
          <w:sz w:val="32"/>
          <w:szCs w:val="32"/>
        </w:rPr>
        <w:t>”为“中国—东盟自贸协定”；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03</w:t>
      </w:r>
      <w:r>
        <w:rPr>
          <w:rFonts w:hAnsi="宋体" w:cstheme="minorBidi" w:hint="eastAsia"/>
          <w:sz w:val="32"/>
          <w:szCs w:val="32"/>
        </w:rPr>
        <w:t>”为“内地与香港紧密经贸关系安排”（香港</w:t>
      </w:r>
      <w:r>
        <w:rPr>
          <w:rFonts w:hAnsi="宋体" w:cstheme="minorBidi"/>
          <w:sz w:val="32"/>
          <w:szCs w:val="32"/>
        </w:rPr>
        <w:t>CEPA</w:t>
      </w:r>
      <w:r>
        <w:rPr>
          <w:rFonts w:hAnsi="宋体" w:cstheme="minorBidi" w:hint="eastAsia"/>
          <w:sz w:val="32"/>
          <w:szCs w:val="32"/>
        </w:rPr>
        <w:t>）；</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04</w:t>
      </w:r>
      <w:r>
        <w:rPr>
          <w:rFonts w:hAnsi="宋体" w:cstheme="minorBidi" w:hint="eastAsia"/>
          <w:sz w:val="32"/>
          <w:szCs w:val="32"/>
        </w:rPr>
        <w:t>”为“内地与澳门紧密经贸关系安排”（澳门</w:t>
      </w:r>
      <w:r>
        <w:rPr>
          <w:rFonts w:hAnsi="宋体" w:cstheme="minorBidi"/>
          <w:sz w:val="32"/>
          <w:szCs w:val="32"/>
        </w:rPr>
        <w:t>CEPA</w:t>
      </w:r>
      <w:r>
        <w:rPr>
          <w:rFonts w:hAnsi="宋体" w:cstheme="minorBidi" w:hint="eastAsia"/>
          <w:sz w:val="32"/>
          <w:szCs w:val="32"/>
        </w:rPr>
        <w:t>）；</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06</w:t>
      </w:r>
      <w:r>
        <w:rPr>
          <w:rFonts w:hAnsi="宋体" w:cstheme="minorBidi" w:hint="eastAsia"/>
          <w:sz w:val="32"/>
          <w:szCs w:val="32"/>
        </w:rPr>
        <w:t>”为“台湾农产品零关税措施”；</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07</w:t>
      </w:r>
      <w:r>
        <w:rPr>
          <w:rFonts w:hAnsi="宋体" w:cstheme="minorBidi" w:hint="eastAsia"/>
          <w:sz w:val="32"/>
          <w:szCs w:val="32"/>
        </w:rPr>
        <w:t>”为“中国—巴基斯坦自贸协定”；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08</w:t>
      </w:r>
      <w:r>
        <w:rPr>
          <w:rFonts w:hAnsi="宋体" w:cstheme="minorBidi" w:hint="eastAsia"/>
          <w:sz w:val="32"/>
          <w:szCs w:val="32"/>
        </w:rPr>
        <w:t>”为“中国—智利自贸协定”；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10</w:t>
      </w:r>
      <w:r>
        <w:rPr>
          <w:rFonts w:hAnsi="宋体" w:cstheme="minorBidi" w:hint="eastAsia"/>
          <w:sz w:val="32"/>
          <w:szCs w:val="32"/>
        </w:rPr>
        <w:t>”为“中国—新西兰自贸协定”；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11</w:t>
      </w:r>
      <w:r>
        <w:rPr>
          <w:rFonts w:hAnsi="宋体" w:cstheme="minorBidi" w:hint="eastAsia"/>
          <w:sz w:val="32"/>
          <w:szCs w:val="32"/>
        </w:rPr>
        <w:t>”为“中国—新加坡自贸协定”；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12</w:t>
      </w:r>
      <w:r>
        <w:rPr>
          <w:rFonts w:hAnsi="宋体" w:cstheme="minorBidi" w:hint="eastAsia"/>
          <w:sz w:val="32"/>
          <w:szCs w:val="32"/>
        </w:rPr>
        <w:t>”为“中国—秘鲁自贸协定”；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13</w:t>
      </w:r>
      <w:r>
        <w:rPr>
          <w:rFonts w:hAnsi="宋体" w:cstheme="minorBidi" w:hint="eastAsia"/>
          <w:sz w:val="32"/>
          <w:szCs w:val="32"/>
        </w:rPr>
        <w:t>”为“最不发达国家特别优惠关税待遇”；</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14</w:t>
      </w:r>
      <w:r>
        <w:rPr>
          <w:rFonts w:hAnsi="宋体" w:cstheme="minorBidi" w:hint="eastAsia"/>
          <w:sz w:val="32"/>
          <w:szCs w:val="32"/>
        </w:rPr>
        <w:t>”为“海峡两岸经济合作框架协议（</w:t>
      </w:r>
      <w:r>
        <w:rPr>
          <w:rFonts w:hAnsi="宋体" w:cstheme="minorBidi"/>
          <w:sz w:val="32"/>
          <w:szCs w:val="32"/>
        </w:rPr>
        <w:t>ECFA</w:t>
      </w:r>
      <w:r>
        <w:rPr>
          <w:rFonts w:hAnsi="宋体" w:cstheme="minorBidi" w:hint="eastAsia"/>
          <w:sz w:val="32"/>
          <w:szCs w:val="32"/>
        </w:rPr>
        <w:t>）”；</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15</w:t>
      </w:r>
      <w:r>
        <w:rPr>
          <w:rFonts w:hAnsi="宋体" w:cstheme="minorBidi" w:hint="eastAsia"/>
          <w:sz w:val="32"/>
          <w:szCs w:val="32"/>
        </w:rPr>
        <w:t>”为“中国—哥斯达黎加自贸协定”；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16</w:t>
      </w:r>
      <w:r>
        <w:rPr>
          <w:rFonts w:hAnsi="宋体" w:cstheme="minorBidi" w:hint="eastAsia"/>
          <w:sz w:val="32"/>
          <w:szCs w:val="32"/>
        </w:rPr>
        <w:t>”为“中国—冰岛自贸协定”；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17</w:t>
      </w:r>
      <w:r>
        <w:rPr>
          <w:rFonts w:hAnsi="宋体" w:cstheme="minorBidi" w:hint="eastAsia"/>
          <w:sz w:val="32"/>
          <w:szCs w:val="32"/>
        </w:rPr>
        <w:t>”为“中国—瑞士自贸协定”；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18</w:t>
      </w:r>
      <w:r>
        <w:rPr>
          <w:rFonts w:hAnsi="宋体" w:cstheme="minorBidi" w:hint="eastAsia"/>
          <w:sz w:val="32"/>
          <w:szCs w:val="32"/>
        </w:rPr>
        <w:t>”为“中国—澳大利亚自贸协定”；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19</w:t>
      </w:r>
      <w:r>
        <w:rPr>
          <w:rFonts w:hAnsi="宋体" w:cstheme="minorBidi" w:hint="eastAsia"/>
          <w:sz w:val="32"/>
          <w:szCs w:val="32"/>
        </w:rPr>
        <w:t>”为“中国—韩国自贸协定”；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w:t>
      </w:r>
      <w:r>
        <w:rPr>
          <w:rFonts w:hAnsi="宋体" w:cstheme="minorBidi"/>
          <w:sz w:val="32"/>
          <w:szCs w:val="32"/>
        </w:rPr>
        <w:t>20</w:t>
      </w:r>
      <w:r>
        <w:rPr>
          <w:rFonts w:hAnsi="宋体" w:cstheme="minorBidi" w:hint="eastAsia"/>
          <w:sz w:val="32"/>
          <w:szCs w:val="32"/>
        </w:rPr>
        <w:t>”为“中国—格鲁吉亚自贸协定”。</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lastRenderedPageBreak/>
        <w:t>海关特殊监管区域和保税监管场所内销货物申请适用优惠税率的，有关货物进出海关特殊监管区域和保税监管场所以及内销时，已通过原产地电子信息交换系统实现电子联网的优惠贸易协定项下货物报关单，按照上述一般贸易要求填报；未实现电子联网的优惠贸易协定项下货物报关单，“随附单证编号”栏填报“</w:t>
      </w:r>
      <w:r>
        <w:rPr>
          <w:rFonts w:hAnsi="宋体" w:cstheme="minorBidi"/>
          <w:sz w:val="32"/>
          <w:szCs w:val="32"/>
        </w:rPr>
        <w:t>&lt;</w:t>
      </w:r>
      <w:r>
        <w:rPr>
          <w:rFonts w:hAnsi="宋体" w:cstheme="minorBidi" w:hint="eastAsia"/>
          <w:sz w:val="32"/>
          <w:szCs w:val="32"/>
        </w:rPr>
        <w:t>优惠贸易协定代码</w:t>
      </w:r>
      <w:r>
        <w:rPr>
          <w:rFonts w:hAnsi="宋体" w:cstheme="minorBidi"/>
          <w:sz w:val="32"/>
          <w:szCs w:val="32"/>
        </w:rPr>
        <w:t>&gt;</w:t>
      </w:r>
      <w:r>
        <w:rPr>
          <w:rFonts w:hAnsi="宋体" w:cstheme="minorBidi" w:hint="eastAsia"/>
          <w:sz w:val="32"/>
          <w:szCs w:val="32"/>
        </w:rPr>
        <w:t>”和“原产地证据文件备案号”。“原产地证据文件备案号”为进出口货物的收发货物人或者其代理人填报原产地证据文件电子信息后，系统自动生成的号码。</w:t>
      </w:r>
    </w:p>
    <w:p w:rsidR="00112D1E" w:rsidRDefault="00112D1E">
      <w:pPr>
        <w:pStyle w:val="10"/>
        <w:spacing w:beforeAutospacing="0" w:afterAutospacing="0" w:line="560" w:lineRule="exact"/>
        <w:ind w:firstLineChars="250" w:firstLine="800"/>
        <w:rPr>
          <w:rFonts w:hAnsi="宋体" w:cstheme="minorBidi"/>
          <w:sz w:val="32"/>
          <w:szCs w:val="32"/>
        </w:rPr>
      </w:pPr>
      <w:r>
        <w:rPr>
          <w:rFonts w:hAnsi="宋体" w:cstheme="minorBidi" w:hint="eastAsia"/>
          <w:sz w:val="32"/>
          <w:szCs w:val="32"/>
        </w:rPr>
        <w:t>向香港或者澳门特别行政区出口用于生产香港</w:t>
      </w:r>
      <w:r>
        <w:rPr>
          <w:rFonts w:hAnsi="宋体" w:cstheme="minorBidi"/>
          <w:sz w:val="32"/>
          <w:szCs w:val="32"/>
        </w:rPr>
        <w:t>CEPA</w:t>
      </w:r>
      <w:r>
        <w:rPr>
          <w:rFonts w:hAnsi="宋体" w:cstheme="minorBidi" w:hint="eastAsia"/>
          <w:sz w:val="32"/>
          <w:szCs w:val="32"/>
        </w:rPr>
        <w:t>或者澳门</w:t>
      </w:r>
      <w:r>
        <w:rPr>
          <w:rFonts w:hAnsi="宋体" w:cstheme="minorBidi"/>
          <w:sz w:val="32"/>
          <w:szCs w:val="32"/>
        </w:rPr>
        <w:t>CEPA</w:t>
      </w:r>
      <w:r>
        <w:rPr>
          <w:rFonts w:hAnsi="宋体" w:cstheme="minorBidi" w:hint="eastAsia"/>
          <w:sz w:val="32"/>
          <w:szCs w:val="32"/>
        </w:rPr>
        <w:t>项下货物的原材料时，按照上述一般贸易填报要求填制报关单。</w:t>
      </w:r>
    </w:p>
    <w:p w:rsidR="00112D1E" w:rsidRPr="00640AC2" w:rsidRDefault="00112D1E">
      <w:pPr>
        <w:pStyle w:val="10"/>
        <w:spacing w:beforeAutospacing="0" w:afterAutospacing="0" w:line="560" w:lineRule="exact"/>
        <w:ind w:firstLineChars="250" w:firstLine="800"/>
        <w:rPr>
          <w:rFonts w:hAnsi="宋体" w:cstheme="minorBidi"/>
          <w:sz w:val="32"/>
          <w:szCs w:val="32"/>
        </w:rPr>
      </w:pPr>
      <w:r w:rsidRPr="00640AC2">
        <w:rPr>
          <w:rFonts w:hAnsi="宋体" w:cstheme="minorBidi" w:hint="eastAsia"/>
          <w:sz w:val="32"/>
          <w:szCs w:val="32"/>
        </w:rPr>
        <w:t>“单证对应关系表”中</w:t>
      </w:r>
      <w:r>
        <w:rPr>
          <w:rFonts w:hAnsi="宋体" w:cstheme="minorBidi" w:hint="eastAsia"/>
          <w:sz w:val="32"/>
          <w:szCs w:val="32"/>
        </w:rPr>
        <w:t>填报</w:t>
      </w:r>
      <w:r w:rsidRPr="00640AC2">
        <w:rPr>
          <w:rFonts w:hAnsi="宋体" w:cstheme="minorBidi" w:hint="eastAsia"/>
          <w:sz w:val="32"/>
          <w:szCs w:val="32"/>
        </w:rPr>
        <w:t>报关单上的申报商品项与原产地证书（原产地声明）上的商品项之间的对应关系。报关单上的商品序号与原产地证书（原产地声明）上的项目编号应一一对应，不要求顺序对应。同一批次进口货物可以在同一报关单中申报，不享受优惠税率的货物序号不</w:t>
      </w:r>
      <w:r>
        <w:rPr>
          <w:rFonts w:hAnsi="宋体" w:cstheme="minorBidi" w:hint="eastAsia"/>
          <w:sz w:val="32"/>
          <w:szCs w:val="32"/>
        </w:rPr>
        <w:t>填报</w:t>
      </w:r>
      <w:r w:rsidRPr="00640AC2">
        <w:rPr>
          <w:rFonts w:hAnsi="宋体" w:cstheme="minorBidi" w:hint="eastAsia"/>
          <w:sz w:val="32"/>
          <w:szCs w:val="32"/>
        </w:rPr>
        <w:t>在“单证对应关系表”中。</w:t>
      </w:r>
    </w:p>
    <w:p w:rsidR="00112D1E" w:rsidRDefault="00112D1E">
      <w:pPr>
        <w:pStyle w:val="a3"/>
        <w:spacing w:beforeLines="50" w:before="156" w:afterLines="50" w:after="156" w:line="560" w:lineRule="exact"/>
        <w:ind w:firstLineChars="250" w:firstLine="800"/>
        <w:rPr>
          <w:rFonts w:hAnsi="宋体" w:cstheme="minorBidi"/>
          <w:sz w:val="32"/>
          <w:szCs w:val="32"/>
        </w:rPr>
      </w:pPr>
      <w:r>
        <w:rPr>
          <w:rFonts w:hAnsi="宋体" w:cstheme="minorBidi" w:hint="eastAsia"/>
          <w:sz w:val="32"/>
          <w:szCs w:val="32"/>
        </w:rPr>
        <w:t>（三）各优惠贸易协定项下，免提交原产地证据文件的小金额进口货物“随附单证编号”栏填报“</w:t>
      </w:r>
      <w:r>
        <w:rPr>
          <w:rFonts w:hAnsi="宋体" w:cstheme="minorBidi"/>
          <w:sz w:val="32"/>
          <w:szCs w:val="32"/>
        </w:rPr>
        <w:t>&lt;</w:t>
      </w:r>
      <w:r>
        <w:rPr>
          <w:rFonts w:hAnsi="宋体" w:cstheme="minorBidi" w:hint="eastAsia"/>
          <w:sz w:val="32"/>
          <w:szCs w:val="32"/>
        </w:rPr>
        <w:t>协定编号</w:t>
      </w:r>
      <w:r>
        <w:rPr>
          <w:rFonts w:hAnsi="宋体" w:cstheme="minorBidi"/>
          <w:sz w:val="32"/>
          <w:szCs w:val="32"/>
        </w:rPr>
        <w:t>&gt;XJE00000</w:t>
      </w:r>
      <w:r>
        <w:rPr>
          <w:rFonts w:hAnsi="宋体" w:cstheme="minorBidi" w:hint="eastAsia"/>
          <w:sz w:val="32"/>
          <w:szCs w:val="32"/>
        </w:rPr>
        <w:t>”，“单证对应关系表”享惠报关单项号按实际填报，对应单证项号与享惠报关单项号相同。</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参数表：《监管证件代码表》（附表</w:t>
      </w:r>
      <w:r>
        <w:rPr>
          <w:rFonts w:ascii="宋体" w:eastAsia="宋体" w:hAnsi="宋体"/>
          <w:sz w:val="32"/>
          <w:szCs w:val="32"/>
        </w:rPr>
        <w:t>29</w:t>
      </w:r>
      <w:r>
        <w:rPr>
          <w:rFonts w:ascii="宋体" w:eastAsia="宋体" w:hAnsi="宋体" w:hint="eastAsia"/>
          <w:sz w:val="32"/>
          <w:szCs w:val="32"/>
        </w:rPr>
        <w:t>）。</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该项目为原报关项目的“随附单证编号”，录入要求无变化。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10736D" w:rsidP="0010736D">
      <w:pPr>
        <w:pStyle w:val="1"/>
        <w:rPr>
          <w:rFonts w:ascii="黑体" w:eastAsia="黑体" w:hAnsi="黑体"/>
          <w:sz w:val="72"/>
          <w:szCs w:val="72"/>
        </w:rPr>
      </w:pPr>
      <w:bookmarkStart w:id="24" w:name="_Toc517946866"/>
      <w:r>
        <w:rPr>
          <w:rFonts w:ascii="黑体" w:eastAsia="黑体" w:hAnsi="黑体" w:hint="eastAsia"/>
          <w:sz w:val="72"/>
          <w:szCs w:val="72"/>
        </w:rPr>
        <w:lastRenderedPageBreak/>
        <w:t xml:space="preserve">第二十一章 </w:t>
      </w:r>
      <w:r w:rsidR="00112D1E">
        <w:rPr>
          <w:rFonts w:ascii="黑体" w:eastAsia="黑体" w:hAnsi="黑体" w:hint="eastAsia"/>
          <w:sz w:val="72"/>
          <w:szCs w:val="72"/>
        </w:rPr>
        <w:t>随附单据</w:t>
      </w:r>
      <w:bookmarkEnd w:id="24"/>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该项目数据类型为8位字符型。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“报关单类型”为“通关无纸化”的报关单需根据海关各类监管要求，上传相关随附单据。</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上传随附单据时，需按海关规定的《随附单据表》录入相应的随附单据编号。例如：上传合同时，“随附单据”需录入“00000004”。</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参数表：《随附单据表》（附表1</w:t>
      </w:r>
      <w:r>
        <w:rPr>
          <w:rFonts w:ascii="宋体" w:eastAsia="宋体" w:hAnsi="宋体"/>
          <w:sz w:val="32"/>
          <w:szCs w:val="32"/>
        </w:rPr>
        <w:t>0</w:t>
      </w:r>
      <w:r>
        <w:rPr>
          <w:rFonts w:ascii="宋体" w:eastAsia="宋体" w:hAnsi="宋体" w:hint="eastAsia"/>
          <w:sz w:val="32"/>
          <w:szCs w:val="32"/>
        </w:rPr>
        <w:t>）。</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该项目为原报关项目的“随附单据”与原报检项目的“随附单据编号”、“随附单据名称”、“随附单据类别代码”。</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25" w:name="_Toc517946867"/>
      <w:r>
        <w:rPr>
          <w:rFonts w:ascii="黑体" w:eastAsia="黑体" w:hAnsi="黑体" w:hint="eastAsia"/>
          <w:sz w:val="72"/>
          <w:szCs w:val="72"/>
        </w:rPr>
        <w:lastRenderedPageBreak/>
        <w:t xml:space="preserve">第二十二章 </w:t>
      </w:r>
      <w:r w:rsidR="00112D1E">
        <w:rPr>
          <w:rFonts w:ascii="黑体" w:eastAsia="黑体" w:hAnsi="黑体" w:hint="eastAsia"/>
          <w:sz w:val="72"/>
          <w:szCs w:val="72"/>
        </w:rPr>
        <w:t>关联报关单</w:t>
      </w:r>
      <w:bookmarkEnd w:id="25"/>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该项目数据类型为18位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0D5859">
        <w:rPr>
          <w:rFonts w:ascii="宋体" w:eastAsia="宋体" w:hAnsi="宋体" w:hint="eastAsia"/>
          <w:sz w:val="32"/>
          <w:szCs w:val="32"/>
        </w:rPr>
        <w:t>与本报关单有关联关系的，同时在业务管理规范方面又要求填报的报关单号，填报在电子数据报关单中“关联报关单”栏。</w:t>
      </w:r>
    </w:p>
    <w:p w:rsidR="00112D1E" w:rsidRPr="000D5859"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0D5859">
        <w:rPr>
          <w:rFonts w:ascii="宋体" w:eastAsia="宋体" w:hAnsi="宋体" w:hint="eastAsia"/>
          <w:sz w:val="32"/>
          <w:szCs w:val="32"/>
        </w:rPr>
        <w:t>保税间流转、加工贸易结转类的报关单，应先办理进口报关，并将进口报关单号填入出口报关单的“关联报关单”栏。</w:t>
      </w:r>
    </w:p>
    <w:p w:rsidR="00112D1E" w:rsidRPr="000D5859" w:rsidRDefault="00112D1E" w:rsidP="0010736D">
      <w:pPr>
        <w:spacing w:beforeLines="50" w:before="156" w:line="360" w:lineRule="auto"/>
        <w:ind w:firstLineChars="200" w:firstLine="640"/>
        <w:rPr>
          <w:rFonts w:ascii="宋体" w:eastAsia="宋体" w:hAnsi="宋体"/>
          <w:sz w:val="32"/>
          <w:szCs w:val="32"/>
        </w:rPr>
      </w:pPr>
      <w:r w:rsidRPr="000D5859">
        <w:rPr>
          <w:rFonts w:ascii="宋体" w:eastAsia="宋体" w:hAnsi="宋体" w:hint="eastAsia"/>
          <w:sz w:val="32"/>
          <w:szCs w:val="32"/>
        </w:rPr>
        <w:t>办理进口货物直接退运手续的，除另有规定外，应先填</w:t>
      </w:r>
      <w:r w:rsidRPr="000D5859">
        <w:rPr>
          <w:rFonts w:ascii="宋体" w:eastAsia="宋体" w:hAnsi="宋体"/>
          <w:sz w:val="32"/>
          <w:szCs w:val="32"/>
        </w:rPr>
        <w:t>制</w:t>
      </w:r>
      <w:r w:rsidRPr="000D5859">
        <w:rPr>
          <w:rFonts w:ascii="宋体" w:eastAsia="宋体" w:hAnsi="宋体" w:hint="eastAsia"/>
          <w:sz w:val="32"/>
          <w:szCs w:val="32"/>
        </w:rPr>
        <w:t>出口报关单，再填</w:t>
      </w:r>
      <w:r w:rsidRPr="000D5859">
        <w:rPr>
          <w:rFonts w:ascii="宋体" w:eastAsia="宋体" w:hAnsi="宋体"/>
          <w:sz w:val="32"/>
          <w:szCs w:val="32"/>
        </w:rPr>
        <w:t>制</w:t>
      </w:r>
      <w:r w:rsidRPr="000D5859">
        <w:rPr>
          <w:rFonts w:ascii="宋体" w:eastAsia="宋体" w:hAnsi="宋体" w:hint="eastAsia"/>
          <w:sz w:val="32"/>
          <w:szCs w:val="32"/>
        </w:rPr>
        <w:t>进口报关单，并将出口报关单号填</w:t>
      </w:r>
      <w:r w:rsidRPr="000D5859">
        <w:rPr>
          <w:rFonts w:ascii="宋体" w:eastAsia="宋体" w:hAnsi="宋体"/>
          <w:sz w:val="32"/>
          <w:szCs w:val="32"/>
        </w:rPr>
        <w:t>报在</w:t>
      </w:r>
      <w:r w:rsidRPr="000D5859">
        <w:rPr>
          <w:rFonts w:ascii="宋体" w:eastAsia="宋体" w:hAnsi="宋体" w:hint="eastAsia"/>
          <w:sz w:val="32"/>
          <w:szCs w:val="32"/>
        </w:rPr>
        <w:t>进口报关单的“关联报关单”栏。</w:t>
      </w:r>
    </w:p>
    <w:p w:rsidR="00112D1E" w:rsidRPr="000D5859" w:rsidRDefault="00112D1E" w:rsidP="0010736D">
      <w:pPr>
        <w:spacing w:beforeLines="50" w:before="156" w:line="360" w:lineRule="auto"/>
        <w:ind w:firstLineChars="200" w:firstLine="640"/>
        <w:rPr>
          <w:rFonts w:ascii="宋体" w:eastAsia="宋体" w:hAnsi="宋体"/>
          <w:sz w:val="32"/>
          <w:szCs w:val="32"/>
        </w:rPr>
      </w:pPr>
      <w:r w:rsidRPr="000D5859">
        <w:rPr>
          <w:rFonts w:ascii="宋体" w:eastAsia="宋体" w:hAnsi="宋体" w:hint="eastAsia"/>
          <w:sz w:val="32"/>
          <w:szCs w:val="32"/>
        </w:rPr>
        <w:t>减免税货物结转出口（转出），应先办理进口报关，并将进口（转入）报关单号填入出口（转出）报关单的“关联报关单”栏。</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该项目为原报关项目的“关联报关单”，录入要求无变化。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26" w:name="_Toc517946868"/>
      <w:r>
        <w:rPr>
          <w:rFonts w:ascii="黑体" w:eastAsia="黑体" w:hAnsi="黑体" w:hint="eastAsia"/>
          <w:sz w:val="72"/>
          <w:szCs w:val="72"/>
        </w:rPr>
        <w:lastRenderedPageBreak/>
        <w:t xml:space="preserve">第二十三章 </w:t>
      </w:r>
      <w:r w:rsidR="00112D1E" w:rsidRPr="007341E7">
        <w:rPr>
          <w:rFonts w:ascii="黑体" w:eastAsia="黑体" w:hAnsi="黑体" w:hint="eastAsia"/>
          <w:sz w:val="72"/>
          <w:szCs w:val="72"/>
        </w:rPr>
        <w:t>关联备案</w:t>
      </w:r>
      <w:bookmarkEnd w:id="26"/>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该项目数据类型为12位字符型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2C461B">
        <w:rPr>
          <w:rFonts w:ascii="宋体" w:eastAsia="宋体" w:hAnsi="宋体" w:hint="eastAsia"/>
          <w:sz w:val="32"/>
          <w:szCs w:val="32"/>
        </w:rPr>
        <w:t>与本报关单有关联关系的，同时在业务管理规范方面又要求填报的备案号，填报在电子数据报关单中“关联备案”栏。</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656E58" w:rsidRDefault="00112D1E" w:rsidP="0010736D">
      <w:pPr>
        <w:spacing w:beforeLines="50" w:before="156" w:line="360" w:lineRule="auto"/>
        <w:ind w:firstLineChars="200" w:firstLine="640"/>
        <w:rPr>
          <w:rFonts w:ascii="宋体" w:eastAsia="宋体" w:hAnsi="宋体"/>
          <w:sz w:val="32"/>
          <w:szCs w:val="32"/>
        </w:rPr>
      </w:pPr>
      <w:r w:rsidRPr="00656E58">
        <w:rPr>
          <w:rFonts w:ascii="宋体" w:eastAsia="宋体" w:hAnsi="宋体" w:hint="eastAsia"/>
          <w:sz w:val="32"/>
          <w:szCs w:val="32"/>
        </w:rPr>
        <w:t>保税间流转货物、加工贸易结转货物及凭《征免税证明》转内销货物，其对应的备案号填报在“关联备案”栏。</w:t>
      </w:r>
    </w:p>
    <w:p w:rsidR="00112D1E" w:rsidRPr="00656E58" w:rsidRDefault="00112D1E" w:rsidP="0010736D">
      <w:pPr>
        <w:spacing w:beforeLines="50" w:before="156" w:line="360" w:lineRule="auto"/>
        <w:ind w:firstLineChars="200" w:firstLine="640"/>
        <w:rPr>
          <w:rFonts w:ascii="宋体" w:eastAsia="宋体" w:hAnsi="宋体"/>
          <w:sz w:val="32"/>
          <w:szCs w:val="32"/>
        </w:rPr>
      </w:pPr>
      <w:r w:rsidRPr="00656E58">
        <w:rPr>
          <w:rFonts w:ascii="宋体" w:eastAsia="宋体" w:hAnsi="宋体" w:hint="eastAsia"/>
          <w:sz w:val="32"/>
          <w:szCs w:val="32"/>
        </w:rPr>
        <w:t>减免税货物结转进口（转入），“关联备案”栏填报本次减免税货物结转所申请的《中华人民共和国海关进口减免税货物结转联系函》的编号。</w:t>
      </w:r>
    </w:p>
    <w:p w:rsidR="00112D1E" w:rsidRDefault="00112D1E" w:rsidP="0010736D">
      <w:pPr>
        <w:spacing w:beforeLines="50" w:before="156" w:line="360" w:lineRule="auto"/>
        <w:ind w:firstLineChars="200" w:firstLine="640"/>
        <w:rPr>
          <w:rFonts w:ascii="宋体" w:eastAsia="宋体" w:hAnsi="宋体"/>
          <w:sz w:val="32"/>
          <w:szCs w:val="32"/>
        </w:rPr>
      </w:pPr>
      <w:r w:rsidRPr="00656E58">
        <w:rPr>
          <w:rFonts w:ascii="宋体" w:eastAsia="宋体" w:hAnsi="宋体" w:hint="eastAsia"/>
          <w:sz w:val="32"/>
          <w:szCs w:val="32"/>
        </w:rPr>
        <w:t>减免税货物结转出口（转出），“关联备案”栏填报与其相对应的进口（转入）报关单“备案号”栏中《征免税证明》的编号。</w:t>
      </w:r>
    </w:p>
    <w:p w:rsidR="00112D1E" w:rsidRPr="00A9150B" w:rsidRDefault="00112D1E" w:rsidP="0010736D">
      <w:pPr>
        <w:spacing w:beforeLines="50" w:before="156" w:line="360" w:lineRule="auto"/>
        <w:ind w:firstLineChars="200" w:firstLine="640"/>
        <w:rPr>
          <w:rFonts w:ascii="宋体" w:eastAsia="宋体" w:hAnsi="宋体"/>
          <w:sz w:val="32"/>
          <w:szCs w:val="32"/>
        </w:rPr>
      </w:pPr>
      <w:r w:rsidRPr="00656E58">
        <w:rPr>
          <w:rFonts w:ascii="宋体" w:eastAsia="宋体" w:hAnsi="宋体" w:hint="eastAsia"/>
          <w:sz w:val="32"/>
          <w:szCs w:val="32"/>
        </w:rPr>
        <w:t>向香港或者澳门特别行政区出口用于生产香港CEPA或</w:t>
      </w:r>
      <w:r w:rsidRPr="00656E58">
        <w:rPr>
          <w:rFonts w:ascii="宋体" w:eastAsia="宋体" w:hAnsi="宋体" w:hint="eastAsia"/>
          <w:sz w:val="32"/>
          <w:szCs w:val="32"/>
        </w:rPr>
        <w:lastRenderedPageBreak/>
        <w:t>者澳门CEPA项下货物的原材料时，香港或澳门生产厂商在香港工贸署或者澳门经济局登记备案的有关备案号填报在“关联备案”栏。</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该项目为原报关项目的“关联备案”，录入要求无变化。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8E07A4"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27" w:name="_Toc517946869"/>
      <w:r>
        <w:rPr>
          <w:rFonts w:ascii="黑体" w:eastAsia="黑体" w:hAnsi="黑体" w:hint="eastAsia"/>
          <w:sz w:val="72"/>
          <w:szCs w:val="72"/>
        </w:rPr>
        <w:lastRenderedPageBreak/>
        <w:t xml:space="preserve">第二十四章 </w:t>
      </w:r>
      <w:r w:rsidR="00112D1E" w:rsidRPr="00B83E9B">
        <w:rPr>
          <w:rFonts w:ascii="黑体" w:eastAsia="黑体" w:hAnsi="黑体" w:hint="eastAsia"/>
          <w:sz w:val="72"/>
          <w:szCs w:val="72"/>
        </w:rPr>
        <w:t>备案序号</w:t>
      </w:r>
      <w:bookmarkEnd w:id="27"/>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选填项。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w:t>
      </w:r>
      <w:r>
        <w:rPr>
          <w:rFonts w:ascii="宋体" w:eastAsia="宋体" w:hAnsi="宋体"/>
          <w:sz w:val="32"/>
          <w:szCs w:val="32"/>
        </w:rPr>
        <w:t>19</w:t>
      </w:r>
      <w:r>
        <w:rPr>
          <w:rFonts w:ascii="宋体" w:eastAsia="宋体" w:hAnsi="宋体" w:hint="eastAsia"/>
          <w:sz w:val="32"/>
          <w:szCs w:val="32"/>
        </w:rPr>
        <w:t>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EB558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w:t>
      </w:r>
      <w:r w:rsidRPr="00EB5583">
        <w:rPr>
          <w:rFonts w:ascii="宋体" w:eastAsia="宋体" w:hAnsi="宋体" w:hint="eastAsia"/>
          <w:sz w:val="32"/>
          <w:szCs w:val="32"/>
        </w:rPr>
        <w:t>项号</w:t>
      </w:r>
      <w:r>
        <w:rPr>
          <w:rFonts w:ascii="宋体" w:eastAsia="宋体" w:hAnsi="宋体" w:hint="eastAsia"/>
          <w:sz w:val="32"/>
          <w:szCs w:val="32"/>
        </w:rPr>
        <w:t>”</w:t>
      </w:r>
      <w:r w:rsidRPr="00EB5583">
        <w:rPr>
          <w:rFonts w:ascii="宋体" w:eastAsia="宋体" w:hAnsi="宋体" w:hint="eastAsia"/>
          <w:sz w:val="32"/>
          <w:szCs w:val="32"/>
        </w:rPr>
        <w:t>第二行</w:t>
      </w:r>
      <w:r w:rsidRPr="004F15EB">
        <w:rPr>
          <w:rFonts w:ascii="宋体" w:eastAsia="宋体" w:hAnsi="宋体" w:hint="eastAsia"/>
          <w:sz w:val="32"/>
          <w:szCs w:val="32"/>
        </w:rPr>
        <w:t>填报“备案序号”</w:t>
      </w:r>
      <w:r>
        <w:rPr>
          <w:rFonts w:ascii="宋体" w:eastAsia="宋体" w:hAnsi="宋体" w:hint="eastAsia"/>
          <w:sz w:val="32"/>
          <w:szCs w:val="32"/>
        </w:rPr>
        <w:t>，</w:t>
      </w:r>
      <w:r w:rsidRPr="00EB5583">
        <w:rPr>
          <w:rFonts w:ascii="宋体" w:eastAsia="宋体" w:hAnsi="宋体" w:hint="eastAsia"/>
          <w:sz w:val="32"/>
          <w:szCs w:val="32"/>
        </w:rPr>
        <w:t>专用于加工贸易、减免税等已备案、审批的货物，填报和打印该项货物在《加工贸易手册》或《征免税证明》等备案、审批单证中的顺序编号。</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（一）深加工结转货物，分别按照《加工贸易手册》中的进口料件项号和出口成品项号填报。</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（二）料件结转货物（包括料件、制成品和未完成品折料），出口报关单按照转出《加工贸易手册》中进口料件的项号填报；进口报关单按照转进《加工贸易手册》中进口料件的项号填报。</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（三）料件复出货物（包括料件、边角料），出口报关单按照《加工贸易手册》中进口料件的项号填报；如边角料</w:t>
      </w:r>
      <w:r w:rsidRPr="004F15EB">
        <w:rPr>
          <w:rFonts w:ascii="宋体" w:eastAsia="宋体" w:hAnsi="宋体" w:hint="eastAsia"/>
          <w:sz w:val="32"/>
          <w:szCs w:val="32"/>
        </w:rPr>
        <w:lastRenderedPageBreak/>
        <w:t>对应一个以上料件项号时，填报主要料件项号。料件退换货物（包括料件、不包括未完成品），进出口报关单按照《加工贸易手册》中进口料件的项号填报。</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（四）成品退换货物，退运进境报关单和复运出境报关单按照《加工贸易手册》原出口成品的项号填报。</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五）加工贸易料件转内销货物（以及按料件办理进口手续的转内销制成品、残次品、未完成品）填制进口报关单，填报《加工贸易手册》进口料件的项号；加工贸易边角料、副产品内销，填报《加工贸易手册》中对应的进口料件项号。如边角料或副产品对应一个以上料件项号时，填报主要料件项号。</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六）加工贸易成品凭《征免税证明》转为减免税货物进口的，应先办理进口报关手续。进口报关单填报《征免税证明》中的项号，出口报关单填报《加工贸易手册》原出口成品项号，进、出口报关单货物数量应一致。</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（七）加工贸易货物销毁，填报《加工贸易手册》中相应的进口料件项号。</w:t>
      </w:r>
    </w:p>
    <w:p w:rsidR="00112D1E" w:rsidRPr="004F15EB"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（八）加工贸易副产品退运出口、结转出口，填报《加工贸易手册》中新增成品的出口项号。</w:t>
      </w:r>
    </w:p>
    <w:p w:rsidR="00112D1E" w:rsidRDefault="00112D1E" w:rsidP="0010736D">
      <w:pPr>
        <w:spacing w:beforeLines="50" w:before="156" w:line="360" w:lineRule="auto"/>
        <w:ind w:firstLineChars="200" w:firstLine="640"/>
        <w:rPr>
          <w:rFonts w:ascii="宋体" w:eastAsia="宋体" w:hAnsi="宋体"/>
          <w:sz w:val="32"/>
          <w:szCs w:val="32"/>
        </w:rPr>
      </w:pPr>
      <w:r w:rsidRPr="004F15EB">
        <w:rPr>
          <w:rFonts w:ascii="宋体" w:eastAsia="宋体" w:hAnsi="宋体" w:hint="eastAsia"/>
          <w:sz w:val="32"/>
          <w:szCs w:val="32"/>
        </w:rPr>
        <w:t>（九）经海关批准实行加工贸易联网监管的企业，按海关联网监管要求，企业需申报报关清单的，应在向海关申报</w:t>
      </w:r>
      <w:r w:rsidRPr="004F15EB">
        <w:rPr>
          <w:rFonts w:ascii="宋体" w:eastAsia="宋体" w:hAnsi="宋体" w:hint="eastAsia"/>
          <w:sz w:val="32"/>
          <w:szCs w:val="32"/>
        </w:rPr>
        <w:lastRenderedPageBreak/>
        <w:t>进出口（包括形式进出口）报关单前，向海关申报“清单”。一份报关清单对应一份报关单，报关单上的商品由报关清单归并而得。加工贸易电子账册报关单中项号、品名、规格等栏目的填制规范比照《加工贸易手册》。</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该项目为原报关项目的“备案序号”，录入要求无变化。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28" w:name="_Toc517946870"/>
      <w:r>
        <w:rPr>
          <w:rFonts w:ascii="黑体" w:eastAsia="黑体" w:hAnsi="黑体" w:hint="eastAsia"/>
          <w:sz w:val="72"/>
          <w:szCs w:val="72"/>
        </w:rPr>
        <w:lastRenderedPageBreak/>
        <w:t xml:space="preserve">第二十五章 </w:t>
      </w:r>
      <w:r w:rsidR="00112D1E" w:rsidRPr="00626157">
        <w:rPr>
          <w:rFonts w:ascii="黑体" w:eastAsia="黑体" w:hAnsi="黑体" w:hint="eastAsia"/>
          <w:sz w:val="72"/>
          <w:szCs w:val="72"/>
        </w:rPr>
        <w:t>规格型号</w:t>
      </w:r>
      <w:bookmarkEnd w:id="28"/>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w:t>
      </w:r>
      <w:r>
        <w:rPr>
          <w:rFonts w:ascii="宋体" w:eastAsia="宋体" w:hAnsi="宋体"/>
          <w:sz w:val="32"/>
          <w:szCs w:val="32"/>
        </w:rPr>
        <w:t>255</w:t>
      </w:r>
      <w:r>
        <w:rPr>
          <w:rFonts w:ascii="宋体" w:eastAsia="宋体" w:hAnsi="宋体" w:hint="eastAsia"/>
          <w:sz w:val="32"/>
          <w:szCs w:val="32"/>
        </w:rPr>
        <w:t>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62591F" w:rsidRDefault="00112D1E" w:rsidP="0010736D">
      <w:pPr>
        <w:spacing w:beforeLines="50" w:before="156" w:line="360" w:lineRule="auto"/>
        <w:ind w:firstLineChars="200" w:firstLine="640"/>
        <w:rPr>
          <w:rFonts w:ascii="宋体" w:eastAsia="宋体" w:hAnsi="宋体"/>
          <w:sz w:val="32"/>
          <w:szCs w:val="32"/>
        </w:rPr>
      </w:pPr>
      <w:bookmarkStart w:id="29" w:name="_Hlk517623932"/>
      <w:r w:rsidRPr="0062591F">
        <w:rPr>
          <w:rFonts w:ascii="宋体" w:eastAsia="宋体" w:hAnsi="宋体" w:hint="eastAsia"/>
          <w:sz w:val="32"/>
          <w:szCs w:val="32"/>
        </w:rPr>
        <w:t>具体填报要求如下：</w:t>
      </w:r>
    </w:p>
    <w:bookmarkEnd w:id="29"/>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（一）规格型号应据实填报，并与进出口货物收发货人或受委托的报关企业所提交的合同、发票等相关单证相符。</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（二）规格型号应当足够详细，以能满足海关归类、审价及许可证件管理要求为准，可参照《中华人民共和国海关进出口商品规范申报目录》中对规格型号的要求进行填报。</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三）对需要海关签发《货物进口证明书》的车辆，商品名称栏填报“车辆品牌+排气量（注明cc）+车型（如越野车、小轿车等）”。进口汽车底盘不填报排气量。车辆品牌按照《进口机动车辆制造厂名称和车辆品牌中英文对照表》中“签注名称”一栏的要求填报。规格型号栏可填报“汽油型”等。</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w:t>
      </w:r>
      <w:r>
        <w:rPr>
          <w:rFonts w:ascii="宋体" w:eastAsia="宋体" w:hAnsi="宋体" w:hint="eastAsia"/>
          <w:sz w:val="32"/>
          <w:szCs w:val="32"/>
        </w:rPr>
        <w:t>四</w:t>
      </w:r>
      <w:r w:rsidRPr="0062591F">
        <w:rPr>
          <w:rFonts w:ascii="宋体" w:eastAsia="宋体" w:hAnsi="宋体" w:hint="eastAsia"/>
          <w:sz w:val="32"/>
          <w:szCs w:val="32"/>
        </w:rPr>
        <w:t>）由同一运输工具同时运抵同一口岸并且属于同一</w:t>
      </w:r>
      <w:r w:rsidRPr="0062591F">
        <w:rPr>
          <w:rFonts w:ascii="宋体" w:eastAsia="宋体" w:hAnsi="宋体" w:hint="eastAsia"/>
          <w:sz w:val="32"/>
          <w:szCs w:val="32"/>
        </w:rPr>
        <w:lastRenderedPageBreak/>
        <w:t>收货人、使用同一提单的多种进口货物，按照商品归类规则应当归入同一商品编号的，应当将有关商品一并归入该商品编号。规格型号填报一并归类后商品的规格型号。</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w:t>
      </w:r>
      <w:r>
        <w:rPr>
          <w:rFonts w:ascii="宋体" w:eastAsia="宋体" w:hAnsi="宋体" w:hint="eastAsia"/>
          <w:sz w:val="32"/>
          <w:szCs w:val="32"/>
        </w:rPr>
        <w:t>五</w:t>
      </w:r>
      <w:r w:rsidRPr="0062591F">
        <w:rPr>
          <w:rFonts w:ascii="宋体" w:eastAsia="宋体" w:hAnsi="宋体" w:hint="eastAsia"/>
          <w:sz w:val="32"/>
          <w:szCs w:val="32"/>
        </w:rPr>
        <w:t>）加工贸易边角料和副产品内销，边角料复出口，填报其报验状态的规格型号。</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w:t>
      </w:r>
      <w:r>
        <w:rPr>
          <w:rFonts w:ascii="宋体" w:eastAsia="宋体" w:hAnsi="宋体" w:hint="eastAsia"/>
          <w:sz w:val="32"/>
          <w:szCs w:val="32"/>
        </w:rPr>
        <w:t>六</w:t>
      </w:r>
      <w:r w:rsidRPr="0062591F">
        <w:rPr>
          <w:rFonts w:ascii="宋体" w:eastAsia="宋体" w:hAnsi="宋体" w:hint="eastAsia"/>
          <w:sz w:val="32"/>
          <w:szCs w:val="32"/>
        </w:rPr>
        <w:t>）进口货物收货人以一般贸易方式申报进口属于《需要详细列名申报的汽车零部件清单》（海关总署2006年第64号公告）范围内的汽车生产件的，规格型号填报汽车零部件的完整编号。在零部件编号前应当加注“S”字样，并与零部件编号之间用“/”相隔，零部件编号之后应当依次加注该零部件适用的汽车品牌和车型。汽车零部件属于可以适用于多种汽车车型的通用零部件的，零部件编号后应当加注“TY”字样，并用“/”与零部件编号相隔。与进口汽车零部件规格型号相关的其他需要申报的要素，或者海关规定的其他需要申报的要素，如“功率”、“排气量”等，应当在车型或“TY”之后填报，并用“/”与之相隔。</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w:t>
      </w:r>
      <w:r>
        <w:rPr>
          <w:rFonts w:ascii="宋体" w:eastAsia="宋体" w:hAnsi="宋体" w:hint="eastAsia"/>
          <w:sz w:val="32"/>
          <w:szCs w:val="32"/>
        </w:rPr>
        <w:t>七</w:t>
      </w:r>
      <w:r w:rsidRPr="0062591F">
        <w:rPr>
          <w:rFonts w:ascii="宋体" w:eastAsia="宋体" w:hAnsi="宋体" w:hint="eastAsia"/>
          <w:sz w:val="32"/>
          <w:szCs w:val="32"/>
        </w:rPr>
        <w:t>）进口货物收货人以一般贸易方式申报进口属于《需要详细列名申报的汽车零部件清单》（海关总署2006年第64号公告）范围内的汽车维修件的，填报规格型号时，应当在零部件编号前加注“W”，并与零部件编号之间用“/”相隔；进口维修件的品牌与该零部件适用的整车厂牌不一致</w:t>
      </w:r>
      <w:r w:rsidRPr="0062591F">
        <w:rPr>
          <w:rFonts w:ascii="宋体" w:eastAsia="宋体" w:hAnsi="宋体" w:hint="eastAsia"/>
          <w:sz w:val="32"/>
          <w:szCs w:val="32"/>
        </w:rPr>
        <w:lastRenderedPageBreak/>
        <w:t>的，应当在零部件编号前加注“WF”，并与零部件编号之间用“/”相隔。其余申报要求同上条执行。</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w:t>
      </w:r>
      <w:r>
        <w:rPr>
          <w:rFonts w:ascii="宋体" w:eastAsia="宋体" w:hAnsi="宋体" w:hint="eastAsia"/>
          <w:sz w:val="32"/>
          <w:szCs w:val="32"/>
        </w:rPr>
        <w:t>八</w:t>
      </w:r>
      <w:r w:rsidRPr="0062591F">
        <w:rPr>
          <w:rFonts w:ascii="宋体" w:eastAsia="宋体" w:hAnsi="宋体" w:hint="eastAsia"/>
          <w:sz w:val="32"/>
          <w:szCs w:val="32"/>
        </w:rPr>
        <w:t>）品牌类型。品牌类型为必填项目。可选择“无品牌”、“境内自主品牌”、“境内收购品牌”、“境外品牌（贴牌生产）”、“境外品牌（其他）”如实填报。其中，“境内自主品牌”是指由境内企业自主开发、拥有自主知识产权的品牌；“境内收购品牌”是指境内企业收购的原境外品牌；“境外品牌（贴牌生产）”是指境内企业代工贴牌生产中使用的境外品牌；“境外品牌（其他）”是指除代工贴牌生产以外使用的境外品牌。</w:t>
      </w:r>
    </w:p>
    <w:p w:rsidR="00112D1E" w:rsidRPr="0062591F" w:rsidRDefault="00112D1E" w:rsidP="0010736D">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w:t>
      </w:r>
      <w:r>
        <w:rPr>
          <w:rFonts w:ascii="宋体" w:eastAsia="宋体" w:hAnsi="宋体" w:hint="eastAsia"/>
          <w:sz w:val="32"/>
          <w:szCs w:val="32"/>
        </w:rPr>
        <w:t>九</w:t>
      </w:r>
      <w:r w:rsidRPr="0062591F">
        <w:rPr>
          <w:rFonts w:ascii="宋体" w:eastAsia="宋体" w:hAnsi="宋体" w:hint="eastAsia"/>
          <w:sz w:val="32"/>
          <w:szCs w:val="32"/>
        </w:rPr>
        <w:t>）出口享惠情况。出口享惠情况为出口报关单必填项目。可选择“出口货物在最终目的国（地区）不享受优惠关税”、“出口货物在最终目的国（地区）享受优惠关税”、“出口货物不能确定在最终目的国（地区）享受优惠关税”如实填报。进口货物报关单不填报该申报项。</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该项目为原报关项目的“规格型号”。</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30" w:name="_Toc517946871"/>
      <w:r>
        <w:rPr>
          <w:rFonts w:ascii="黑体" w:eastAsia="黑体" w:hAnsi="黑体" w:hint="eastAsia"/>
          <w:sz w:val="72"/>
          <w:szCs w:val="72"/>
        </w:rPr>
        <w:lastRenderedPageBreak/>
        <w:t xml:space="preserve">第二十六章 </w:t>
      </w:r>
      <w:r w:rsidR="00112D1E" w:rsidRPr="000777B1">
        <w:rPr>
          <w:rFonts w:ascii="黑体" w:eastAsia="黑体" w:hAnsi="黑体" w:hint="eastAsia"/>
          <w:sz w:val="72"/>
          <w:szCs w:val="72"/>
        </w:rPr>
        <w:t>成交数量</w:t>
      </w:r>
      <w:bookmarkEnd w:id="30"/>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申报项目为必填项。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w:t>
      </w:r>
      <w:r>
        <w:rPr>
          <w:rFonts w:ascii="宋体" w:eastAsia="宋体" w:hAnsi="宋体"/>
          <w:sz w:val="32"/>
          <w:szCs w:val="32"/>
        </w:rPr>
        <w:t>19</w:t>
      </w:r>
      <w:r>
        <w:rPr>
          <w:rFonts w:ascii="宋体" w:eastAsia="宋体" w:hAnsi="宋体" w:hint="eastAsia"/>
          <w:sz w:val="32"/>
          <w:szCs w:val="32"/>
        </w:rPr>
        <w:t>位，1</w:t>
      </w:r>
      <w:r>
        <w:rPr>
          <w:rFonts w:ascii="宋体" w:eastAsia="宋体" w:hAnsi="宋体"/>
          <w:sz w:val="32"/>
          <w:szCs w:val="32"/>
        </w:rPr>
        <w:t>9</w:t>
      </w:r>
      <w:r>
        <w:rPr>
          <w:rFonts w:ascii="宋体" w:eastAsia="宋体" w:hAnsi="宋体" w:hint="eastAsia"/>
          <w:sz w:val="32"/>
          <w:szCs w:val="32"/>
        </w:rPr>
        <w:t>位中小数点后最多支持录入5位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161A21">
        <w:rPr>
          <w:rFonts w:ascii="宋体" w:eastAsia="宋体" w:hAnsi="宋体" w:hint="eastAsia"/>
          <w:sz w:val="32"/>
          <w:szCs w:val="32"/>
        </w:rPr>
        <w:t>货物实际成交的数量</w:t>
      </w:r>
      <w:r w:rsidRPr="00A9150B">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该项目为原报关项目的“申报数量”，现改名为“成交数量”，录入要求无变化。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31" w:name="_Toc517946872"/>
      <w:r>
        <w:rPr>
          <w:rFonts w:ascii="黑体" w:eastAsia="黑体" w:hAnsi="黑体" w:hint="eastAsia"/>
          <w:sz w:val="72"/>
          <w:szCs w:val="72"/>
        </w:rPr>
        <w:lastRenderedPageBreak/>
        <w:t xml:space="preserve">第二十七章 </w:t>
      </w:r>
      <w:r w:rsidR="00112D1E" w:rsidRPr="00AE7858">
        <w:rPr>
          <w:rFonts w:ascii="黑体" w:eastAsia="黑体" w:hAnsi="黑体" w:hint="eastAsia"/>
          <w:sz w:val="72"/>
          <w:szCs w:val="72"/>
        </w:rPr>
        <w:t>成交计量单位</w:t>
      </w:r>
      <w:bookmarkEnd w:id="31"/>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申报项目为必填项。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3</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2C0AAE">
        <w:rPr>
          <w:rFonts w:ascii="宋体" w:eastAsia="宋体" w:hAnsi="宋体" w:hint="eastAsia"/>
          <w:sz w:val="32"/>
          <w:szCs w:val="32"/>
        </w:rPr>
        <w:t>通过下拉菜单选择</w:t>
      </w:r>
      <w:r w:rsidRPr="00AE7858">
        <w:rPr>
          <w:rFonts w:ascii="宋体" w:eastAsia="宋体" w:hAnsi="宋体" w:hint="eastAsia"/>
          <w:sz w:val="32"/>
          <w:szCs w:val="32"/>
        </w:rPr>
        <w:t>货物实际成交所用的计量单位</w:t>
      </w:r>
      <w:r w:rsidRPr="00A9150B">
        <w:rPr>
          <w:rFonts w:ascii="宋体" w:eastAsia="宋体" w:hAnsi="宋体" w:hint="eastAsia"/>
          <w:sz w:val="32"/>
          <w:szCs w:val="32"/>
        </w:rPr>
        <w:t>。</w:t>
      </w:r>
      <w:r>
        <w:rPr>
          <w:rFonts w:ascii="宋体" w:eastAsia="宋体" w:hAnsi="宋体" w:hint="eastAsia"/>
          <w:sz w:val="32"/>
          <w:szCs w:val="32"/>
        </w:rPr>
        <w:t>例如：成交单位为“台”，则通过下拉菜单选择“</w:t>
      </w:r>
      <w:r w:rsidRPr="008C07D6">
        <w:rPr>
          <w:rFonts w:ascii="宋体" w:eastAsia="宋体" w:hAnsi="宋体" w:hint="eastAsia"/>
          <w:sz w:val="32"/>
          <w:szCs w:val="32"/>
        </w:rPr>
        <w:t>0</w:t>
      </w:r>
      <w:r>
        <w:rPr>
          <w:rFonts w:ascii="宋体" w:eastAsia="宋体" w:hAnsi="宋体"/>
          <w:sz w:val="32"/>
          <w:szCs w:val="32"/>
        </w:rPr>
        <w:t>01</w:t>
      </w:r>
      <w:r>
        <w:rPr>
          <w:rFonts w:ascii="宋体" w:eastAsia="宋体" w:hAnsi="宋体" w:hint="eastAsia"/>
          <w:sz w:val="32"/>
          <w:szCs w:val="32"/>
        </w:rPr>
        <w:t>-台”。</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BE2E56">
        <w:rPr>
          <w:rFonts w:ascii="宋体" w:eastAsia="宋体" w:hAnsi="宋体" w:hint="eastAsia"/>
          <w:sz w:val="32"/>
          <w:szCs w:val="32"/>
        </w:rPr>
        <w:t>已备案的加工贸易及保税货物，成交计量单位必须与《加工贸易手册》中同项号下货物的计量单位一致，加工</w:t>
      </w:r>
      <w:r>
        <w:rPr>
          <w:rFonts w:ascii="宋体" w:eastAsia="宋体" w:hAnsi="宋体" w:hint="eastAsia"/>
          <w:sz w:val="32"/>
          <w:szCs w:val="32"/>
        </w:rPr>
        <w:t>贸易边角料和副产品内销、边角料复出口，填报其报验状态的计量单位。</w:t>
      </w:r>
    </w:p>
    <w:p w:rsidR="00112D1E" w:rsidRPr="00BE2E56" w:rsidRDefault="00112D1E" w:rsidP="0010736D">
      <w:pPr>
        <w:spacing w:beforeLines="50" w:before="156" w:line="360" w:lineRule="auto"/>
        <w:ind w:firstLineChars="200" w:firstLine="640"/>
        <w:rPr>
          <w:rFonts w:ascii="宋体" w:eastAsia="宋体" w:hAnsi="宋体"/>
          <w:sz w:val="32"/>
          <w:szCs w:val="32"/>
        </w:rPr>
      </w:pPr>
      <w:r w:rsidRPr="00BE2E56">
        <w:rPr>
          <w:rFonts w:ascii="宋体" w:eastAsia="宋体" w:hAnsi="宋体" w:hint="eastAsia"/>
          <w:sz w:val="32"/>
          <w:szCs w:val="32"/>
        </w:rPr>
        <w:t>优惠贸易协定项下进出口商品的成交计量单位必须与原产地证书上对应商品的计量单位一致。</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C07413">
        <w:rPr>
          <w:rFonts w:ascii="宋体" w:eastAsia="宋体" w:hAnsi="宋体" w:hint="eastAsia"/>
          <w:sz w:val="32"/>
          <w:szCs w:val="32"/>
        </w:rPr>
        <w:t>《</w:t>
      </w:r>
      <w:r>
        <w:rPr>
          <w:rFonts w:ascii="宋体" w:eastAsia="宋体" w:hAnsi="宋体" w:hint="eastAsia"/>
          <w:sz w:val="32"/>
          <w:szCs w:val="32"/>
        </w:rPr>
        <w:t>计量单位代码表</w:t>
      </w:r>
      <w:r w:rsidRPr="00C07413">
        <w:rPr>
          <w:rFonts w:ascii="宋体" w:eastAsia="宋体" w:hAnsi="宋体" w:hint="eastAsia"/>
          <w:sz w:val="32"/>
          <w:szCs w:val="32"/>
        </w:rPr>
        <w:t>》</w:t>
      </w:r>
      <w:r>
        <w:rPr>
          <w:rFonts w:ascii="宋体" w:eastAsia="宋体" w:hAnsi="宋体" w:hint="eastAsia"/>
          <w:sz w:val="32"/>
          <w:szCs w:val="32"/>
        </w:rPr>
        <w:t>（附表8）。</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（一）</w:t>
      </w:r>
      <w:r>
        <w:rPr>
          <w:rFonts w:ascii="黑体" w:eastAsia="黑体" w:hAnsi="黑体" w:hint="eastAsia"/>
          <w:sz w:val="32"/>
          <w:szCs w:val="32"/>
        </w:rPr>
        <w:t>项目沿革</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5900F2">
        <w:rPr>
          <w:rFonts w:ascii="宋体" w:eastAsia="宋体" w:hAnsi="宋体" w:hint="eastAsia"/>
          <w:sz w:val="32"/>
          <w:szCs w:val="32"/>
        </w:rPr>
        <w:t>“成交单位”，现改名为“成交计量单位”</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10736D" w:rsidP="0010736D">
      <w:pPr>
        <w:pStyle w:val="1"/>
        <w:rPr>
          <w:rFonts w:ascii="黑体" w:eastAsia="黑体" w:hAnsi="黑体"/>
          <w:sz w:val="72"/>
          <w:szCs w:val="72"/>
        </w:rPr>
      </w:pPr>
      <w:bookmarkStart w:id="32" w:name="_Toc517946873"/>
      <w:r>
        <w:rPr>
          <w:rFonts w:ascii="黑体" w:eastAsia="黑体" w:hAnsi="黑体" w:hint="eastAsia"/>
          <w:sz w:val="72"/>
          <w:szCs w:val="72"/>
        </w:rPr>
        <w:lastRenderedPageBreak/>
        <w:t xml:space="preserve">第二十八章 </w:t>
      </w:r>
      <w:r w:rsidR="00112D1E" w:rsidRPr="00C303CD">
        <w:rPr>
          <w:rFonts w:ascii="黑体" w:eastAsia="黑体" w:hAnsi="黑体" w:hint="eastAsia"/>
          <w:sz w:val="72"/>
          <w:szCs w:val="72"/>
        </w:rPr>
        <w:t>法定第二数量</w:t>
      </w:r>
      <w:bookmarkEnd w:id="32"/>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选填项。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w:t>
      </w:r>
      <w:r>
        <w:rPr>
          <w:rFonts w:ascii="宋体" w:eastAsia="宋体" w:hAnsi="宋体"/>
          <w:sz w:val="32"/>
          <w:szCs w:val="32"/>
        </w:rPr>
        <w:t>19</w:t>
      </w:r>
      <w:r>
        <w:rPr>
          <w:rFonts w:ascii="宋体" w:eastAsia="宋体" w:hAnsi="宋体" w:hint="eastAsia"/>
          <w:sz w:val="32"/>
          <w:szCs w:val="32"/>
        </w:rPr>
        <w:t>位，</w:t>
      </w:r>
      <w:r>
        <w:rPr>
          <w:rFonts w:ascii="宋体" w:eastAsia="宋体" w:hAnsi="宋体"/>
          <w:sz w:val="32"/>
          <w:szCs w:val="32"/>
        </w:rPr>
        <w:t>19</w:t>
      </w:r>
      <w:r>
        <w:rPr>
          <w:rFonts w:ascii="宋体" w:eastAsia="宋体" w:hAnsi="宋体" w:hint="eastAsia"/>
          <w:sz w:val="32"/>
          <w:szCs w:val="32"/>
        </w:rPr>
        <w:t>位中小数点后最多支持录入</w:t>
      </w:r>
      <w:r>
        <w:rPr>
          <w:rFonts w:ascii="宋体" w:eastAsia="宋体" w:hAnsi="宋体"/>
          <w:sz w:val="32"/>
          <w:szCs w:val="32"/>
        </w:rPr>
        <w:t>5</w:t>
      </w:r>
      <w:r>
        <w:rPr>
          <w:rFonts w:ascii="宋体" w:eastAsia="宋体" w:hAnsi="宋体" w:hint="eastAsia"/>
          <w:sz w:val="32"/>
          <w:szCs w:val="32"/>
        </w:rPr>
        <w:t>位</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A9150B" w:rsidRDefault="00112D1E" w:rsidP="0010736D">
      <w:pPr>
        <w:spacing w:beforeLines="50" w:before="156" w:line="360" w:lineRule="auto"/>
        <w:ind w:firstLineChars="200" w:firstLine="640"/>
        <w:rPr>
          <w:rFonts w:ascii="宋体" w:eastAsia="宋体" w:hAnsi="宋体"/>
          <w:sz w:val="32"/>
          <w:szCs w:val="32"/>
        </w:rPr>
      </w:pPr>
      <w:r w:rsidRPr="0014658B">
        <w:rPr>
          <w:rFonts w:ascii="宋体" w:eastAsia="宋体" w:hAnsi="宋体" w:hint="eastAsia"/>
          <w:sz w:val="32"/>
          <w:szCs w:val="32"/>
        </w:rPr>
        <w:t>凡列明有法定第二计量单位的，按照法定第二计量单位填报</w:t>
      </w:r>
      <w:r>
        <w:rPr>
          <w:rFonts w:ascii="宋体" w:eastAsia="宋体" w:hAnsi="宋体" w:hint="eastAsia"/>
          <w:sz w:val="32"/>
          <w:szCs w:val="32"/>
        </w:rPr>
        <w:t>对应的</w:t>
      </w:r>
      <w:r w:rsidRPr="0014658B">
        <w:rPr>
          <w:rFonts w:ascii="宋体" w:eastAsia="宋体" w:hAnsi="宋体" w:hint="eastAsia"/>
          <w:sz w:val="32"/>
          <w:szCs w:val="32"/>
        </w:rPr>
        <w:t>数量。无法定第二计量单位的，</w:t>
      </w:r>
      <w:r>
        <w:rPr>
          <w:rFonts w:ascii="宋体" w:eastAsia="宋体" w:hAnsi="宋体" w:hint="eastAsia"/>
          <w:sz w:val="32"/>
          <w:szCs w:val="32"/>
        </w:rPr>
        <w:t>无需录入</w:t>
      </w:r>
      <w:r w:rsidRPr="0014658B">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该项目为原报关项目的“法定第二数量”，录入要求无变化。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2F5A2A" w:rsidP="002F5A2A">
      <w:pPr>
        <w:pStyle w:val="1"/>
        <w:rPr>
          <w:rFonts w:ascii="黑体" w:eastAsia="黑体" w:hAnsi="黑体"/>
          <w:sz w:val="72"/>
          <w:szCs w:val="72"/>
        </w:rPr>
      </w:pPr>
      <w:bookmarkStart w:id="33" w:name="_Toc517946874"/>
      <w:r>
        <w:rPr>
          <w:rFonts w:ascii="黑体" w:eastAsia="黑体" w:hAnsi="黑体" w:hint="eastAsia"/>
          <w:sz w:val="72"/>
          <w:szCs w:val="72"/>
        </w:rPr>
        <w:lastRenderedPageBreak/>
        <w:t xml:space="preserve">第二十九章 </w:t>
      </w:r>
      <w:r w:rsidR="00112D1E" w:rsidRPr="00126591">
        <w:rPr>
          <w:rFonts w:ascii="黑体" w:eastAsia="黑体" w:hAnsi="黑体" w:hint="eastAsia"/>
          <w:sz w:val="72"/>
          <w:szCs w:val="72"/>
        </w:rPr>
        <w:t>最终目的国（地区）</w:t>
      </w:r>
      <w:bookmarkEnd w:id="33"/>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3</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764EE3">
        <w:rPr>
          <w:rFonts w:ascii="宋体" w:eastAsia="宋体" w:hAnsi="宋体" w:hint="eastAsia"/>
          <w:sz w:val="32"/>
          <w:szCs w:val="32"/>
        </w:rPr>
        <w:t>最终目的国（地区）按海关规定的《国别（地区）代码表》选择填报已知的进出口货物的最终实际消费、使用或进一步加工制造国家（地区）。</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764EE3">
        <w:rPr>
          <w:rFonts w:ascii="宋体" w:eastAsia="宋体" w:hAnsi="宋体" w:hint="eastAsia"/>
          <w:sz w:val="32"/>
          <w:szCs w:val="32"/>
        </w:rPr>
        <w:t>不经过第三国（</w:t>
      </w:r>
      <w:r>
        <w:rPr>
          <w:rFonts w:ascii="宋体" w:eastAsia="宋体" w:hAnsi="宋体" w:hint="eastAsia"/>
          <w:sz w:val="32"/>
          <w:szCs w:val="32"/>
        </w:rPr>
        <w:t>地区）转运的直接运输货物，以运抵国（地区）为最终目的国（地区）。</w:t>
      </w:r>
    </w:p>
    <w:p w:rsidR="00112D1E" w:rsidRDefault="00112D1E" w:rsidP="0010736D">
      <w:pPr>
        <w:spacing w:beforeLines="50" w:before="156" w:line="360" w:lineRule="auto"/>
        <w:ind w:firstLineChars="200" w:firstLine="640"/>
        <w:rPr>
          <w:rFonts w:ascii="宋体" w:eastAsia="宋体" w:hAnsi="宋体"/>
          <w:sz w:val="32"/>
          <w:szCs w:val="32"/>
        </w:rPr>
      </w:pPr>
      <w:r w:rsidRPr="00764EE3">
        <w:rPr>
          <w:rFonts w:ascii="宋体" w:eastAsia="宋体" w:hAnsi="宋体" w:hint="eastAsia"/>
          <w:sz w:val="32"/>
          <w:szCs w:val="32"/>
        </w:rPr>
        <w:t>经过第三国（地区）转运的货物，以最后运往国（地区）为最终目的国（地区）。</w:t>
      </w:r>
    </w:p>
    <w:p w:rsidR="00112D1E" w:rsidRDefault="00112D1E" w:rsidP="0010736D">
      <w:pPr>
        <w:spacing w:beforeLines="50" w:before="156" w:line="360" w:lineRule="auto"/>
        <w:ind w:firstLineChars="200" w:firstLine="640"/>
        <w:rPr>
          <w:rFonts w:ascii="宋体" w:eastAsia="宋体" w:hAnsi="宋体"/>
          <w:sz w:val="32"/>
          <w:szCs w:val="32"/>
        </w:rPr>
      </w:pPr>
      <w:r w:rsidRPr="00764EE3">
        <w:rPr>
          <w:rFonts w:ascii="宋体" w:eastAsia="宋体" w:hAnsi="宋体" w:hint="eastAsia"/>
          <w:sz w:val="32"/>
          <w:szCs w:val="32"/>
        </w:rPr>
        <w:t>同一批进出口货物的最终目的国（地区）不同的，分别填报最终目的国（地区）。</w:t>
      </w:r>
    </w:p>
    <w:p w:rsidR="00112D1E" w:rsidRPr="00764EE3" w:rsidRDefault="00112D1E" w:rsidP="0010736D">
      <w:pPr>
        <w:spacing w:beforeLines="50" w:before="156" w:line="360" w:lineRule="auto"/>
        <w:ind w:firstLineChars="200" w:firstLine="640"/>
        <w:rPr>
          <w:rFonts w:ascii="宋体" w:eastAsia="宋体" w:hAnsi="宋体"/>
          <w:sz w:val="32"/>
          <w:szCs w:val="32"/>
        </w:rPr>
      </w:pPr>
      <w:r w:rsidRPr="00764EE3">
        <w:rPr>
          <w:rFonts w:ascii="宋体" w:eastAsia="宋体" w:hAnsi="宋体" w:hint="eastAsia"/>
          <w:sz w:val="32"/>
          <w:szCs w:val="32"/>
        </w:rPr>
        <w:t>进出口货物不能确定最终目的国（地区）时，以尽可能预知的最后运往国（地区）为最终目的国（地区）。</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三</w:t>
      </w:r>
      <w:r w:rsidRPr="007E3AA5">
        <w:rPr>
          <w:rFonts w:ascii="方正小标宋_GBK" w:eastAsia="方正小标宋_GBK" w:hint="eastAsia"/>
          <w:sz w:val="36"/>
          <w:szCs w:val="36"/>
        </w:rPr>
        <w:t>、编码规则</w:t>
      </w:r>
    </w:p>
    <w:p w:rsidR="00112D1E" w:rsidRPr="00FA303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海关根据国家标准修订的《国别（地区）代码表》由3位英文构成。</w:t>
      </w:r>
    </w:p>
    <w:p w:rsidR="00112D1E" w:rsidRPr="007E3AA5" w:rsidRDefault="00112D1E" w:rsidP="0010736D">
      <w:pPr>
        <w:spacing w:beforeLines="50" w:before="156" w:line="360" w:lineRule="auto"/>
        <w:ind w:firstLineChars="200" w:firstLine="640"/>
        <w:rPr>
          <w:rFonts w:ascii="宋体" w:eastAsia="宋体" w:hAnsi="宋体"/>
          <w:sz w:val="32"/>
          <w:szCs w:val="32"/>
        </w:rPr>
      </w:pPr>
      <w:r w:rsidRPr="00FA303E">
        <w:rPr>
          <w:rFonts w:ascii="宋体" w:eastAsia="宋体" w:hAnsi="宋体" w:hint="eastAsia"/>
          <w:sz w:val="32"/>
          <w:szCs w:val="32"/>
        </w:rPr>
        <w:t>提醒注意：</w:t>
      </w:r>
      <w:r>
        <w:rPr>
          <w:rFonts w:ascii="宋体" w:eastAsia="宋体" w:hAnsi="宋体" w:hint="eastAsia"/>
          <w:sz w:val="32"/>
          <w:szCs w:val="32"/>
        </w:rPr>
        <w:t>原海关和原检验检疫《国别（地区）代码表》均由3位数字构成，修订后的代码由3位英文字母构成。例如：原海关《国别（地区）代码表》中美国代码为“5</w:t>
      </w:r>
      <w:r>
        <w:rPr>
          <w:rFonts w:ascii="宋体" w:eastAsia="宋体" w:hAnsi="宋体"/>
          <w:sz w:val="32"/>
          <w:szCs w:val="32"/>
        </w:rPr>
        <w:t>02</w:t>
      </w:r>
      <w:r>
        <w:rPr>
          <w:rFonts w:ascii="宋体" w:eastAsia="宋体" w:hAnsi="宋体" w:hint="eastAsia"/>
          <w:sz w:val="32"/>
          <w:szCs w:val="32"/>
        </w:rPr>
        <w:t>”，原检验检疫《国别（地区）代码表》中美国代码为“8</w:t>
      </w:r>
      <w:r>
        <w:rPr>
          <w:rFonts w:ascii="宋体" w:eastAsia="宋体" w:hAnsi="宋体"/>
          <w:sz w:val="32"/>
          <w:szCs w:val="32"/>
        </w:rPr>
        <w:t>40</w:t>
      </w:r>
      <w:r>
        <w:rPr>
          <w:rFonts w:ascii="宋体" w:eastAsia="宋体" w:hAnsi="宋体" w:hint="eastAsia"/>
          <w:sz w:val="32"/>
          <w:szCs w:val="32"/>
        </w:rPr>
        <w:t>”，修订后《国别（地区）代码表》中美国代码为“USA”。</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C07413">
        <w:rPr>
          <w:rFonts w:ascii="宋体" w:eastAsia="宋体" w:hAnsi="宋体" w:hint="eastAsia"/>
          <w:sz w:val="32"/>
          <w:szCs w:val="32"/>
        </w:rPr>
        <w:t>《国别（地区）代码表》</w:t>
      </w:r>
      <w:r>
        <w:rPr>
          <w:rFonts w:ascii="宋体" w:eastAsia="宋体" w:hAnsi="宋体" w:hint="eastAsia"/>
          <w:sz w:val="32"/>
          <w:szCs w:val="32"/>
        </w:rPr>
        <w:t>（附表9）。</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C00959">
        <w:rPr>
          <w:rFonts w:ascii="宋体" w:eastAsia="宋体" w:hAnsi="宋体" w:hint="eastAsia"/>
          <w:sz w:val="32"/>
          <w:szCs w:val="32"/>
        </w:rPr>
        <w:t>最终目的国（地区）</w:t>
      </w:r>
      <w:r>
        <w:rPr>
          <w:rFonts w:ascii="宋体" w:eastAsia="宋体" w:hAnsi="宋体"/>
          <w:sz w:val="32"/>
          <w:szCs w:val="32"/>
        </w:rPr>
        <w:t>”</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2F5A2A" w:rsidP="002F5A2A">
      <w:pPr>
        <w:pStyle w:val="1"/>
        <w:rPr>
          <w:rFonts w:ascii="黑体" w:eastAsia="黑体" w:hAnsi="黑体"/>
          <w:sz w:val="72"/>
          <w:szCs w:val="72"/>
        </w:rPr>
      </w:pPr>
      <w:bookmarkStart w:id="34" w:name="_Toc517946875"/>
      <w:r>
        <w:rPr>
          <w:rFonts w:ascii="黑体" w:eastAsia="黑体" w:hAnsi="黑体" w:hint="eastAsia"/>
          <w:sz w:val="72"/>
          <w:szCs w:val="72"/>
        </w:rPr>
        <w:lastRenderedPageBreak/>
        <w:t xml:space="preserve">第三十章 </w:t>
      </w:r>
      <w:r w:rsidR="00112D1E" w:rsidRPr="00115A60">
        <w:rPr>
          <w:rFonts w:ascii="黑体" w:eastAsia="黑体" w:hAnsi="黑体" w:hint="eastAsia"/>
          <w:sz w:val="72"/>
          <w:szCs w:val="72"/>
        </w:rPr>
        <w:t>征免方式</w:t>
      </w:r>
      <w:bookmarkEnd w:id="34"/>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97589A" w:rsidRDefault="00112D1E" w:rsidP="0010736D">
      <w:pPr>
        <w:spacing w:beforeLines="50" w:before="156" w:line="360" w:lineRule="auto"/>
        <w:ind w:firstLineChars="200" w:firstLine="640"/>
        <w:rPr>
          <w:rFonts w:ascii="宋体" w:eastAsia="宋体" w:hAnsi="宋体"/>
          <w:sz w:val="32"/>
          <w:szCs w:val="32"/>
        </w:rPr>
      </w:pPr>
      <w:r w:rsidRPr="0097589A">
        <w:rPr>
          <w:rFonts w:ascii="宋体" w:eastAsia="宋体" w:hAnsi="宋体" w:hint="eastAsia"/>
          <w:sz w:val="32"/>
          <w:szCs w:val="32"/>
        </w:rPr>
        <w:t>按照海关核发的《征免税证明》或有关政策规定，对报关单所列每项商品选择海关规定的《征减免税方式代码表》中相应的征减免税方式填报。</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97589A">
        <w:rPr>
          <w:rFonts w:ascii="宋体" w:eastAsia="宋体" w:hAnsi="宋体" w:hint="eastAsia"/>
          <w:sz w:val="32"/>
          <w:szCs w:val="32"/>
        </w:rPr>
        <w:t>加工贸易货物报关单根据《加工贸易手册》中备案的征免规定填报；《加工贸易手册》中备案的征免规定为“保金”或“保函”的，填报“全免”。</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B278F1">
        <w:rPr>
          <w:rFonts w:ascii="宋体" w:eastAsia="宋体" w:hAnsi="宋体" w:hint="eastAsia"/>
          <w:sz w:val="32"/>
          <w:szCs w:val="32"/>
        </w:rPr>
        <w:t>《</w:t>
      </w:r>
      <w:r w:rsidRPr="0097589A">
        <w:rPr>
          <w:rFonts w:ascii="宋体" w:eastAsia="宋体" w:hAnsi="宋体" w:hint="eastAsia"/>
          <w:sz w:val="32"/>
          <w:szCs w:val="32"/>
        </w:rPr>
        <w:t>征减免税方式代码表</w:t>
      </w:r>
      <w:r w:rsidRPr="00B278F1">
        <w:rPr>
          <w:rFonts w:ascii="宋体" w:eastAsia="宋体" w:hAnsi="宋体" w:hint="eastAsia"/>
          <w:sz w:val="32"/>
          <w:szCs w:val="32"/>
        </w:rPr>
        <w:t>》</w:t>
      </w:r>
      <w:r>
        <w:rPr>
          <w:rFonts w:ascii="宋体" w:eastAsia="宋体" w:hAnsi="宋体" w:hint="eastAsia"/>
          <w:sz w:val="32"/>
          <w:szCs w:val="32"/>
        </w:rPr>
        <w:t>（附表1</w:t>
      </w:r>
      <w:r>
        <w:rPr>
          <w:rFonts w:ascii="宋体" w:eastAsia="宋体" w:hAnsi="宋体"/>
          <w:sz w:val="32"/>
          <w:szCs w:val="32"/>
        </w:rPr>
        <w:t>1</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该项目为原报关项目的“征免方式”，录入要求无变化。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2F5A2A" w:rsidP="002F5A2A">
      <w:pPr>
        <w:pStyle w:val="1"/>
        <w:rPr>
          <w:rFonts w:ascii="黑体" w:eastAsia="黑体" w:hAnsi="黑体"/>
          <w:sz w:val="72"/>
          <w:szCs w:val="72"/>
        </w:rPr>
      </w:pPr>
      <w:bookmarkStart w:id="35" w:name="_Toc517946876"/>
      <w:r>
        <w:rPr>
          <w:rFonts w:ascii="黑体" w:eastAsia="黑体" w:hAnsi="黑体" w:hint="eastAsia"/>
          <w:sz w:val="72"/>
          <w:szCs w:val="72"/>
        </w:rPr>
        <w:lastRenderedPageBreak/>
        <w:t xml:space="preserve">第三十一章 </w:t>
      </w:r>
      <w:r w:rsidR="00112D1E" w:rsidRPr="00B17FA0">
        <w:rPr>
          <w:rFonts w:ascii="黑体" w:eastAsia="黑体" w:hAnsi="黑体" w:hint="eastAsia"/>
          <w:sz w:val="72"/>
          <w:szCs w:val="72"/>
        </w:rPr>
        <w:t>特殊关系确认</w:t>
      </w:r>
      <w:bookmarkEnd w:id="35"/>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选</w:t>
      </w:r>
      <w:r w:rsidRPr="00A9150B">
        <w:rPr>
          <w:rFonts w:ascii="宋体" w:eastAsia="宋体" w:hAnsi="宋体" w:hint="eastAsia"/>
          <w:sz w:val="32"/>
          <w:szCs w:val="32"/>
        </w:rPr>
        <w:t>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根据《中华人民共和国海关审定进出口货物完税价格办法》（以下简称《审价办法》）第十六条，填报确认进出口行为中买卖双方是否存在特殊关系，有下列情形之一的，应当认为买卖双方存在特殊关系，应</w:t>
      </w:r>
      <w:r>
        <w:rPr>
          <w:rFonts w:ascii="宋体" w:eastAsia="宋体" w:hAnsi="宋体" w:hint="eastAsia"/>
          <w:sz w:val="32"/>
          <w:szCs w:val="32"/>
        </w:rPr>
        <w:t>在下拉菜单中选择</w:t>
      </w:r>
      <w:r w:rsidRPr="00007482">
        <w:rPr>
          <w:rFonts w:ascii="宋体" w:eastAsia="宋体" w:hAnsi="宋体" w:hint="eastAsia"/>
          <w:sz w:val="32"/>
          <w:szCs w:val="32"/>
        </w:rPr>
        <w:t xml:space="preserve"> “</w:t>
      </w:r>
      <w:r>
        <w:rPr>
          <w:rFonts w:ascii="宋体" w:eastAsia="宋体" w:hAnsi="宋体" w:hint="eastAsia"/>
          <w:sz w:val="32"/>
          <w:szCs w:val="32"/>
        </w:rPr>
        <w:t>1-</w:t>
      </w:r>
      <w:r w:rsidRPr="00007482">
        <w:rPr>
          <w:rFonts w:ascii="宋体" w:eastAsia="宋体" w:hAnsi="宋体" w:hint="eastAsia"/>
          <w:sz w:val="32"/>
          <w:szCs w:val="32"/>
        </w:rPr>
        <w:t>是”，反之则</w:t>
      </w:r>
      <w:r>
        <w:rPr>
          <w:rFonts w:ascii="宋体" w:eastAsia="宋体" w:hAnsi="宋体" w:hint="eastAsia"/>
          <w:sz w:val="32"/>
          <w:szCs w:val="32"/>
        </w:rPr>
        <w:t>选择</w:t>
      </w:r>
      <w:r w:rsidRPr="00007482">
        <w:rPr>
          <w:rFonts w:ascii="宋体" w:eastAsia="宋体" w:hAnsi="宋体" w:hint="eastAsia"/>
          <w:sz w:val="32"/>
          <w:szCs w:val="32"/>
        </w:rPr>
        <w:t>“</w:t>
      </w:r>
      <w:r>
        <w:rPr>
          <w:rFonts w:ascii="宋体" w:eastAsia="宋体" w:hAnsi="宋体" w:hint="eastAsia"/>
          <w:sz w:val="32"/>
          <w:szCs w:val="32"/>
        </w:rPr>
        <w:t>0-</w:t>
      </w:r>
      <w:r w:rsidRPr="00007482">
        <w:rPr>
          <w:rFonts w:ascii="宋体" w:eastAsia="宋体" w:hAnsi="宋体" w:hint="eastAsia"/>
          <w:sz w:val="32"/>
          <w:szCs w:val="32"/>
        </w:rPr>
        <w:t>否”：</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（一）买卖双方为同一家族成员的。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（二）买卖双方互为商业上的高级职员或者董事的。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（三）一方直接或者间接地受另一方控制的。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（四）买卖双方都直接或者间接地受第三方控制的。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（五）买卖双方共同直接或者间接地控制第三方的。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（六）一方直接或者间接地拥有、控制或者持有对方5%</w:t>
      </w:r>
      <w:r w:rsidRPr="00007482">
        <w:rPr>
          <w:rFonts w:ascii="宋体" w:eastAsia="宋体" w:hAnsi="宋体" w:hint="eastAsia"/>
          <w:sz w:val="32"/>
          <w:szCs w:val="32"/>
        </w:rPr>
        <w:lastRenderedPageBreak/>
        <w:t>以上（含5%）公开发行的有表决权的股票或者股份的。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（七）一方是另一方的雇员、高级职员或者董事的。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（八）买卖双方是同一合伙的成员的。</w:t>
      </w:r>
    </w:p>
    <w:p w:rsidR="00112D1E" w:rsidRPr="00007482" w:rsidRDefault="00112D1E" w:rsidP="0010736D">
      <w:pPr>
        <w:spacing w:beforeLines="50" w:before="156" w:line="360" w:lineRule="auto"/>
        <w:ind w:firstLineChars="200" w:firstLine="640"/>
        <w:rPr>
          <w:rFonts w:ascii="宋体" w:eastAsia="宋体" w:hAnsi="宋体"/>
          <w:sz w:val="32"/>
          <w:szCs w:val="32"/>
        </w:rPr>
      </w:pPr>
      <w:r w:rsidRPr="00007482">
        <w:rPr>
          <w:rFonts w:ascii="宋体" w:eastAsia="宋体" w:hAnsi="宋体" w:hint="eastAsia"/>
          <w:sz w:val="32"/>
          <w:szCs w:val="32"/>
        </w:rPr>
        <w:t>买卖双方在经营上相互有联系，一方是另一方的独家代理、独家经销或者独家受让人，如果符合前款的规定，也应当视为存在特殊关系。</w:t>
      </w:r>
    </w:p>
    <w:p w:rsidR="00112D1E" w:rsidRPr="003E71C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007482">
        <w:rPr>
          <w:rFonts w:ascii="宋体" w:eastAsia="宋体" w:hAnsi="宋体" w:hint="eastAsia"/>
          <w:sz w:val="32"/>
          <w:szCs w:val="32"/>
        </w:rPr>
        <w:t>出口货物免予填报，加工贸易及保税监管货物（内销保税货物除外）免予填报。</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该项目为原报关项目的“特殊关系确认”，录入要求无变化。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2F5A2A" w:rsidP="002F5A2A">
      <w:pPr>
        <w:pStyle w:val="1"/>
        <w:rPr>
          <w:rFonts w:ascii="黑体" w:eastAsia="黑体" w:hAnsi="黑体"/>
          <w:sz w:val="72"/>
          <w:szCs w:val="72"/>
        </w:rPr>
      </w:pPr>
      <w:bookmarkStart w:id="36" w:name="_Toc517946877"/>
      <w:r>
        <w:rPr>
          <w:rFonts w:ascii="黑体" w:eastAsia="黑体" w:hAnsi="黑体" w:hint="eastAsia"/>
          <w:sz w:val="72"/>
          <w:szCs w:val="72"/>
        </w:rPr>
        <w:lastRenderedPageBreak/>
        <w:t xml:space="preserve">第三十二章 </w:t>
      </w:r>
      <w:r w:rsidR="00112D1E" w:rsidRPr="00A66A56">
        <w:rPr>
          <w:rFonts w:ascii="黑体" w:eastAsia="黑体" w:hAnsi="黑体" w:hint="eastAsia"/>
          <w:sz w:val="72"/>
          <w:szCs w:val="72"/>
        </w:rPr>
        <w:t>价格影响确认</w:t>
      </w:r>
      <w:bookmarkEnd w:id="36"/>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选</w:t>
      </w:r>
      <w:r w:rsidRPr="00A9150B">
        <w:rPr>
          <w:rFonts w:ascii="宋体" w:eastAsia="宋体" w:hAnsi="宋体" w:hint="eastAsia"/>
          <w:sz w:val="32"/>
          <w:szCs w:val="32"/>
        </w:rPr>
        <w:t>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6E17EF" w:rsidRDefault="00112D1E" w:rsidP="0010736D">
      <w:pPr>
        <w:spacing w:beforeLines="50" w:before="156" w:line="360" w:lineRule="auto"/>
        <w:ind w:firstLineChars="200" w:firstLine="640"/>
        <w:rPr>
          <w:rFonts w:ascii="宋体" w:eastAsia="宋体" w:hAnsi="宋体"/>
          <w:sz w:val="32"/>
          <w:szCs w:val="32"/>
        </w:rPr>
      </w:pPr>
      <w:r w:rsidRPr="006E17EF">
        <w:rPr>
          <w:rFonts w:ascii="宋体" w:eastAsia="宋体" w:hAnsi="宋体" w:hint="eastAsia"/>
          <w:sz w:val="32"/>
          <w:szCs w:val="32"/>
        </w:rPr>
        <w:t>根据《审价办法》第十七条，填报确认纳税义务人是否可以证明特殊关系未对进口货物的成交价格产生影响，纳税义务人能证明其成交价格与同时或者大约同时发</w:t>
      </w:r>
      <w:r>
        <w:rPr>
          <w:rFonts w:ascii="宋体" w:eastAsia="宋体" w:hAnsi="宋体" w:hint="eastAsia"/>
          <w:sz w:val="32"/>
          <w:szCs w:val="32"/>
        </w:rPr>
        <w:t>生的下列任何一款价格相近的，应视为特殊关系未对成交价格产生影响，在下拉菜单中选择</w:t>
      </w:r>
      <w:r w:rsidRPr="006E17EF">
        <w:rPr>
          <w:rFonts w:ascii="宋体" w:eastAsia="宋体" w:hAnsi="宋体" w:hint="eastAsia"/>
          <w:sz w:val="32"/>
          <w:szCs w:val="32"/>
        </w:rPr>
        <w:t>“</w:t>
      </w:r>
      <w:r>
        <w:rPr>
          <w:rFonts w:ascii="宋体" w:eastAsia="宋体" w:hAnsi="宋体" w:hint="eastAsia"/>
          <w:sz w:val="32"/>
          <w:szCs w:val="32"/>
        </w:rPr>
        <w:t>0-</w:t>
      </w:r>
      <w:r w:rsidRPr="006E17EF">
        <w:rPr>
          <w:rFonts w:ascii="宋体" w:eastAsia="宋体" w:hAnsi="宋体" w:hint="eastAsia"/>
          <w:sz w:val="32"/>
          <w:szCs w:val="32"/>
        </w:rPr>
        <w:t>否”，反之则</w:t>
      </w:r>
      <w:r>
        <w:rPr>
          <w:rFonts w:ascii="宋体" w:eastAsia="宋体" w:hAnsi="宋体" w:hint="eastAsia"/>
          <w:sz w:val="32"/>
          <w:szCs w:val="32"/>
        </w:rPr>
        <w:t>选择</w:t>
      </w:r>
      <w:r w:rsidRPr="006E17EF">
        <w:rPr>
          <w:rFonts w:ascii="宋体" w:eastAsia="宋体" w:hAnsi="宋体" w:hint="eastAsia"/>
          <w:sz w:val="32"/>
          <w:szCs w:val="32"/>
        </w:rPr>
        <w:t>“</w:t>
      </w:r>
      <w:r>
        <w:rPr>
          <w:rFonts w:ascii="宋体" w:eastAsia="宋体" w:hAnsi="宋体" w:hint="eastAsia"/>
          <w:sz w:val="32"/>
          <w:szCs w:val="32"/>
        </w:rPr>
        <w:t>1-</w:t>
      </w:r>
      <w:r w:rsidRPr="006E17EF">
        <w:rPr>
          <w:rFonts w:ascii="宋体" w:eastAsia="宋体" w:hAnsi="宋体" w:hint="eastAsia"/>
          <w:sz w:val="32"/>
          <w:szCs w:val="32"/>
        </w:rPr>
        <w:t>是”：</w:t>
      </w:r>
    </w:p>
    <w:p w:rsidR="00112D1E" w:rsidRPr="006E17EF" w:rsidRDefault="00112D1E" w:rsidP="0010736D">
      <w:pPr>
        <w:spacing w:beforeLines="50" w:before="156" w:line="360" w:lineRule="auto"/>
        <w:ind w:firstLineChars="200" w:firstLine="640"/>
        <w:rPr>
          <w:rFonts w:ascii="宋体" w:eastAsia="宋体" w:hAnsi="宋体"/>
          <w:sz w:val="32"/>
          <w:szCs w:val="32"/>
        </w:rPr>
      </w:pPr>
      <w:r w:rsidRPr="006E17EF">
        <w:rPr>
          <w:rFonts w:ascii="宋体" w:eastAsia="宋体" w:hAnsi="宋体" w:hint="eastAsia"/>
          <w:sz w:val="32"/>
          <w:szCs w:val="32"/>
        </w:rPr>
        <w:t>（一）向境内无特殊关系的买方出售的相同或者类似进口货物的成交价格。</w:t>
      </w:r>
    </w:p>
    <w:p w:rsidR="00112D1E" w:rsidRPr="006E17EF" w:rsidRDefault="00112D1E" w:rsidP="0010736D">
      <w:pPr>
        <w:spacing w:beforeLines="50" w:before="156" w:line="360" w:lineRule="auto"/>
        <w:ind w:firstLineChars="200" w:firstLine="640"/>
        <w:rPr>
          <w:rFonts w:ascii="宋体" w:eastAsia="宋体" w:hAnsi="宋体"/>
          <w:sz w:val="32"/>
          <w:szCs w:val="32"/>
        </w:rPr>
      </w:pPr>
      <w:r w:rsidRPr="006E17EF">
        <w:rPr>
          <w:rFonts w:ascii="宋体" w:eastAsia="宋体" w:hAnsi="宋体" w:hint="eastAsia"/>
          <w:sz w:val="32"/>
          <w:szCs w:val="32"/>
        </w:rPr>
        <w:t>（二）按照《审价办法》第二十三条的规定所确定的相同或者类似进口货物的完税价格。</w:t>
      </w:r>
    </w:p>
    <w:p w:rsidR="00112D1E" w:rsidRPr="006E17EF" w:rsidRDefault="00112D1E" w:rsidP="0010736D">
      <w:pPr>
        <w:spacing w:beforeLines="50" w:before="156" w:line="360" w:lineRule="auto"/>
        <w:ind w:firstLineChars="200" w:firstLine="640"/>
        <w:rPr>
          <w:rFonts w:ascii="宋体" w:eastAsia="宋体" w:hAnsi="宋体"/>
          <w:sz w:val="32"/>
          <w:szCs w:val="32"/>
        </w:rPr>
      </w:pPr>
      <w:r w:rsidRPr="006E17EF">
        <w:rPr>
          <w:rFonts w:ascii="宋体" w:eastAsia="宋体" w:hAnsi="宋体" w:hint="eastAsia"/>
          <w:sz w:val="32"/>
          <w:szCs w:val="32"/>
        </w:rPr>
        <w:t>（三）按照《审价办法》第二十五条的规定所确定的相同或者类似进口货物的完税价格。</w:t>
      </w:r>
    </w:p>
    <w:p w:rsidR="00112D1E" w:rsidRPr="006E17EF"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6E17EF">
        <w:rPr>
          <w:rFonts w:ascii="宋体" w:eastAsia="宋体" w:hAnsi="宋体" w:hint="eastAsia"/>
          <w:sz w:val="32"/>
          <w:szCs w:val="32"/>
        </w:rPr>
        <w:t>出口货物免予填报，加工贸易及保税监管货</w:t>
      </w:r>
      <w:r w:rsidRPr="006E17EF">
        <w:rPr>
          <w:rFonts w:ascii="宋体" w:eastAsia="宋体" w:hAnsi="宋体" w:hint="eastAsia"/>
          <w:sz w:val="32"/>
          <w:szCs w:val="32"/>
        </w:rPr>
        <w:lastRenderedPageBreak/>
        <w:t>物（内销保税货物除外）免予填报。</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该项目为原报关项目的“价格影响确认”，录入要求无变化。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37" w:name="_Toc517946878"/>
      <w:r>
        <w:rPr>
          <w:rFonts w:ascii="黑体" w:eastAsia="黑体" w:hAnsi="黑体" w:hint="eastAsia"/>
          <w:sz w:val="72"/>
          <w:szCs w:val="72"/>
        </w:rPr>
        <w:lastRenderedPageBreak/>
        <w:t xml:space="preserve">第三十三章 </w:t>
      </w:r>
      <w:r w:rsidR="00112D1E" w:rsidRPr="00D724D7">
        <w:rPr>
          <w:rFonts w:ascii="黑体" w:eastAsia="黑体" w:hAnsi="黑体" w:hint="eastAsia"/>
          <w:sz w:val="72"/>
          <w:szCs w:val="72"/>
        </w:rPr>
        <w:t>与货物有关的特许权使用费支付确认</w:t>
      </w:r>
      <w:bookmarkEnd w:id="37"/>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E931A3">
        <w:rPr>
          <w:rFonts w:ascii="宋体" w:eastAsia="宋体" w:hAnsi="宋体" w:hint="eastAsia"/>
          <w:sz w:val="32"/>
          <w:szCs w:val="32"/>
        </w:rPr>
        <w:t>根据《审价办法》第十一条和第十三条，填报确认买方是否存在向卖方或者有关方直接或者间接支付与进口货物有关的特许权使用费，且未包括在进口货物的实付、应付价格中。</w:t>
      </w:r>
      <w:r>
        <w:rPr>
          <w:rFonts w:ascii="宋体" w:eastAsia="宋体" w:hAnsi="宋体" w:hint="eastAsia"/>
          <w:sz w:val="32"/>
          <w:szCs w:val="32"/>
        </w:rPr>
        <w:t>通过下拉菜单方式选择填报</w:t>
      </w:r>
      <w:r w:rsidRPr="00D01BC8">
        <w:rPr>
          <w:rFonts w:ascii="宋体" w:eastAsia="宋体" w:hAnsi="宋体" w:hint="eastAsia"/>
          <w:sz w:val="32"/>
          <w:szCs w:val="32"/>
        </w:rPr>
        <w:t>。</w:t>
      </w:r>
    </w:p>
    <w:p w:rsidR="00112D1E" w:rsidRPr="00893FC7" w:rsidRDefault="00112D1E" w:rsidP="0010736D">
      <w:pPr>
        <w:spacing w:beforeLines="50" w:before="156" w:line="360" w:lineRule="auto"/>
        <w:ind w:firstLineChars="200" w:firstLine="640"/>
        <w:rPr>
          <w:rFonts w:ascii="宋体" w:eastAsia="宋体" w:hAnsi="宋体"/>
          <w:sz w:val="32"/>
          <w:szCs w:val="32"/>
        </w:rPr>
      </w:pPr>
      <w:r w:rsidRPr="00893FC7">
        <w:rPr>
          <w:rFonts w:ascii="宋体" w:eastAsia="宋体" w:hAnsi="宋体" w:hint="eastAsia"/>
          <w:sz w:val="32"/>
          <w:szCs w:val="32"/>
        </w:rPr>
        <w:t>买方存在需向卖方或者有关方直接或者间接支付特许权使用费，且未包含在进口货物实付、应付价格中，并且符合《审价办法》第十三条的，</w:t>
      </w:r>
      <w:r>
        <w:rPr>
          <w:rFonts w:ascii="宋体" w:eastAsia="宋体" w:hAnsi="宋体" w:hint="eastAsia"/>
          <w:sz w:val="32"/>
          <w:szCs w:val="32"/>
        </w:rPr>
        <w:t>选择</w:t>
      </w:r>
      <w:r w:rsidRPr="00893FC7">
        <w:rPr>
          <w:rFonts w:ascii="宋体" w:eastAsia="宋体" w:hAnsi="宋体" w:hint="eastAsia"/>
          <w:sz w:val="32"/>
          <w:szCs w:val="32"/>
        </w:rPr>
        <w:t>“</w:t>
      </w:r>
      <w:r>
        <w:rPr>
          <w:rFonts w:ascii="宋体" w:eastAsia="宋体" w:hAnsi="宋体" w:hint="eastAsia"/>
          <w:sz w:val="32"/>
          <w:szCs w:val="32"/>
        </w:rPr>
        <w:t>1-</w:t>
      </w:r>
      <w:r w:rsidRPr="00893FC7">
        <w:rPr>
          <w:rFonts w:ascii="宋体" w:eastAsia="宋体" w:hAnsi="宋体" w:hint="eastAsia"/>
          <w:sz w:val="32"/>
          <w:szCs w:val="32"/>
        </w:rPr>
        <w:t>是”</w:t>
      </w:r>
      <w:r>
        <w:rPr>
          <w:rFonts w:ascii="宋体" w:eastAsia="宋体" w:hAnsi="宋体" w:hint="eastAsia"/>
          <w:sz w:val="32"/>
          <w:szCs w:val="32"/>
        </w:rPr>
        <w:t>。</w:t>
      </w:r>
    </w:p>
    <w:p w:rsidR="00112D1E" w:rsidRPr="00893FC7" w:rsidRDefault="00112D1E" w:rsidP="0010736D">
      <w:pPr>
        <w:spacing w:beforeLines="50" w:before="156" w:line="360" w:lineRule="auto"/>
        <w:ind w:firstLineChars="200" w:firstLine="640"/>
        <w:rPr>
          <w:rFonts w:ascii="宋体" w:eastAsia="宋体" w:hAnsi="宋体"/>
          <w:sz w:val="32"/>
          <w:szCs w:val="32"/>
        </w:rPr>
      </w:pPr>
      <w:r w:rsidRPr="00893FC7">
        <w:rPr>
          <w:rFonts w:ascii="宋体" w:eastAsia="宋体" w:hAnsi="宋体" w:hint="eastAsia"/>
          <w:sz w:val="32"/>
          <w:szCs w:val="32"/>
        </w:rPr>
        <w:t>买方存在需向卖方或者有关方直接或者间接支付特许权使用费，且未包含在进口货物实付、应付价格中，但纳税义务人无法确认是否符合《审价办法》第十三条的，</w:t>
      </w:r>
      <w:r>
        <w:rPr>
          <w:rFonts w:ascii="宋体" w:eastAsia="宋体" w:hAnsi="宋体" w:hint="eastAsia"/>
          <w:sz w:val="32"/>
          <w:szCs w:val="32"/>
        </w:rPr>
        <w:t>选择</w:t>
      </w:r>
      <w:r w:rsidRPr="00893FC7">
        <w:rPr>
          <w:rFonts w:ascii="宋体" w:eastAsia="宋体" w:hAnsi="宋体" w:hint="eastAsia"/>
          <w:sz w:val="32"/>
          <w:szCs w:val="32"/>
        </w:rPr>
        <w:t>“</w:t>
      </w:r>
      <w:r>
        <w:rPr>
          <w:rFonts w:ascii="宋体" w:eastAsia="宋体" w:hAnsi="宋体" w:hint="eastAsia"/>
          <w:sz w:val="32"/>
          <w:szCs w:val="32"/>
        </w:rPr>
        <w:t>1-</w:t>
      </w:r>
      <w:r w:rsidRPr="00893FC7">
        <w:rPr>
          <w:rFonts w:ascii="宋体" w:eastAsia="宋体" w:hAnsi="宋体" w:hint="eastAsia"/>
          <w:sz w:val="32"/>
          <w:szCs w:val="32"/>
        </w:rPr>
        <w:t>是”。</w:t>
      </w:r>
    </w:p>
    <w:p w:rsidR="00112D1E" w:rsidRPr="00893FC7" w:rsidRDefault="00112D1E" w:rsidP="0010736D">
      <w:pPr>
        <w:spacing w:beforeLines="50" w:before="156" w:line="360" w:lineRule="auto"/>
        <w:ind w:firstLineChars="200" w:firstLine="640"/>
        <w:rPr>
          <w:rFonts w:ascii="宋体" w:eastAsia="宋体" w:hAnsi="宋体"/>
          <w:sz w:val="32"/>
          <w:szCs w:val="32"/>
        </w:rPr>
      </w:pPr>
      <w:r w:rsidRPr="00893FC7">
        <w:rPr>
          <w:rFonts w:ascii="宋体" w:eastAsia="宋体" w:hAnsi="宋体" w:hint="eastAsia"/>
          <w:sz w:val="32"/>
          <w:szCs w:val="32"/>
        </w:rPr>
        <w:t>买方存在需向卖方或者有关方直接或者间接支付特许</w:t>
      </w:r>
      <w:r w:rsidRPr="00893FC7">
        <w:rPr>
          <w:rFonts w:ascii="宋体" w:eastAsia="宋体" w:hAnsi="宋体" w:hint="eastAsia"/>
          <w:sz w:val="32"/>
          <w:szCs w:val="32"/>
        </w:rPr>
        <w:lastRenderedPageBreak/>
        <w:t>权使用费且未包含在实付、应付价格中，纳税义务人根据《审价办法》第十三条，可以确认需支付的特许权使用费与进口货物无关的，</w:t>
      </w:r>
      <w:r>
        <w:rPr>
          <w:rFonts w:ascii="宋体" w:eastAsia="宋体" w:hAnsi="宋体" w:hint="eastAsia"/>
          <w:sz w:val="32"/>
          <w:szCs w:val="32"/>
        </w:rPr>
        <w:t>选择</w:t>
      </w:r>
      <w:r w:rsidRPr="00893FC7">
        <w:rPr>
          <w:rFonts w:ascii="宋体" w:eastAsia="宋体" w:hAnsi="宋体" w:hint="eastAsia"/>
          <w:sz w:val="32"/>
          <w:szCs w:val="32"/>
        </w:rPr>
        <w:t>“</w:t>
      </w:r>
      <w:r>
        <w:rPr>
          <w:rFonts w:ascii="宋体" w:eastAsia="宋体" w:hAnsi="宋体" w:hint="eastAsia"/>
          <w:sz w:val="32"/>
          <w:szCs w:val="32"/>
        </w:rPr>
        <w:t>0-</w:t>
      </w:r>
      <w:r w:rsidRPr="00893FC7">
        <w:rPr>
          <w:rFonts w:ascii="宋体" w:eastAsia="宋体" w:hAnsi="宋体" w:hint="eastAsia"/>
          <w:sz w:val="32"/>
          <w:szCs w:val="32"/>
        </w:rPr>
        <w:t>否”。</w:t>
      </w:r>
    </w:p>
    <w:p w:rsidR="00112D1E" w:rsidRPr="00893FC7" w:rsidRDefault="00112D1E" w:rsidP="0010736D">
      <w:pPr>
        <w:spacing w:beforeLines="50" w:before="156" w:line="360" w:lineRule="auto"/>
        <w:ind w:firstLineChars="200" w:firstLine="640"/>
        <w:rPr>
          <w:rFonts w:ascii="宋体" w:eastAsia="宋体" w:hAnsi="宋体"/>
          <w:sz w:val="32"/>
          <w:szCs w:val="32"/>
        </w:rPr>
      </w:pPr>
      <w:r w:rsidRPr="00893FC7">
        <w:rPr>
          <w:rFonts w:ascii="宋体" w:eastAsia="宋体" w:hAnsi="宋体" w:hint="eastAsia"/>
          <w:sz w:val="32"/>
          <w:szCs w:val="32"/>
        </w:rPr>
        <w:t>买方不存在向卖方或者有关方直接或者间接支付特许权使用费的，或者特许权使用费已经包含在进口货物实付、应付价格中的，</w:t>
      </w:r>
      <w:r>
        <w:rPr>
          <w:rFonts w:ascii="宋体" w:eastAsia="宋体" w:hAnsi="宋体" w:hint="eastAsia"/>
          <w:sz w:val="32"/>
          <w:szCs w:val="32"/>
        </w:rPr>
        <w:t>选择</w:t>
      </w:r>
      <w:r w:rsidRPr="00893FC7">
        <w:rPr>
          <w:rFonts w:ascii="宋体" w:eastAsia="宋体" w:hAnsi="宋体" w:hint="eastAsia"/>
          <w:sz w:val="32"/>
          <w:szCs w:val="32"/>
        </w:rPr>
        <w:t>“</w:t>
      </w:r>
      <w:r>
        <w:rPr>
          <w:rFonts w:ascii="宋体" w:eastAsia="宋体" w:hAnsi="宋体" w:hint="eastAsia"/>
          <w:sz w:val="32"/>
          <w:szCs w:val="32"/>
        </w:rPr>
        <w:t>0-</w:t>
      </w:r>
      <w:r w:rsidRPr="00893FC7">
        <w:rPr>
          <w:rFonts w:ascii="宋体" w:eastAsia="宋体" w:hAnsi="宋体" w:hint="eastAsia"/>
          <w:sz w:val="32"/>
          <w:szCs w:val="32"/>
        </w:rPr>
        <w:t>否”。</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A87CC9">
        <w:rPr>
          <w:rFonts w:ascii="宋体" w:eastAsia="宋体" w:hAnsi="宋体" w:hint="eastAsia"/>
          <w:sz w:val="32"/>
          <w:szCs w:val="32"/>
        </w:rPr>
        <w:t>出口货物免予填报，加工贸易及保税监管货物（内销保税货物除外）免予填报</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F6040B">
        <w:rPr>
          <w:rFonts w:ascii="宋体" w:eastAsia="宋体" w:hAnsi="宋体" w:hint="eastAsia"/>
          <w:sz w:val="32"/>
          <w:szCs w:val="32"/>
        </w:rPr>
        <w:t>支付特许权使用费确认</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38" w:name="_Toc517946879"/>
      <w:r>
        <w:rPr>
          <w:rFonts w:ascii="黑体" w:eastAsia="黑体" w:hAnsi="黑体" w:hint="eastAsia"/>
          <w:sz w:val="72"/>
          <w:szCs w:val="72"/>
        </w:rPr>
        <w:lastRenderedPageBreak/>
        <w:t xml:space="preserve">第三十四章 </w:t>
      </w:r>
      <w:r w:rsidR="00112D1E">
        <w:rPr>
          <w:rFonts w:ascii="黑体" w:eastAsia="黑体" w:hAnsi="黑体" w:hint="eastAsia"/>
          <w:sz w:val="72"/>
          <w:szCs w:val="72"/>
        </w:rPr>
        <w:t>报关单类型</w:t>
      </w:r>
      <w:bookmarkEnd w:id="38"/>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有纸报关通过下拉菜单选择“0-有纸报关”，有纸带清单报关选择“L-</w:t>
      </w:r>
      <w:r w:rsidR="002E3880">
        <w:rPr>
          <w:rFonts w:ascii="宋体" w:eastAsia="宋体" w:hAnsi="宋体" w:hint="eastAsia"/>
          <w:sz w:val="32"/>
          <w:szCs w:val="32"/>
        </w:rPr>
        <w:t>有</w:t>
      </w:r>
      <w:r>
        <w:rPr>
          <w:rFonts w:ascii="宋体" w:eastAsia="宋体" w:hAnsi="宋体" w:hint="eastAsia"/>
          <w:sz w:val="32"/>
          <w:szCs w:val="32"/>
        </w:rPr>
        <w:t>纸带清单报关”，无纸带清单报关选择“D-无纸带清单报”，通关无纸化选择“M-通关无纸化”。</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特殊说明：</w:t>
      </w:r>
    </w:p>
    <w:p w:rsidR="00112D1E" w:rsidRPr="007D1956"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w:t>
      </w:r>
      <w:r w:rsidRPr="007D1956">
        <w:rPr>
          <w:rFonts w:ascii="宋体" w:eastAsia="宋体" w:hAnsi="宋体" w:hint="eastAsia"/>
          <w:sz w:val="32"/>
          <w:szCs w:val="32"/>
        </w:rPr>
        <w:t>有纸报关指没有</w:t>
      </w:r>
      <w:r>
        <w:rPr>
          <w:rFonts w:ascii="宋体" w:eastAsia="宋体" w:hAnsi="宋体" w:hint="eastAsia"/>
          <w:sz w:val="32"/>
          <w:szCs w:val="32"/>
        </w:rPr>
        <w:t>与</w:t>
      </w:r>
      <w:r w:rsidRPr="007D1956">
        <w:rPr>
          <w:rFonts w:ascii="宋体" w:eastAsia="宋体" w:hAnsi="宋体" w:hint="eastAsia"/>
          <w:sz w:val="32"/>
          <w:szCs w:val="32"/>
        </w:rPr>
        <w:t>海关签订通关无纸化企业报关填报用，报关单不传输随附单据。</w:t>
      </w:r>
    </w:p>
    <w:p w:rsidR="00112D1E" w:rsidRPr="007D1956"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w:t>
      </w:r>
      <w:r w:rsidRPr="007D1956">
        <w:rPr>
          <w:rFonts w:ascii="宋体" w:eastAsia="宋体" w:hAnsi="宋体" w:hint="eastAsia"/>
          <w:sz w:val="32"/>
          <w:szCs w:val="32"/>
        </w:rPr>
        <w:t>有纸带清单报关指没有</w:t>
      </w:r>
      <w:r>
        <w:rPr>
          <w:rFonts w:ascii="宋体" w:eastAsia="宋体" w:hAnsi="宋体" w:hint="eastAsia"/>
          <w:sz w:val="32"/>
          <w:szCs w:val="32"/>
        </w:rPr>
        <w:t>与</w:t>
      </w:r>
      <w:r w:rsidRPr="007D1956">
        <w:rPr>
          <w:rFonts w:ascii="宋体" w:eastAsia="宋体" w:hAnsi="宋体" w:hint="eastAsia"/>
          <w:sz w:val="32"/>
          <w:szCs w:val="32"/>
        </w:rPr>
        <w:t>海关签订通关无纸化企业报关带有清单的集中申报报关单用，报关单不传输随附单据。</w:t>
      </w:r>
    </w:p>
    <w:p w:rsidR="00112D1E" w:rsidRPr="007D1956"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w:t>
      </w:r>
      <w:r w:rsidRPr="007D1956">
        <w:rPr>
          <w:rFonts w:ascii="宋体" w:eastAsia="宋体" w:hAnsi="宋体" w:hint="eastAsia"/>
          <w:sz w:val="32"/>
          <w:szCs w:val="32"/>
        </w:rPr>
        <w:t>无纸带清单报关指没有</w:t>
      </w:r>
      <w:r>
        <w:rPr>
          <w:rFonts w:ascii="宋体" w:eastAsia="宋体" w:hAnsi="宋体" w:hint="eastAsia"/>
          <w:sz w:val="32"/>
          <w:szCs w:val="32"/>
        </w:rPr>
        <w:t>与</w:t>
      </w:r>
      <w:r w:rsidRPr="007D1956">
        <w:rPr>
          <w:rFonts w:ascii="宋体" w:eastAsia="宋体" w:hAnsi="宋体" w:hint="eastAsia"/>
          <w:sz w:val="32"/>
          <w:szCs w:val="32"/>
        </w:rPr>
        <w:t>海关签订通关无纸化企业报关带有清单的集中申报报关单用，报关单上传输随附单据（后改为</w:t>
      </w:r>
      <w:r>
        <w:rPr>
          <w:rFonts w:ascii="宋体" w:eastAsia="宋体" w:hAnsi="宋体" w:hint="eastAsia"/>
          <w:sz w:val="32"/>
          <w:szCs w:val="32"/>
        </w:rPr>
        <w:t>“</w:t>
      </w:r>
      <w:r w:rsidRPr="007D1956">
        <w:rPr>
          <w:rFonts w:ascii="宋体" w:eastAsia="宋体" w:hAnsi="宋体" w:hint="eastAsia"/>
          <w:sz w:val="32"/>
          <w:szCs w:val="32"/>
        </w:rPr>
        <w:t>M-通关无纸化</w:t>
      </w:r>
      <w:r>
        <w:rPr>
          <w:rFonts w:ascii="宋体" w:eastAsia="宋体" w:hAnsi="宋体" w:hint="eastAsia"/>
          <w:sz w:val="32"/>
          <w:szCs w:val="32"/>
        </w:rPr>
        <w:t>”</w:t>
      </w:r>
      <w:r w:rsidRPr="007D1956">
        <w:rPr>
          <w:rFonts w:ascii="宋体" w:eastAsia="宋体" w:hAnsi="宋体" w:hint="eastAsia"/>
          <w:sz w:val="32"/>
          <w:szCs w:val="32"/>
        </w:rPr>
        <w:t>）。</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（四）</w:t>
      </w:r>
      <w:r w:rsidRPr="007D1956">
        <w:rPr>
          <w:rFonts w:ascii="宋体" w:eastAsia="宋体" w:hAnsi="宋体" w:hint="eastAsia"/>
          <w:sz w:val="32"/>
          <w:szCs w:val="32"/>
        </w:rPr>
        <w:t>通关无纸化指与海关签订通关无纸化企业报关填</w:t>
      </w:r>
      <w:r w:rsidRPr="007D1956">
        <w:rPr>
          <w:rFonts w:ascii="宋体" w:eastAsia="宋体" w:hAnsi="宋体" w:hint="eastAsia"/>
          <w:sz w:val="32"/>
          <w:szCs w:val="32"/>
        </w:rPr>
        <w:lastRenderedPageBreak/>
        <w:t>报用，报关单上传输随附单据。</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该项目为原报关项目的“报关单类型”，录入要求无变化。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39" w:name="_Toc517946880"/>
      <w:r>
        <w:rPr>
          <w:rFonts w:ascii="黑体" w:eastAsia="黑体" w:hAnsi="黑体" w:hint="eastAsia"/>
          <w:sz w:val="72"/>
          <w:szCs w:val="72"/>
        </w:rPr>
        <w:lastRenderedPageBreak/>
        <w:t xml:space="preserve">第三十五章 </w:t>
      </w:r>
      <w:r w:rsidR="00112D1E" w:rsidRPr="0001586A">
        <w:rPr>
          <w:rFonts w:ascii="黑体" w:eastAsia="黑体" w:hAnsi="黑体" w:hint="eastAsia"/>
          <w:sz w:val="72"/>
          <w:szCs w:val="72"/>
        </w:rPr>
        <w:t>自报自缴</w:t>
      </w:r>
      <w:bookmarkEnd w:id="39"/>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01586A">
        <w:rPr>
          <w:rFonts w:ascii="宋体" w:eastAsia="宋体" w:hAnsi="宋体" w:hint="eastAsia"/>
          <w:sz w:val="32"/>
          <w:szCs w:val="32"/>
        </w:rPr>
        <w:t>进出口企业、单位采用“自主申报、自行缴税”（自报自缴）模式向海关申报时，</w:t>
      </w:r>
      <w:r>
        <w:rPr>
          <w:rFonts w:ascii="宋体" w:eastAsia="宋体" w:hAnsi="宋体" w:hint="eastAsia"/>
          <w:sz w:val="32"/>
          <w:szCs w:val="32"/>
        </w:rPr>
        <w:t>勾选本项目</w:t>
      </w:r>
      <w:r w:rsidRPr="0001586A">
        <w:rPr>
          <w:rFonts w:ascii="宋体" w:eastAsia="宋体" w:hAnsi="宋体" w:hint="eastAsia"/>
          <w:sz w:val="32"/>
          <w:szCs w:val="32"/>
        </w:rPr>
        <w:t>；反之则</w:t>
      </w:r>
      <w:r>
        <w:rPr>
          <w:rFonts w:ascii="宋体" w:eastAsia="宋体" w:hAnsi="宋体" w:hint="eastAsia"/>
          <w:sz w:val="32"/>
          <w:szCs w:val="32"/>
        </w:rPr>
        <w:t>不勾选</w:t>
      </w:r>
      <w:r w:rsidRPr="0001586A">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01586A">
        <w:rPr>
          <w:rFonts w:ascii="宋体" w:eastAsia="宋体" w:hAnsi="宋体" w:hint="eastAsia"/>
          <w:sz w:val="32"/>
          <w:szCs w:val="32"/>
        </w:rPr>
        <w:t>自报自缴</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0" w:name="_Toc517946881"/>
      <w:r>
        <w:rPr>
          <w:rFonts w:ascii="黑体" w:eastAsia="黑体" w:hAnsi="黑体" w:hint="eastAsia"/>
          <w:sz w:val="72"/>
          <w:szCs w:val="72"/>
        </w:rPr>
        <w:lastRenderedPageBreak/>
        <w:t xml:space="preserve">第三十六章 </w:t>
      </w:r>
      <w:r w:rsidR="00112D1E" w:rsidRPr="00CC318C">
        <w:rPr>
          <w:rFonts w:ascii="黑体" w:eastAsia="黑体" w:hAnsi="黑体" w:hint="eastAsia"/>
          <w:sz w:val="72"/>
          <w:szCs w:val="72"/>
        </w:rPr>
        <w:t>自主报税</w:t>
      </w:r>
      <w:bookmarkEnd w:id="40"/>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01586A">
        <w:rPr>
          <w:rFonts w:ascii="宋体" w:eastAsia="宋体" w:hAnsi="宋体" w:hint="eastAsia"/>
          <w:sz w:val="32"/>
          <w:szCs w:val="32"/>
        </w:rPr>
        <w:t>进出口企业、单位采用“自主申报、自行缴税”（自报自缴）模式向海关申报时，</w:t>
      </w:r>
      <w:r>
        <w:rPr>
          <w:rFonts w:ascii="宋体" w:eastAsia="宋体" w:hAnsi="宋体" w:hint="eastAsia"/>
          <w:sz w:val="32"/>
          <w:szCs w:val="32"/>
        </w:rPr>
        <w:t>勾选本栏目</w:t>
      </w:r>
      <w:r w:rsidRPr="0001586A">
        <w:rPr>
          <w:rFonts w:ascii="宋体" w:eastAsia="宋体" w:hAnsi="宋体" w:hint="eastAsia"/>
          <w:sz w:val="32"/>
          <w:szCs w:val="32"/>
        </w:rPr>
        <w:t>；反之则</w:t>
      </w:r>
      <w:r>
        <w:rPr>
          <w:rFonts w:ascii="宋体" w:eastAsia="宋体" w:hAnsi="宋体" w:hint="eastAsia"/>
          <w:sz w:val="32"/>
          <w:szCs w:val="32"/>
        </w:rPr>
        <w:t>不勾选</w:t>
      </w:r>
      <w:r w:rsidRPr="0001586A">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CC318C">
        <w:rPr>
          <w:rFonts w:ascii="宋体" w:eastAsia="宋体" w:hAnsi="宋体" w:hint="eastAsia"/>
          <w:sz w:val="32"/>
          <w:szCs w:val="32"/>
        </w:rPr>
        <w:t>自主报税</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1" w:name="_Toc517946882"/>
      <w:r>
        <w:rPr>
          <w:rFonts w:ascii="黑体" w:eastAsia="黑体" w:hAnsi="黑体" w:hint="eastAsia"/>
          <w:sz w:val="72"/>
          <w:szCs w:val="72"/>
        </w:rPr>
        <w:lastRenderedPageBreak/>
        <w:t xml:space="preserve">第三十七章 </w:t>
      </w:r>
      <w:r w:rsidR="00112D1E" w:rsidRPr="00707573">
        <w:rPr>
          <w:rFonts w:ascii="黑体" w:eastAsia="黑体" w:hAnsi="黑体" w:hint="eastAsia"/>
          <w:sz w:val="72"/>
          <w:szCs w:val="72"/>
        </w:rPr>
        <w:t>担保验放</w:t>
      </w:r>
      <w:bookmarkEnd w:id="41"/>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01586A">
        <w:rPr>
          <w:rFonts w:ascii="宋体" w:eastAsia="宋体" w:hAnsi="宋体" w:hint="eastAsia"/>
          <w:sz w:val="32"/>
          <w:szCs w:val="32"/>
        </w:rPr>
        <w:t>进出口企业、单位</w:t>
      </w:r>
      <w:r>
        <w:rPr>
          <w:rFonts w:ascii="宋体" w:eastAsia="宋体" w:hAnsi="宋体" w:hint="eastAsia"/>
          <w:sz w:val="32"/>
          <w:szCs w:val="32"/>
        </w:rPr>
        <w:t>采用“</w:t>
      </w:r>
      <w:r w:rsidRPr="00D16BF9">
        <w:rPr>
          <w:rFonts w:ascii="宋体" w:eastAsia="宋体" w:hAnsi="宋体" w:hint="eastAsia"/>
          <w:sz w:val="32"/>
          <w:szCs w:val="32"/>
        </w:rPr>
        <w:t>担保验放</w:t>
      </w:r>
      <w:r>
        <w:rPr>
          <w:rFonts w:ascii="宋体" w:eastAsia="宋体" w:hAnsi="宋体" w:hint="eastAsia"/>
          <w:sz w:val="32"/>
          <w:szCs w:val="32"/>
        </w:rPr>
        <w:t>”模式向海关申请通关放行</w:t>
      </w:r>
      <w:r w:rsidRPr="0001586A">
        <w:rPr>
          <w:rFonts w:ascii="宋体" w:eastAsia="宋体" w:hAnsi="宋体" w:hint="eastAsia"/>
          <w:sz w:val="32"/>
          <w:szCs w:val="32"/>
        </w:rPr>
        <w:t>，</w:t>
      </w:r>
      <w:r>
        <w:rPr>
          <w:rFonts w:ascii="宋体" w:eastAsia="宋体" w:hAnsi="宋体" w:hint="eastAsia"/>
          <w:sz w:val="32"/>
          <w:szCs w:val="32"/>
        </w:rPr>
        <w:t>勾选本栏目</w:t>
      </w:r>
      <w:r w:rsidRPr="0001586A">
        <w:rPr>
          <w:rFonts w:ascii="宋体" w:eastAsia="宋体" w:hAnsi="宋体" w:hint="eastAsia"/>
          <w:sz w:val="32"/>
          <w:szCs w:val="32"/>
        </w:rPr>
        <w:t>；反之则</w:t>
      </w:r>
      <w:r>
        <w:rPr>
          <w:rFonts w:ascii="宋体" w:eastAsia="宋体" w:hAnsi="宋体" w:hint="eastAsia"/>
          <w:sz w:val="32"/>
          <w:szCs w:val="32"/>
        </w:rPr>
        <w:t>不勾选</w:t>
      </w:r>
      <w:r w:rsidRPr="0001586A">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707573">
        <w:rPr>
          <w:rFonts w:ascii="宋体" w:eastAsia="宋体" w:hAnsi="宋体" w:hint="eastAsia"/>
          <w:sz w:val="32"/>
          <w:szCs w:val="32"/>
        </w:rPr>
        <w:t>担保验放</w:t>
      </w:r>
      <w:r>
        <w:rPr>
          <w:rFonts w:ascii="宋体" w:eastAsia="宋体" w:hAnsi="宋体" w:hint="eastAsia"/>
          <w:sz w:val="32"/>
          <w:szCs w:val="32"/>
        </w:rPr>
        <w:t>指</w:t>
      </w:r>
      <w:r w:rsidRPr="00707573">
        <w:rPr>
          <w:rFonts w:ascii="宋体" w:eastAsia="宋体" w:hAnsi="宋体" w:hint="eastAsia"/>
          <w:sz w:val="32"/>
          <w:szCs w:val="32"/>
        </w:rPr>
        <w:t>与海关总署签署《使用担保验放通关程序责任担保书》的双A类企业所进出口货物的报关单电子数据经海关接受申报后，经确定商品归类、海关估价和提供有效报关单证的基础上，在缴清税费或者办结其他海关手续前，企业可以凭《进（出）口货物担保验放清单》向海关先行办理货物验放手续（国家对进出口货物有限制性规定，应当提供许可证而不能提供的除外）的便利通关措施</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707573">
        <w:rPr>
          <w:rFonts w:ascii="宋体" w:eastAsia="宋体" w:hAnsi="宋体" w:hint="eastAsia"/>
          <w:sz w:val="32"/>
          <w:szCs w:val="32"/>
        </w:rPr>
        <w:t>担保验放</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2" w:name="_Toc517946883"/>
      <w:r>
        <w:rPr>
          <w:rFonts w:ascii="黑体" w:eastAsia="黑体" w:hAnsi="黑体" w:hint="eastAsia"/>
          <w:sz w:val="72"/>
          <w:szCs w:val="72"/>
        </w:rPr>
        <w:lastRenderedPageBreak/>
        <w:t xml:space="preserve">第三十八章 </w:t>
      </w:r>
      <w:r w:rsidR="00112D1E" w:rsidRPr="004D22DA">
        <w:rPr>
          <w:rFonts w:ascii="黑体" w:eastAsia="黑体" w:hAnsi="黑体" w:hint="eastAsia"/>
          <w:sz w:val="72"/>
          <w:szCs w:val="72"/>
        </w:rPr>
        <w:t>税单无纸化</w:t>
      </w:r>
      <w:bookmarkEnd w:id="42"/>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BE47D0">
        <w:rPr>
          <w:rFonts w:ascii="宋体" w:eastAsia="宋体" w:hAnsi="宋体" w:hint="eastAsia"/>
          <w:sz w:val="32"/>
          <w:szCs w:val="32"/>
        </w:rPr>
        <w:t>进出口企业、单位采用“税单无纸化”模式</w:t>
      </w:r>
      <w:r>
        <w:rPr>
          <w:rFonts w:ascii="宋体" w:eastAsia="宋体" w:hAnsi="宋体" w:hint="eastAsia"/>
          <w:sz w:val="32"/>
          <w:szCs w:val="32"/>
        </w:rPr>
        <w:t>向海关申报时</w:t>
      </w:r>
      <w:r w:rsidRPr="00BE47D0">
        <w:rPr>
          <w:rFonts w:ascii="宋体" w:eastAsia="宋体" w:hAnsi="宋体" w:hint="eastAsia"/>
          <w:sz w:val="32"/>
          <w:szCs w:val="32"/>
        </w:rPr>
        <w:t>，勾选本</w:t>
      </w:r>
      <w:r>
        <w:rPr>
          <w:rFonts w:ascii="宋体" w:eastAsia="宋体" w:hAnsi="宋体" w:hint="eastAsia"/>
          <w:sz w:val="32"/>
          <w:szCs w:val="32"/>
        </w:rPr>
        <w:t>栏目</w:t>
      </w:r>
      <w:r w:rsidRPr="00BE47D0">
        <w:rPr>
          <w:rFonts w:ascii="宋体" w:eastAsia="宋体" w:hAnsi="宋体" w:hint="eastAsia"/>
          <w:sz w:val="32"/>
          <w:szCs w:val="32"/>
        </w:rPr>
        <w:t>；反之则不勾选。</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BE47D0">
        <w:rPr>
          <w:rFonts w:ascii="宋体" w:eastAsia="宋体" w:hAnsi="宋体" w:hint="eastAsia"/>
          <w:sz w:val="32"/>
          <w:szCs w:val="32"/>
          <w:highlight w:val="yellow"/>
        </w:rPr>
        <w:t>待补充税单无纸化的定义解释。</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4D22DA">
        <w:rPr>
          <w:rFonts w:ascii="宋体" w:eastAsia="宋体" w:hAnsi="宋体" w:hint="eastAsia"/>
          <w:sz w:val="32"/>
          <w:szCs w:val="32"/>
        </w:rPr>
        <w:t>税单无纸化</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112D1E" w:rsidRDefault="002F5A2A" w:rsidP="002F5A2A">
      <w:pPr>
        <w:pStyle w:val="1"/>
        <w:rPr>
          <w:rFonts w:ascii="黑体" w:eastAsia="黑体" w:hAnsi="黑体"/>
          <w:sz w:val="72"/>
          <w:szCs w:val="72"/>
        </w:rPr>
      </w:pPr>
      <w:bookmarkStart w:id="43" w:name="_Toc517946884"/>
      <w:r>
        <w:rPr>
          <w:rFonts w:ascii="黑体" w:eastAsia="黑体" w:hAnsi="黑体" w:hint="eastAsia"/>
          <w:sz w:val="72"/>
          <w:szCs w:val="72"/>
        </w:rPr>
        <w:lastRenderedPageBreak/>
        <w:t xml:space="preserve">第三十九章 </w:t>
      </w:r>
      <w:r w:rsidR="00112D1E" w:rsidRPr="00FC62F4">
        <w:rPr>
          <w:rFonts w:ascii="黑体" w:eastAsia="黑体" w:hAnsi="黑体" w:hint="eastAsia"/>
          <w:sz w:val="72"/>
          <w:szCs w:val="72"/>
        </w:rPr>
        <w:t>保税监管场所</w:t>
      </w:r>
      <w:bookmarkEnd w:id="43"/>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w:t>
      </w:r>
      <w:r w:rsidRPr="00FC62F4">
        <w:rPr>
          <w:rFonts w:ascii="宋体" w:eastAsia="宋体" w:hAnsi="宋体" w:hint="eastAsia"/>
          <w:sz w:val="32"/>
          <w:szCs w:val="32"/>
        </w:rPr>
        <w:t>最长支持录入1</w:t>
      </w:r>
      <w:r w:rsidRPr="00FC62F4">
        <w:rPr>
          <w:rFonts w:ascii="宋体" w:eastAsia="宋体" w:hAnsi="宋体"/>
          <w:sz w:val="32"/>
          <w:szCs w:val="32"/>
        </w:rPr>
        <w:t>0</w:t>
      </w:r>
      <w:r w:rsidRPr="00FC62F4">
        <w:rPr>
          <w:rFonts w:ascii="宋体" w:eastAsia="宋体" w:hAnsi="宋体" w:hint="eastAsia"/>
          <w:sz w:val="32"/>
          <w:szCs w:val="32"/>
        </w:rPr>
        <w:t>位</w:t>
      </w:r>
      <w:r>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3C00A1">
        <w:rPr>
          <w:rFonts w:ascii="宋体" w:eastAsia="宋体" w:hAnsi="宋体" w:hint="eastAsia"/>
          <w:sz w:val="32"/>
          <w:szCs w:val="32"/>
        </w:rPr>
        <w:t>保税监管场所进出货物，在“保税监管场所”</w:t>
      </w:r>
      <w:r>
        <w:rPr>
          <w:rFonts w:ascii="宋体" w:eastAsia="宋体" w:hAnsi="宋体" w:hint="eastAsia"/>
          <w:sz w:val="32"/>
          <w:szCs w:val="32"/>
        </w:rPr>
        <w:t>栏目填报</w:t>
      </w:r>
      <w:r w:rsidRPr="003C00A1">
        <w:rPr>
          <w:rFonts w:ascii="宋体" w:eastAsia="宋体" w:hAnsi="宋体" w:hint="eastAsia"/>
          <w:sz w:val="32"/>
          <w:szCs w:val="32"/>
        </w:rPr>
        <w:t>本保税监管场所编码（保税物流中心（B型）填报本中心的国内地区代码），其中涉及货物在保税监管场所间流转的，在本</w:t>
      </w:r>
      <w:r>
        <w:rPr>
          <w:rFonts w:ascii="宋体" w:eastAsia="宋体" w:hAnsi="宋体" w:hint="eastAsia"/>
          <w:sz w:val="32"/>
          <w:szCs w:val="32"/>
        </w:rPr>
        <w:t>栏目填报</w:t>
      </w:r>
      <w:r w:rsidRPr="003C00A1">
        <w:rPr>
          <w:rFonts w:ascii="宋体" w:eastAsia="宋体" w:hAnsi="宋体" w:hint="eastAsia"/>
          <w:sz w:val="32"/>
          <w:szCs w:val="32"/>
        </w:rPr>
        <w:t>对方保税监管场所代码。</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4F10E9">
        <w:rPr>
          <w:rFonts w:ascii="宋体" w:eastAsia="宋体" w:hAnsi="宋体" w:hint="eastAsia"/>
          <w:sz w:val="32"/>
          <w:szCs w:val="32"/>
        </w:rPr>
        <w:t>保税</w:t>
      </w:r>
      <w:r>
        <w:rPr>
          <w:rFonts w:ascii="宋体" w:eastAsia="宋体" w:hAnsi="宋体" w:hint="eastAsia"/>
          <w:sz w:val="32"/>
          <w:szCs w:val="32"/>
        </w:rPr>
        <w:t>/</w:t>
      </w:r>
      <w:r w:rsidRPr="004F10E9">
        <w:rPr>
          <w:rFonts w:ascii="宋体" w:eastAsia="宋体" w:hAnsi="宋体" w:hint="eastAsia"/>
          <w:sz w:val="32"/>
          <w:szCs w:val="32"/>
        </w:rPr>
        <w:t>监管场所</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2F5A2A" w:rsidP="002F5A2A">
      <w:pPr>
        <w:pStyle w:val="1"/>
        <w:rPr>
          <w:rFonts w:ascii="黑体" w:eastAsia="黑体" w:hAnsi="黑体"/>
          <w:sz w:val="72"/>
          <w:szCs w:val="72"/>
        </w:rPr>
      </w:pPr>
      <w:bookmarkStart w:id="44" w:name="_Toc517946885"/>
      <w:r>
        <w:rPr>
          <w:rFonts w:ascii="黑体" w:eastAsia="黑体" w:hAnsi="黑体" w:hint="eastAsia"/>
          <w:sz w:val="72"/>
          <w:szCs w:val="72"/>
        </w:rPr>
        <w:lastRenderedPageBreak/>
        <w:t xml:space="preserve">第四十章 </w:t>
      </w:r>
      <w:r w:rsidR="00112D1E" w:rsidRPr="00B46F73">
        <w:rPr>
          <w:rFonts w:ascii="黑体" w:eastAsia="黑体" w:hAnsi="黑体" w:hint="eastAsia"/>
          <w:sz w:val="72"/>
          <w:szCs w:val="72"/>
        </w:rPr>
        <w:t>货场代码</w:t>
      </w:r>
      <w:bookmarkEnd w:id="44"/>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选</w:t>
      </w:r>
      <w:r w:rsidRPr="00A9150B">
        <w:rPr>
          <w:rFonts w:ascii="宋体" w:eastAsia="宋体" w:hAnsi="宋体" w:hint="eastAsia"/>
          <w:sz w:val="32"/>
          <w:szCs w:val="32"/>
        </w:rPr>
        <w:t>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4</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FA40E6">
        <w:rPr>
          <w:rFonts w:ascii="宋体" w:eastAsia="宋体" w:hAnsi="宋体" w:hint="eastAsia"/>
          <w:sz w:val="32"/>
          <w:szCs w:val="32"/>
          <w:highlight w:val="yellow"/>
        </w:rPr>
        <w:t>按照进出口货物海关实际监管点，根据海关规定的《海关货场代码表》准确填报本栏目。黄埔海关专用。</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B46F7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w:t>
      </w:r>
      <w:r w:rsidRPr="00B46F73">
        <w:rPr>
          <w:rFonts w:ascii="宋体" w:eastAsia="宋体" w:hAnsi="宋体" w:hint="eastAsia"/>
          <w:sz w:val="32"/>
          <w:szCs w:val="32"/>
        </w:rPr>
        <w:t>一般进出口货物报关单</w:t>
      </w:r>
      <w:r>
        <w:rPr>
          <w:rFonts w:ascii="宋体" w:eastAsia="宋体" w:hAnsi="宋体" w:hint="eastAsia"/>
          <w:sz w:val="32"/>
          <w:szCs w:val="32"/>
        </w:rPr>
        <w:t>，</w:t>
      </w:r>
      <w:r w:rsidRPr="00B46F73">
        <w:rPr>
          <w:rFonts w:ascii="宋体" w:eastAsia="宋体" w:hAnsi="宋体" w:hint="eastAsia"/>
          <w:sz w:val="32"/>
          <w:szCs w:val="32"/>
        </w:rPr>
        <w:t>按照进出口货物海关实际监管点场所如实填写。</w:t>
      </w:r>
    </w:p>
    <w:p w:rsidR="00112D1E" w:rsidRPr="00B46F7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（二）通关一体化</w:t>
      </w:r>
      <w:r w:rsidRPr="00B46F73">
        <w:rPr>
          <w:rFonts w:ascii="宋体" w:eastAsia="宋体" w:hAnsi="宋体" w:hint="eastAsia"/>
          <w:sz w:val="32"/>
          <w:szCs w:val="32"/>
        </w:rPr>
        <w:t>报关单</w:t>
      </w:r>
      <w:r>
        <w:rPr>
          <w:rFonts w:ascii="宋体" w:eastAsia="宋体" w:hAnsi="宋体" w:hint="eastAsia"/>
          <w:sz w:val="32"/>
          <w:szCs w:val="32"/>
        </w:rPr>
        <w:t>，如</w:t>
      </w:r>
      <w:r w:rsidRPr="00B46F73">
        <w:rPr>
          <w:rFonts w:ascii="宋体" w:eastAsia="宋体" w:hAnsi="宋体" w:hint="eastAsia"/>
          <w:sz w:val="32"/>
          <w:szCs w:val="32"/>
        </w:rPr>
        <w:t>企业在某直属海关</w:t>
      </w:r>
      <w:r>
        <w:rPr>
          <w:rFonts w:ascii="宋体" w:eastAsia="宋体" w:hAnsi="宋体" w:hint="eastAsia"/>
          <w:sz w:val="32"/>
          <w:szCs w:val="32"/>
        </w:rPr>
        <w:t>（黄埔海关）</w:t>
      </w:r>
      <w:r w:rsidRPr="00B46F73">
        <w:rPr>
          <w:rFonts w:ascii="宋体" w:eastAsia="宋体" w:hAnsi="宋体" w:hint="eastAsia"/>
          <w:sz w:val="32"/>
          <w:szCs w:val="32"/>
        </w:rPr>
        <w:t>申报、在外关区</w:t>
      </w:r>
      <w:r>
        <w:rPr>
          <w:rFonts w:ascii="宋体" w:eastAsia="宋体" w:hAnsi="宋体" w:hint="eastAsia"/>
          <w:sz w:val="32"/>
          <w:szCs w:val="32"/>
        </w:rPr>
        <w:t>（非黄埔海关）</w:t>
      </w:r>
      <w:r w:rsidRPr="00B46F73">
        <w:rPr>
          <w:rFonts w:ascii="宋体" w:eastAsia="宋体" w:hAnsi="宋体" w:hint="eastAsia"/>
          <w:sz w:val="32"/>
          <w:szCs w:val="32"/>
        </w:rPr>
        <w:t>实际监管验放的报关单，</w:t>
      </w:r>
      <w:r>
        <w:rPr>
          <w:rFonts w:ascii="宋体" w:eastAsia="宋体" w:hAnsi="宋体" w:hint="eastAsia"/>
          <w:sz w:val="32"/>
          <w:szCs w:val="32"/>
        </w:rPr>
        <w:t>填报</w:t>
      </w:r>
      <w:r w:rsidRPr="00B46F73">
        <w:rPr>
          <w:rFonts w:ascii="宋体" w:eastAsia="宋体" w:hAnsi="宋体" w:hint="eastAsia"/>
          <w:sz w:val="32"/>
          <w:szCs w:val="32"/>
        </w:rPr>
        <w:t>“5298”。</w:t>
      </w:r>
    </w:p>
    <w:p w:rsidR="00112D1E" w:rsidRPr="00B46F7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w:t>
      </w:r>
      <w:r w:rsidRPr="00B46F73">
        <w:rPr>
          <w:rFonts w:ascii="宋体" w:eastAsia="宋体" w:hAnsi="宋体" w:hint="eastAsia"/>
          <w:sz w:val="32"/>
          <w:szCs w:val="32"/>
        </w:rPr>
        <w:t>加工贸易形式报关单</w:t>
      </w:r>
      <w:r>
        <w:rPr>
          <w:rFonts w:ascii="宋体" w:eastAsia="宋体" w:hAnsi="宋体" w:hint="eastAsia"/>
          <w:sz w:val="32"/>
          <w:szCs w:val="32"/>
        </w:rPr>
        <w:t>，</w:t>
      </w:r>
      <w:r w:rsidRPr="00B46F73">
        <w:rPr>
          <w:rFonts w:ascii="宋体" w:eastAsia="宋体" w:hAnsi="宋体" w:hint="eastAsia"/>
          <w:sz w:val="32"/>
          <w:szCs w:val="32"/>
        </w:rPr>
        <w:t>参照原报关单填写。</w:t>
      </w:r>
    </w:p>
    <w:p w:rsidR="00112D1E" w:rsidRPr="00B46F7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（四）</w:t>
      </w:r>
      <w:r w:rsidRPr="00B46F73">
        <w:rPr>
          <w:rFonts w:ascii="宋体" w:eastAsia="宋体" w:hAnsi="宋体" w:hint="eastAsia"/>
          <w:sz w:val="32"/>
          <w:szCs w:val="32"/>
        </w:rPr>
        <w:t>除上述类型报关单</w:t>
      </w:r>
      <w:r>
        <w:rPr>
          <w:rFonts w:ascii="宋体" w:eastAsia="宋体" w:hAnsi="宋体" w:hint="eastAsia"/>
          <w:sz w:val="32"/>
          <w:szCs w:val="32"/>
        </w:rPr>
        <w:t>，</w:t>
      </w:r>
      <w:r w:rsidRPr="00B46F73">
        <w:rPr>
          <w:rFonts w:ascii="宋体" w:eastAsia="宋体" w:hAnsi="宋体" w:hint="eastAsia"/>
          <w:sz w:val="32"/>
          <w:szCs w:val="32"/>
        </w:rPr>
        <w:t>填写“5299”。</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2A04A7">
        <w:rPr>
          <w:rFonts w:ascii="宋体" w:eastAsia="宋体" w:hAnsi="宋体" w:hint="eastAsia"/>
          <w:sz w:val="32"/>
          <w:szCs w:val="32"/>
        </w:rPr>
        <w:t>《海关货场代码表》</w:t>
      </w:r>
      <w:r>
        <w:rPr>
          <w:rFonts w:ascii="宋体" w:eastAsia="宋体" w:hAnsi="宋体" w:hint="eastAsia"/>
          <w:sz w:val="32"/>
          <w:szCs w:val="32"/>
        </w:rPr>
        <w:t>（附表2</w:t>
      </w:r>
      <w:r>
        <w:rPr>
          <w:rFonts w:ascii="宋体" w:eastAsia="宋体" w:hAnsi="宋体"/>
          <w:sz w:val="32"/>
          <w:szCs w:val="32"/>
        </w:rPr>
        <w:t>8</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该项目为原申报项目的“货场代码”，录入要求无变化。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5" w:name="_Toc517946886"/>
      <w:r>
        <w:rPr>
          <w:rFonts w:ascii="黑体" w:eastAsia="黑体" w:hAnsi="黑体" w:hint="eastAsia"/>
          <w:sz w:val="72"/>
          <w:szCs w:val="72"/>
        </w:rPr>
        <w:lastRenderedPageBreak/>
        <w:t xml:space="preserve">第四十一章 </w:t>
      </w:r>
      <w:r w:rsidR="00112D1E" w:rsidRPr="005D36B0">
        <w:rPr>
          <w:rFonts w:ascii="黑体" w:eastAsia="黑体" w:hAnsi="黑体" w:hint="eastAsia"/>
          <w:sz w:val="72"/>
          <w:szCs w:val="72"/>
        </w:rPr>
        <w:t>货</w:t>
      </w:r>
      <w:r w:rsidR="00112D1E">
        <w:rPr>
          <w:rFonts w:ascii="黑体" w:eastAsia="黑体" w:hAnsi="黑体" w:hint="eastAsia"/>
          <w:sz w:val="72"/>
          <w:szCs w:val="72"/>
        </w:rPr>
        <w:t>号</w:t>
      </w:r>
      <w:bookmarkEnd w:id="45"/>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该项目数据类型为字符型，最长支持录入3</w:t>
      </w:r>
      <w:r>
        <w:rPr>
          <w:rFonts w:ascii="宋体" w:eastAsia="宋体" w:hAnsi="宋体"/>
          <w:sz w:val="32"/>
          <w:szCs w:val="32"/>
        </w:rPr>
        <w:t>0</w:t>
      </w:r>
      <w:r>
        <w:rPr>
          <w:rFonts w:ascii="宋体" w:eastAsia="宋体" w:hAnsi="宋体" w:hint="eastAsia"/>
          <w:sz w:val="32"/>
          <w:szCs w:val="32"/>
        </w:rPr>
        <w:t>位。</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C978B8">
        <w:rPr>
          <w:rFonts w:ascii="宋体" w:eastAsia="宋体" w:hAnsi="宋体" w:hint="eastAsia"/>
          <w:sz w:val="32"/>
          <w:szCs w:val="32"/>
        </w:rPr>
        <w:t>申报加工贸易货物进出口报关单时，根据《加工贸易手册》中备案的料件、成品货号填报本栏目。</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sidRPr="00961C0D">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5D36B0">
        <w:rPr>
          <w:rFonts w:ascii="宋体" w:eastAsia="宋体" w:hAnsi="宋体" w:hint="eastAsia"/>
          <w:sz w:val="32"/>
          <w:szCs w:val="32"/>
        </w:rPr>
        <w:t>货</w:t>
      </w:r>
      <w:r>
        <w:rPr>
          <w:rFonts w:ascii="宋体" w:eastAsia="宋体" w:hAnsi="宋体" w:hint="eastAsia"/>
          <w:sz w:val="32"/>
          <w:szCs w:val="32"/>
        </w:rPr>
        <w:t>号”，录入要求无变化。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6" w:name="_Toc517946887"/>
      <w:r>
        <w:rPr>
          <w:rFonts w:ascii="黑体" w:eastAsia="黑体" w:hAnsi="黑体" w:hint="eastAsia"/>
          <w:sz w:val="72"/>
          <w:szCs w:val="72"/>
        </w:rPr>
        <w:lastRenderedPageBreak/>
        <w:t xml:space="preserve">第四十二章 </w:t>
      </w:r>
      <w:r w:rsidR="00112D1E" w:rsidRPr="007F1468">
        <w:rPr>
          <w:rFonts w:ascii="黑体" w:eastAsia="黑体" w:hAnsi="黑体" w:hint="eastAsia"/>
          <w:sz w:val="72"/>
          <w:szCs w:val="72"/>
        </w:rPr>
        <w:t>加工成品单耗版本号</w:t>
      </w:r>
      <w:bookmarkEnd w:id="46"/>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sidRPr="003F3DDB">
        <w:rPr>
          <w:rFonts w:ascii="宋体" w:eastAsia="宋体" w:hAnsi="宋体" w:hint="eastAsia"/>
          <w:sz w:val="32"/>
          <w:szCs w:val="32"/>
        </w:rPr>
        <w:t>该项目数据类型为</w:t>
      </w:r>
      <w:r>
        <w:rPr>
          <w:rFonts w:ascii="宋体" w:eastAsia="宋体" w:hAnsi="宋体" w:hint="eastAsia"/>
          <w:sz w:val="32"/>
          <w:szCs w:val="32"/>
        </w:rPr>
        <w:t>8位</w:t>
      </w:r>
      <w:r w:rsidRPr="003F3DDB">
        <w:rPr>
          <w:rFonts w:ascii="宋体" w:eastAsia="宋体" w:hAnsi="宋体" w:hint="eastAsia"/>
          <w:sz w:val="32"/>
          <w:szCs w:val="32"/>
        </w:rPr>
        <w:t>字符型。</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申报</w:t>
      </w:r>
      <w:r w:rsidRPr="00EE0E7C">
        <w:rPr>
          <w:rFonts w:ascii="宋体" w:eastAsia="宋体" w:hAnsi="宋体" w:hint="eastAsia"/>
          <w:sz w:val="32"/>
          <w:szCs w:val="32"/>
        </w:rPr>
        <w:t>加工贸易货物出口报关单</w:t>
      </w:r>
      <w:r>
        <w:rPr>
          <w:rFonts w:ascii="宋体" w:eastAsia="宋体" w:hAnsi="宋体" w:hint="eastAsia"/>
          <w:sz w:val="32"/>
          <w:szCs w:val="32"/>
        </w:rPr>
        <w:t>时，系统自动返填与</w:t>
      </w:r>
      <w:r w:rsidRPr="00EE0E7C">
        <w:rPr>
          <w:rFonts w:ascii="宋体" w:eastAsia="宋体" w:hAnsi="宋体" w:hint="eastAsia"/>
          <w:sz w:val="32"/>
          <w:szCs w:val="32"/>
        </w:rPr>
        <w:t>《加工贸易手册》中备案成品单耗一致</w:t>
      </w:r>
      <w:r>
        <w:rPr>
          <w:rFonts w:ascii="宋体" w:eastAsia="宋体" w:hAnsi="宋体" w:hint="eastAsia"/>
          <w:sz w:val="32"/>
          <w:szCs w:val="32"/>
        </w:rPr>
        <w:t>的</w:t>
      </w:r>
      <w:r w:rsidRPr="00EE0E7C">
        <w:rPr>
          <w:rFonts w:ascii="宋体" w:eastAsia="宋体" w:hAnsi="宋体" w:hint="eastAsia"/>
          <w:sz w:val="32"/>
          <w:szCs w:val="32"/>
        </w:rPr>
        <w:t>版本</w:t>
      </w:r>
      <w:r>
        <w:rPr>
          <w:rFonts w:ascii="宋体" w:eastAsia="宋体" w:hAnsi="宋体" w:hint="eastAsia"/>
          <w:sz w:val="32"/>
          <w:szCs w:val="32"/>
        </w:rPr>
        <w:t>号。</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7F1468">
        <w:rPr>
          <w:rFonts w:ascii="宋体" w:eastAsia="宋体" w:hAnsi="宋体" w:hint="eastAsia"/>
          <w:sz w:val="32"/>
          <w:szCs w:val="32"/>
        </w:rPr>
        <w:t>加工成品单耗版本号</w:t>
      </w:r>
      <w:r>
        <w:rPr>
          <w:rFonts w:ascii="宋体" w:eastAsia="宋体" w:hAnsi="宋体" w:hint="eastAsia"/>
          <w:sz w:val="32"/>
          <w:szCs w:val="32"/>
        </w:rPr>
        <w:t>”，录入要求无变化。</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color w:val="000000" w:themeColor="text1"/>
          <w:kern w:val="44"/>
          <w:sz w:val="72"/>
          <w:szCs w:val="72"/>
        </w:rPr>
      </w:pPr>
      <w:r>
        <w:rPr>
          <w:rFonts w:ascii="黑体" w:eastAsia="黑体" w:hAnsi="黑体"/>
          <w:color w:val="000000" w:themeColor="text1"/>
          <w:sz w:val="72"/>
          <w:szCs w:val="72"/>
        </w:rPr>
        <w:lastRenderedPageBreak/>
        <w:br w:type="page"/>
      </w:r>
    </w:p>
    <w:p w:rsidR="00112D1E" w:rsidRDefault="002F5A2A" w:rsidP="002F5A2A">
      <w:pPr>
        <w:pStyle w:val="1"/>
        <w:rPr>
          <w:rFonts w:ascii="黑体" w:eastAsia="黑体" w:hAnsi="黑体"/>
          <w:color w:val="000000" w:themeColor="text1"/>
          <w:sz w:val="72"/>
          <w:szCs w:val="72"/>
        </w:rPr>
      </w:pPr>
      <w:bookmarkStart w:id="47" w:name="_Toc517946888"/>
      <w:r>
        <w:rPr>
          <w:rFonts w:ascii="黑体" w:eastAsia="黑体" w:hAnsi="黑体" w:hint="eastAsia"/>
          <w:color w:val="000000" w:themeColor="text1"/>
          <w:sz w:val="72"/>
          <w:szCs w:val="72"/>
        </w:rPr>
        <w:lastRenderedPageBreak/>
        <w:t xml:space="preserve">第五十一章 </w:t>
      </w:r>
      <w:r w:rsidR="00112D1E">
        <w:rPr>
          <w:rFonts w:ascii="黑体" w:eastAsia="黑体" w:hAnsi="黑体" w:hint="eastAsia"/>
          <w:color w:val="000000" w:themeColor="text1"/>
          <w:sz w:val="72"/>
          <w:szCs w:val="72"/>
        </w:rPr>
        <w:t>境内收发货人代码</w:t>
      </w:r>
      <w:bookmarkEnd w:id="47"/>
    </w:p>
    <w:p w:rsidR="00112D1E" w:rsidRDefault="00112D1E">
      <w:pPr>
        <w:numPr>
          <w:ilvl w:val="0"/>
          <w:numId w:val="1"/>
        </w:numPr>
        <w:spacing w:beforeLines="50" w:before="156" w:line="360" w:lineRule="auto"/>
        <w:ind w:firstLine="720"/>
        <w:rPr>
          <w:rFonts w:ascii="方正小标宋_GBK" w:eastAsia="方正小标宋_GBK"/>
          <w:color w:val="000000" w:themeColor="text1"/>
          <w:sz w:val="36"/>
          <w:szCs w:val="36"/>
        </w:rPr>
      </w:pPr>
      <w:r>
        <w:rPr>
          <w:rFonts w:ascii="方正小标宋_GBK" w:eastAsia="方正小标宋_GBK" w:hint="eastAsia"/>
          <w:color w:val="000000" w:themeColor="text1"/>
          <w:sz w:val="36"/>
          <w:szCs w:val="36"/>
        </w:rPr>
        <w:t>项目类型</w:t>
      </w:r>
    </w:p>
    <w:p w:rsidR="00112D1E" w:rsidRDefault="00112D1E">
      <w:pPr>
        <w:spacing w:beforeLines="50" w:before="156" w:line="360" w:lineRule="auto"/>
        <w:ind w:firstLineChars="200" w:firstLine="640"/>
        <w:rPr>
          <w:rFonts w:ascii="宋体" w:eastAsia="宋体" w:hAnsi="宋体"/>
          <w:color w:val="000000" w:themeColor="text1"/>
          <w:sz w:val="32"/>
          <w:szCs w:val="32"/>
        </w:rPr>
      </w:pPr>
      <w:r>
        <w:rPr>
          <w:rFonts w:ascii="宋体" w:eastAsia="宋体" w:hAnsi="宋体" w:hint="eastAsia"/>
          <w:color w:val="000000" w:themeColor="text1"/>
          <w:sz w:val="32"/>
          <w:szCs w:val="32"/>
        </w:rPr>
        <w:t>该申报项目为必填项。</w:t>
      </w:r>
    </w:p>
    <w:p w:rsidR="00112D1E" w:rsidRDefault="00112D1E">
      <w:pPr>
        <w:spacing w:beforeLines="50" w:before="156" w:line="360" w:lineRule="auto"/>
        <w:ind w:firstLineChars="200" w:firstLine="640"/>
        <w:rPr>
          <w:rFonts w:ascii="方正小标宋_GBK" w:eastAsia="方正小标宋_GBK"/>
          <w:color w:val="000000" w:themeColor="text1"/>
          <w:sz w:val="36"/>
          <w:szCs w:val="36"/>
        </w:rPr>
      </w:pPr>
      <w:r>
        <w:rPr>
          <w:rFonts w:ascii="宋体" w:eastAsia="宋体" w:hAnsi="宋体" w:hint="eastAsia"/>
          <w:color w:val="000000" w:themeColor="text1"/>
          <w:sz w:val="32"/>
          <w:szCs w:val="32"/>
        </w:rPr>
        <w:t>该项目数据类型1</w:t>
      </w:r>
      <w:r>
        <w:rPr>
          <w:rFonts w:ascii="宋体" w:eastAsia="宋体" w:hAnsi="宋体"/>
          <w:color w:val="000000" w:themeColor="text1"/>
          <w:sz w:val="32"/>
          <w:szCs w:val="32"/>
        </w:rPr>
        <w:t>8</w:t>
      </w:r>
      <w:r>
        <w:rPr>
          <w:rFonts w:ascii="宋体" w:eastAsia="宋体" w:hAnsi="宋体" w:hint="eastAsia"/>
          <w:color w:val="000000" w:themeColor="text1"/>
          <w:sz w:val="32"/>
          <w:szCs w:val="32"/>
        </w:rPr>
        <w:t>位字符型。</w:t>
      </w:r>
    </w:p>
    <w:p w:rsidR="00112D1E" w:rsidRDefault="00112D1E">
      <w:pPr>
        <w:ind w:firstLine="720"/>
        <w:rPr>
          <w:rFonts w:ascii="方正小标宋_GBK" w:eastAsia="方正小标宋_GBK"/>
          <w:color w:val="000000" w:themeColor="text1"/>
          <w:sz w:val="36"/>
          <w:szCs w:val="36"/>
        </w:rPr>
      </w:pPr>
      <w:r>
        <w:rPr>
          <w:rFonts w:ascii="方正小标宋_GBK" w:eastAsia="方正小标宋_GBK" w:hint="eastAsia"/>
          <w:color w:val="000000" w:themeColor="text1"/>
          <w:sz w:val="36"/>
          <w:szCs w:val="36"/>
        </w:rPr>
        <w:t>二、录入要求</w:t>
      </w:r>
    </w:p>
    <w:p w:rsidR="00112D1E" w:rsidRDefault="00112D1E" w:rsidP="0010736D">
      <w:pPr>
        <w:spacing w:beforeLines="50" w:before="156" w:line="360" w:lineRule="auto"/>
        <w:ind w:firstLineChars="200" w:firstLine="640"/>
        <w:rPr>
          <w:rFonts w:ascii="宋体" w:eastAsia="宋体" w:hAnsi="宋体"/>
          <w:color w:val="000000" w:themeColor="text1"/>
          <w:sz w:val="32"/>
          <w:szCs w:val="32"/>
        </w:rPr>
      </w:pPr>
      <w:r w:rsidRPr="00920125">
        <w:rPr>
          <w:rFonts w:ascii="宋体" w:eastAsia="宋体" w:hAnsi="宋体" w:hint="eastAsia"/>
          <w:color w:val="000000" w:themeColor="text1"/>
          <w:sz w:val="32"/>
          <w:szCs w:val="32"/>
        </w:rPr>
        <w:t>填报在海关备案的对外签订并执行进出口贸易合同的中国境内法人、其他组织名称及编码。编码填报18位法人和其他组织统一社会信用代码，没有统一社会信用代码的，填报其在海关的备案编码。</w:t>
      </w:r>
      <w:r>
        <w:rPr>
          <w:rFonts w:ascii="宋体" w:eastAsia="宋体" w:hAnsi="宋体" w:hint="eastAsia"/>
          <w:color w:val="000000" w:themeColor="text1"/>
          <w:sz w:val="32"/>
          <w:szCs w:val="32"/>
        </w:rPr>
        <w:t>进口填“境内收货人”，出口填“境内发货人”。人工录入企业代码后，系统自动反填企业中文名名称。</w:t>
      </w:r>
    </w:p>
    <w:p w:rsidR="00112D1E" w:rsidRDefault="00112D1E" w:rsidP="0010736D">
      <w:pPr>
        <w:spacing w:beforeLines="50" w:before="156" w:line="360" w:lineRule="auto"/>
        <w:ind w:firstLineChars="200" w:firstLine="640"/>
        <w:rPr>
          <w:rFonts w:ascii="宋体" w:eastAsia="宋体" w:hAnsi="宋体"/>
          <w:color w:val="000000" w:themeColor="text1"/>
          <w:sz w:val="32"/>
          <w:szCs w:val="32"/>
        </w:rPr>
      </w:pPr>
      <w:r>
        <w:rPr>
          <w:rFonts w:ascii="宋体" w:eastAsia="宋体" w:hAnsi="宋体" w:hint="eastAsia"/>
          <w:color w:val="000000" w:themeColor="text1"/>
          <w:sz w:val="32"/>
          <w:szCs w:val="32"/>
        </w:rPr>
        <w:t>提醒注意：特殊情况下填制要求如下：</w:t>
      </w:r>
    </w:p>
    <w:p w:rsidR="00112D1E" w:rsidRPr="00920125" w:rsidRDefault="00112D1E" w:rsidP="0010736D">
      <w:pPr>
        <w:spacing w:beforeLines="50" w:before="156" w:line="360" w:lineRule="auto"/>
        <w:ind w:firstLineChars="200" w:firstLine="640"/>
        <w:rPr>
          <w:rFonts w:ascii="宋体" w:eastAsia="宋体" w:hAnsi="宋体"/>
          <w:color w:val="000000" w:themeColor="text1"/>
          <w:sz w:val="32"/>
          <w:szCs w:val="32"/>
        </w:rPr>
      </w:pPr>
      <w:r w:rsidRPr="00920125">
        <w:rPr>
          <w:rFonts w:ascii="宋体" w:eastAsia="宋体" w:hAnsi="宋体" w:hint="eastAsia"/>
          <w:color w:val="000000" w:themeColor="text1"/>
          <w:sz w:val="32"/>
          <w:szCs w:val="32"/>
        </w:rPr>
        <w:t>（一）进出口货物合同的签订者和执行者非同一企业的，填报执行合同的企业。</w:t>
      </w:r>
    </w:p>
    <w:p w:rsidR="00112D1E" w:rsidRPr="00920125" w:rsidRDefault="00112D1E" w:rsidP="0010736D">
      <w:pPr>
        <w:spacing w:beforeLines="50" w:before="156" w:line="360" w:lineRule="auto"/>
        <w:ind w:firstLineChars="200" w:firstLine="640"/>
        <w:rPr>
          <w:rFonts w:ascii="宋体" w:eastAsia="宋体" w:hAnsi="宋体"/>
          <w:color w:val="000000" w:themeColor="text1"/>
          <w:sz w:val="32"/>
          <w:szCs w:val="32"/>
        </w:rPr>
      </w:pPr>
      <w:r w:rsidRPr="00920125">
        <w:rPr>
          <w:rFonts w:ascii="宋体" w:eastAsia="宋体" w:hAnsi="宋体" w:hint="eastAsia"/>
          <w:color w:val="000000" w:themeColor="text1"/>
          <w:sz w:val="32"/>
          <w:szCs w:val="32"/>
        </w:rPr>
        <w:t>（二）外商投资企业委托进出口企业进口投资设备、物品的，填报外商投资企业，并在标记唛码及备注栏注明“委托某进出口企业进口”，同时注明被委托企业的18位法人和</w:t>
      </w:r>
      <w:r w:rsidRPr="00920125">
        <w:rPr>
          <w:rFonts w:ascii="宋体" w:eastAsia="宋体" w:hAnsi="宋体" w:hint="eastAsia"/>
          <w:color w:val="000000" w:themeColor="text1"/>
          <w:sz w:val="32"/>
          <w:szCs w:val="32"/>
        </w:rPr>
        <w:lastRenderedPageBreak/>
        <w:t>其他组织统一社会信用代码。</w:t>
      </w:r>
    </w:p>
    <w:p w:rsidR="00112D1E" w:rsidRPr="00920125" w:rsidRDefault="00112D1E" w:rsidP="0010736D">
      <w:pPr>
        <w:spacing w:beforeLines="50" w:before="156" w:line="360" w:lineRule="auto"/>
        <w:ind w:firstLineChars="200" w:firstLine="640"/>
        <w:rPr>
          <w:rFonts w:ascii="宋体" w:eastAsia="宋体" w:hAnsi="宋体"/>
          <w:color w:val="000000" w:themeColor="text1"/>
          <w:sz w:val="32"/>
          <w:szCs w:val="32"/>
        </w:rPr>
      </w:pPr>
      <w:r w:rsidRPr="00920125">
        <w:rPr>
          <w:rFonts w:ascii="宋体" w:eastAsia="宋体" w:hAnsi="宋体" w:hint="eastAsia"/>
          <w:color w:val="000000" w:themeColor="text1"/>
          <w:sz w:val="32"/>
          <w:szCs w:val="32"/>
        </w:rPr>
        <w:t>（三）有代理报关资格的报关企业代理其他进出口企业办理进出口报关手续时，填报委托的进出口企业。</w:t>
      </w:r>
    </w:p>
    <w:p w:rsidR="00112D1E" w:rsidRDefault="00112D1E" w:rsidP="0010736D">
      <w:pPr>
        <w:spacing w:beforeLines="50" w:before="156" w:line="360" w:lineRule="auto"/>
        <w:ind w:firstLineChars="200" w:firstLine="640"/>
        <w:rPr>
          <w:rFonts w:ascii="宋体" w:eastAsia="宋体" w:hAnsi="宋体"/>
          <w:color w:val="000000" w:themeColor="text1"/>
          <w:sz w:val="32"/>
          <w:szCs w:val="32"/>
        </w:rPr>
      </w:pPr>
      <w:r w:rsidRPr="00920125">
        <w:rPr>
          <w:rFonts w:ascii="宋体" w:eastAsia="宋体" w:hAnsi="宋体" w:hint="eastAsia"/>
          <w:color w:val="000000" w:themeColor="text1"/>
          <w:sz w:val="32"/>
          <w:szCs w:val="32"/>
        </w:rPr>
        <w:t>（四）海关特殊监管区域收发货人填报该货物的实际经营单位或海关特殊监管区域内经营企业。</w:t>
      </w:r>
    </w:p>
    <w:p w:rsidR="00112D1E" w:rsidRDefault="00112D1E" w:rsidP="0010736D">
      <w:pPr>
        <w:spacing w:beforeLines="50" w:before="156" w:line="360" w:lineRule="auto"/>
        <w:ind w:firstLineChars="200" w:firstLine="640"/>
        <w:rPr>
          <w:rFonts w:ascii="宋体" w:eastAsia="宋体" w:hAnsi="宋体"/>
          <w:color w:val="000000" w:themeColor="text1"/>
          <w:sz w:val="32"/>
          <w:szCs w:val="32"/>
        </w:rPr>
      </w:pPr>
      <w:r>
        <w:rPr>
          <w:rFonts w:ascii="宋体" w:eastAsia="宋体" w:hAnsi="宋体" w:hint="eastAsia"/>
          <w:color w:val="000000" w:themeColor="text1"/>
          <w:sz w:val="32"/>
          <w:szCs w:val="32"/>
        </w:rPr>
        <w:t>(五）无统一社会信用代码及海关正式编码的企业，填报企业在海关申领的临时编码。</w:t>
      </w:r>
    </w:p>
    <w:p w:rsidR="00112D1E" w:rsidRDefault="00112D1E">
      <w:pPr>
        <w:spacing w:beforeLines="50" w:before="156" w:line="360" w:lineRule="auto"/>
        <w:ind w:firstLineChars="200" w:firstLine="720"/>
        <w:rPr>
          <w:rFonts w:ascii="方正小标宋_GBK" w:eastAsia="方正小标宋_GBK"/>
          <w:color w:val="000000" w:themeColor="text1"/>
          <w:sz w:val="36"/>
          <w:szCs w:val="36"/>
        </w:rPr>
      </w:pPr>
      <w:r>
        <w:rPr>
          <w:rFonts w:ascii="方正小标宋_GBK" w:eastAsia="方正小标宋_GBK" w:hint="eastAsia"/>
          <w:color w:val="000000" w:themeColor="text1"/>
          <w:sz w:val="36"/>
          <w:szCs w:val="36"/>
        </w:rPr>
        <w:t>三、编码规则</w:t>
      </w:r>
    </w:p>
    <w:p w:rsidR="00112D1E" w:rsidRDefault="00112D1E">
      <w:pPr>
        <w:spacing w:beforeLines="50" w:before="156" w:line="360" w:lineRule="auto"/>
        <w:ind w:firstLineChars="200" w:firstLine="640"/>
        <w:rPr>
          <w:rFonts w:ascii="宋体" w:eastAsia="宋体" w:hAnsi="宋体"/>
          <w:color w:val="000000" w:themeColor="text1"/>
          <w:sz w:val="32"/>
          <w:szCs w:val="32"/>
        </w:rPr>
      </w:pPr>
      <w:r>
        <w:rPr>
          <w:rFonts w:ascii="宋体" w:eastAsia="宋体" w:hAnsi="宋体" w:hint="eastAsia"/>
          <w:color w:val="000000" w:themeColor="text1"/>
          <w:sz w:val="32"/>
          <w:szCs w:val="32"/>
        </w:rPr>
        <w:t>无。</w:t>
      </w:r>
    </w:p>
    <w:p w:rsidR="00112D1E" w:rsidRDefault="00112D1E">
      <w:pPr>
        <w:spacing w:beforeLines="50" w:before="156" w:line="360" w:lineRule="auto"/>
        <w:ind w:firstLineChars="200" w:firstLine="720"/>
        <w:rPr>
          <w:rFonts w:ascii="方正小标宋_GBK" w:eastAsia="方正小标宋_GBK"/>
          <w:color w:val="000000" w:themeColor="text1"/>
          <w:sz w:val="36"/>
          <w:szCs w:val="36"/>
        </w:rPr>
      </w:pPr>
      <w:r>
        <w:rPr>
          <w:rFonts w:ascii="方正小标宋_GBK" w:eastAsia="方正小标宋_GBK" w:hint="eastAsia"/>
          <w:color w:val="000000" w:themeColor="text1"/>
          <w:sz w:val="36"/>
          <w:szCs w:val="36"/>
        </w:rPr>
        <w:t>四、其他说明</w:t>
      </w:r>
    </w:p>
    <w:p w:rsidR="00112D1E" w:rsidRDefault="00112D1E">
      <w:pPr>
        <w:spacing w:beforeLines="50" w:before="156"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（一）项目沿革</w:t>
      </w:r>
    </w:p>
    <w:p w:rsidR="00112D1E" w:rsidRDefault="00112D1E">
      <w:pPr>
        <w:spacing w:beforeLines="50" w:before="156" w:line="360" w:lineRule="auto"/>
        <w:ind w:firstLineChars="200" w:firstLine="640"/>
        <w:rPr>
          <w:rFonts w:ascii="宋体" w:eastAsia="宋体" w:hAnsi="宋体"/>
          <w:color w:val="000000" w:themeColor="text1"/>
          <w:sz w:val="32"/>
          <w:szCs w:val="32"/>
        </w:rPr>
      </w:pPr>
      <w:r>
        <w:rPr>
          <w:rFonts w:ascii="宋体" w:eastAsia="宋体" w:hAnsi="宋体" w:hint="eastAsia"/>
          <w:color w:val="000000" w:themeColor="text1"/>
          <w:sz w:val="32"/>
          <w:szCs w:val="32"/>
        </w:rPr>
        <w:t>该项目为原海关与原报检项目的“收发货人”，现改名为 “境内收发货人”。</w:t>
      </w:r>
    </w:p>
    <w:p w:rsidR="00112D1E" w:rsidRDefault="00112D1E">
      <w:pPr>
        <w:spacing w:beforeLines="50" w:before="156"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8" w:name="_Toc517946889"/>
      <w:r>
        <w:rPr>
          <w:rFonts w:ascii="黑体" w:eastAsia="黑体" w:hAnsi="黑体" w:hint="eastAsia"/>
          <w:sz w:val="72"/>
          <w:szCs w:val="72"/>
        </w:rPr>
        <w:lastRenderedPageBreak/>
        <w:t xml:space="preserve">第五十二章 </w:t>
      </w:r>
      <w:r w:rsidR="00112D1E">
        <w:rPr>
          <w:rFonts w:ascii="黑体" w:eastAsia="黑体" w:hAnsi="黑体" w:hint="eastAsia"/>
          <w:sz w:val="72"/>
          <w:szCs w:val="72"/>
        </w:rPr>
        <w:t>进出口日期</w:t>
      </w:r>
      <w:bookmarkEnd w:id="48"/>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该项目数据类型为8位字符型。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sidRPr="007708BB">
        <w:rPr>
          <w:rFonts w:ascii="宋体" w:eastAsia="宋体" w:hAnsi="宋体" w:hint="eastAsia"/>
          <w:sz w:val="32"/>
          <w:szCs w:val="32"/>
        </w:rPr>
        <w:t>进口日期填报运载进口货物的运输工具申报进境的日期。出口日期指运载出口货物的运输工具办结出境手续的日期，在申报时免予填报。无实际进出境的货物，填报海关接受申报的日期。</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进口日期为人工录入，入库后系统自动反填；出口日期在申报时免于填报，入库后系统自动反填。</w:t>
      </w:r>
    </w:p>
    <w:p w:rsidR="00112D1E" w:rsidRPr="007708BB"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本栏目为8位数字，顺序为年（4位）、月（2位）、日（2位），格式为“YYYYMMDD”。</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该项目为原报关项目的“进出口日期”和原报检项目的“到货发货日期”，现合并为“进出口日期”。录入要求无变化。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49" w:name="_Toc517946890"/>
      <w:r>
        <w:rPr>
          <w:rFonts w:ascii="黑体" w:eastAsia="黑体" w:hAnsi="黑体" w:hint="eastAsia"/>
          <w:sz w:val="72"/>
          <w:szCs w:val="72"/>
        </w:rPr>
        <w:lastRenderedPageBreak/>
        <w:t xml:space="preserve">第五十三章 </w:t>
      </w:r>
      <w:r w:rsidR="00112D1E">
        <w:rPr>
          <w:rFonts w:ascii="黑体" w:eastAsia="黑体" w:hAnsi="黑体" w:hint="eastAsia"/>
          <w:sz w:val="72"/>
          <w:szCs w:val="72"/>
        </w:rPr>
        <w:t>运输方式</w:t>
      </w:r>
      <w:bookmarkEnd w:id="49"/>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w:t>
      </w:r>
      <w:r>
        <w:rPr>
          <w:rFonts w:ascii="宋体" w:eastAsia="宋体" w:hAnsi="宋体" w:hint="eastAsia"/>
          <w:sz w:val="32"/>
          <w:szCs w:val="32"/>
        </w:rPr>
        <w:t>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运输方式包括实际运输方式和海关规定的特殊运输方式，前者指货物实际进出境的运输方式，按进出境所使用的运输工具分类；后者指货物无实际进出境的运输方式，按货物在境内的流向分类。</w:t>
      </w:r>
    </w:p>
    <w:p w:rsidR="00112D1E"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根据货物实际进出境的运输方式或货物在境内流向的类别，按照海关规定的《运输方式代码表》选择填报相应的运输方式。</w:t>
      </w:r>
    </w:p>
    <w:p w:rsidR="00112D1E" w:rsidRPr="0024547C"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（一）特殊情况填报要求如下：</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1．非邮件方式进出境的快递货物，按实际运输方式填报。</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2．进口转关运输货物，按载运货物抵达进境地的运输工具填报；出口转关运输货物，按载运货物驶离出境地的运</w:t>
      </w:r>
      <w:r w:rsidRPr="0024547C">
        <w:rPr>
          <w:rFonts w:ascii="宋体" w:eastAsia="宋体" w:hAnsi="宋体" w:hint="eastAsia"/>
          <w:sz w:val="32"/>
          <w:szCs w:val="32"/>
        </w:rPr>
        <w:lastRenderedPageBreak/>
        <w:t>输工具填报。</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3．不复运出（入）境而留在境内（外）销售的进出境展览品、留赠转卖物品等，填报“其他运输”（代码9）。</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4．进出境旅客随身携带的货物，填报“旅客携带”（代码Ｌ）。</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5．以固定设施（包括输油、输水管道和输电网等）运输货物的，填报“固定设施运输”（代码G）。</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（二）无实际进出境货物在境内流转时填报要求如下：</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1．境内非保税区运入保税区货物和保税区退区货物，填报“非保税区”（代码0）。</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2．保税区运往境内非保税区货物，填报“保税区”（代码7）。</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3．境内存入出口监管仓库和出口监管仓库退仓货物，填报“监管仓库”（代码1）。</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4．保税仓库转内销货物或转加工贸易货物，填报“保税仓库”（代码8）。</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5．从境内保税物流中心外运入中心或从中心运往境内中心外的货物，填报“物流中心”（代码W）。</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6．从境内保税物流园区外运入园区或从园区内运往境内园区外的货物，填报“物流园区”（代码X）。</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lastRenderedPageBreak/>
        <w:t>7．保税港区、综合保税区与境内（区外）（非海关特殊监管区域、保税监管场所）之间进出的货物，填报“保税港区/综合保税区”（代码Y）。</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8．出口加工区、珠澳跨境工业区（珠海园区）、中哈霍尔果斯边境合作区（中方配套区）与境内（区外）（非海关特殊监管区域、保税监管场所）之间进出的货物，填报“出口加工区”（代码Z）。</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9．境内运入深港西部通道港方口岸区的货物，填报“边境特殊海关作业区”（代码H）。</w:t>
      </w:r>
    </w:p>
    <w:p w:rsidR="00112D1E" w:rsidRPr="0024547C"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10．经横琴新区和平潭综合实验区（以下简称综合试验区）二线指定申报通道运往境内区外或从境内经二线指定申报通道进入综合试验区的货物，以及综合试验区内按选择性征收关税申报的货物，填报“综合试验区”（代码T）。</w:t>
      </w:r>
    </w:p>
    <w:p w:rsidR="00112D1E" w:rsidRDefault="00112D1E" w:rsidP="0010736D">
      <w:pPr>
        <w:spacing w:beforeLines="50" w:before="156" w:line="360" w:lineRule="auto"/>
        <w:ind w:firstLineChars="200" w:firstLine="640"/>
        <w:rPr>
          <w:rFonts w:ascii="宋体" w:eastAsia="宋体" w:hAnsi="宋体"/>
          <w:sz w:val="32"/>
          <w:szCs w:val="32"/>
        </w:rPr>
      </w:pPr>
      <w:r w:rsidRPr="0024547C">
        <w:rPr>
          <w:rFonts w:ascii="宋体" w:eastAsia="宋体" w:hAnsi="宋体" w:hint="eastAsia"/>
          <w:sz w:val="32"/>
          <w:szCs w:val="32"/>
        </w:rPr>
        <w:t>11．海关特殊监管区域内的流转、调拨货物，海关特殊监管区域、保税监管场所之间的流转货物，海关特殊监管区域与境内区外之间进出的货物，海关特殊监管区域外的加工贸易余料结转、深加工结转、内销货物，以及其他境内流转货物，填报“其他运输”（代码9）。</w:t>
      </w:r>
    </w:p>
    <w:p w:rsidR="00112D1E"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参数表：《运输方式</w:t>
      </w:r>
      <w:r w:rsidRPr="0024547C">
        <w:rPr>
          <w:rFonts w:ascii="宋体" w:eastAsia="宋体" w:hAnsi="宋体" w:hint="eastAsia"/>
          <w:sz w:val="32"/>
          <w:szCs w:val="32"/>
        </w:rPr>
        <w:t>代码表</w:t>
      </w:r>
      <w:r>
        <w:rPr>
          <w:rFonts w:ascii="宋体" w:eastAsia="宋体" w:hAnsi="宋体" w:hint="eastAsia"/>
          <w:sz w:val="32"/>
          <w:szCs w:val="32"/>
        </w:rPr>
        <w:t>》（附表1</w:t>
      </w:r>
      <w:r>
        <w:rPr>
          <w:rFonts w:ascii="宋体" w:eastAsia="宋体" w:hAnsi="宋体"/>
          <w:sz w:val="32"/>
          <w:szCs w:val="32"/>
        </w:rPr>
        <w:t>2</w:t>
      </w:r>
      <w:r>
        <w:rPr>
          <w:rFonts w:ascii="宋体" w:eastAsia="宋体" w:hAnsi="宋体" w:hint="eastAsia"/>
          <w:sz w:val="32"/>
          <w:szCs w:val="32"/>
        </w:rPr>
        <w:t>）。</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黑体" w:eastAsia="黑体" w:hAnsi="黑体"/>
          <w:sz w:val="32"/>
          <w:szCs w:val="32"/>
        </w:rPr>
      </w:pPr>
      <w:r>
        <w:rPr>
          <w:rFonts w:ascii="宋体" w:eastAsia="宋体" w:hAnsi="宋体" w:hint="eastAsia"/>
          <w:sz w:val="32"/>
          <w:szCs w:val="32"/>
        </w:rPr>
        <w:t>该项目为原报关和原报检项目的“运输方式”，现合并为“运输方式”。</w:t>
      </w:r>
    </w:p>
    <w:p w:rsidR="00112D1E" w:rsidRPr="0024547C" w:rsidRDefault="00112D1E" w:rsidP="0010736D">
      <w:pPr>
        <w:spacing w:beforeLines="50" w:before="156" w:line="360" w:lineRule="auto"/>
        <w:ind w:firstLineChars="200" w:firstLine="640"/>
        <w:rPr>
          <w:rFonts w:ascii="黑体" w:eastAsia="黑体" w:hAnsi="黑体"/>
          <w:sz w:val="32"/>
          <w:szCs w:val="32"/>
        </w:rPr>
      </w:pPr>
      <w:r w:rsidRPr="0024547C">
        <w:rPr>
          <w:rFonts w:ascii="黑体" w:eastAsia="黑体" w:hAnsi="黑体" w:hint="eastAsia"/>
          <w:sz w:val="32"/>
          <w:szCs w:val="32"/>
        </w:rPr>
        <w:t>（二）其它</w:t>
      </w:r>
    </w:p>
    <w:p w:rsidR="00112D1E" w:rsidRDefault="00112D1E" w:rsidP="0010736D">
      <w:pPr>
        <w:spacing w:beforeLines="50" w:before="156" w:line="360" w:lineRule="auto"/>
        <w:ind w:firstLineChars="200" w:firstLine="640"/>
        <w:rPr>
          <w:rFonts w:ascii="宋体" w:eastAsia="宋体" w:hAnsi="宋体"/>
          <w:sz w:val="32"/>
          <w:szCs w:val="32"/>
        </w:rPr>
      </w:pPr>
      <w:r w:rsidRPr="00742CC7">
        <w:rPr>
          <w:rFonts w:ascii="宋体" w:eastAsia="宋体" w:hAnsi="宋体" w:hint="eastAsia"/>
          <w:sz w:val="32"/>
          <w:szCs w:val="32"/>
        </w:rPr>
        <w:t>进出境旅客随身携带的货物，填报“旅客携带”（代码Ｌ）</w:t>
      </w:r>
      <w:r>
        <w:rPr>
          <w:rFonts w:ascii="宋体" w:eastAsia="宋体" w:hAnsi="宋体" w:hint="eastAsia"/>
          <w:sz w:val="32"/>
          <w:szCs w:val="32"/>
        </w:rPr>
        <w:t>和</w:t>
      </w:r>
      <w:r w:rsidRPr="00742CC7">
        <w:rPr>
          <w:rFonts w:ascii="宋体" w:eastAsia="宋体" w:hAnsi="宋体" w:hint="eastAsia"/>
          <w:sz w:val="32"/>
          <w:szCs w:val="32"/>
        </w:rPr>
        <w:t>以固定设施（包括输油、输水管道和输电网等）运输货物的，填报“固定设施运输”（代码G）</w:t>
      </w:r>
      <w:r>
        <w:rPr>
          <w:rFonts w:ascii="宋体" w:eastAsia="宋体" w:hAnsi="宋体" w:hint="eastAsia"/>
          <w:sz w:val="32"/>
          <w:szCs w:val="32"/>
        </w:rPr>
        <w:t>为新增运输方式。</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50" w:name="_Toc517946891"/>
      <w:r>
        <w:rPr>
          <w:rFonts w:ascii="黑体" w:eastAsia="黑体" w:hAnsi="黑体" w:hint="eastAsia"/>
          <w:sz w:val="72"/>
          <w:szCs w:val="72"/>
        </w:rPr>
        <w:lastRenderedPageBreak/>
        <w:t xml:space="preserve">第五十四章 </w:t>
      </w:r>
      <w:r w:rsidR="00112D1E">
        <w:rPr>
          <w:rFonts w:ascii="黑体" w:eastAsia="黑体" w:hAnsi="黑体" w:hint="eastAsia"/>
          <w:sz w:val="72"/>
          <w:szCs w:val="72"/>
        </w:rPr>
        <w:t>运输工具名称</w:t>
      </w:r>
      <w:bookmarkEnd w:id="50"/>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该申报项目为有条件必填项。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w:t>
      </w:r>
      <w:r w:rsidRPr="00486D87">
        <w:rPr>
          <w:rFonts w:ascii="宋体" w:eastAsia="宋体" w:hAnsi="宋体" w:hint="eastAsia"/>
          <w:sz w:val="32"/>
          <w:szCs w:val="32"/>
        </w:rPr>
        <w:t>最多支持录入</w:t>
      </w:r>
      <w:r w:rsidR="00931762">
        <w:rPr>
          <w:rFonts w:ascii="宋体" w:eastAsia="宋体" w:hAnsi="宋体"/>
          <w:sz w:val="32"/>
          <w:szCs w:val="32"/>
        </w:rPr>
        <w:t>32</w:t>
      </w:r>
      <w:r w:rsidRPr="00486D87">
        <w:rPr>
          <w:rFonts w:ascii="宋体" w:eastAsia="宋体" w:hAnsi="宋体" w:hint="eastAsia"/>
          <w:sz w:val="32"/>
          <w:szCs w:val="32"/>
        </w:rPr>
        <w:t>位</w:t>
      </w:r>
      <w:r>
        <w:rPr>
          <w:rFonts w:ascii="宋体" w:eastAsia="宋体" w:hAnsi="宋体" w:hint="eastAsia"/>
          <w:sz w:val="32"/>
          <w:szCs w:val="32"/>
        </w:rPr>
        <w:t>。</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填报载运货物进出境的运输工具名称或编号。填报内容应与运输部门向海关申报的舱单（载货清单）所列相应内容一致。</w:t>
      </w:r>
    </w:p>
    <w:p w:rsidR="00112D1E" w:rsidRPr="001E3CA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1E3CA3">
        <w:rPr>
          <w:rFonts w:ascii="宋体" w:eastAsia="宋体" w:hAnsi="宋体" w:hint="eastAsia"/>
          <w:sz w:val="32"/>
          <w:szCs w:val="32"/>
        </w:rPr>
        <w:t>：</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（一）直接在进出境地或采用全国通关一体化通关模式办理报关手续的报关单填报要求如下：</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1</w:t>
      </w:r>
      <w:r w:rsidRPr="001E3CA3">
        <w:rPr>
          <w:rFonts w:ascii="宋体" w:eastAsia="宋体" w:hAnsi="宋体"/>
          <w:sz w:val="32"/>
          <w:szCs w:val="32"/>
        </w:rPr>
        <w:t xml:space="preserve">. </w:t>
      </w:r>
      <w:r w:rsidRPr="001E3CA3">
        <w:rPr>
          <w:rFonts w:ascii="宋体" w:eastAsia="宋体" w:hAnsi="宋体" w:hint="eastAsia"/>
          <w:sz w:val="32"/>
          <w:szCs w:val="32"/>
        </w:rPr>
        <w:t>水路运输：填报船舶编号（来往港澳小型船舶为监管簿编号）或者船舶英文名称。</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2</w:t>
      </w:r>
      <w:r w:rsidRPr="001E3CA3">
        <w:rPr>
          <w:rFonts w:ascii="宋体" w:eastAsia="宋体" w:hAnsi="宋体"/>
          <w:sz w:val="32"/>
          <w:szCs w:val="32"/>
        </w:rPr>
        <w:t xml:space="preserve">. </w:t>
      </w:r>
      <w:r w:rsidRPr="001E3CA3">
        <w:rPr>
          <w:rFonts w:ascii="宋体" w:eastAsia="宋体" w:hAnsi="宋体" w:hint="eastAsia"/>
          <w:sz w:val="32"/>
          <w:szCs w:val="32"/>
        </w:rPr>
        <w:t>公路运输：启用公路舱单前，填报该跨境运输车辆的国内行驶车牌号，深圳提前报关模式的报关单填报国内行驶车牌号+“/”+“提前报关”。启用公路舱单后，免予填报。</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3</w:t>
      </w:r>
      <w:r w:rsidRPr="001E3CA3">
        <w:rPr>
          <w:rFonts w:ascii="宋体" w:eastAsia="宋体" w:hAnsi="宋体"/>
          <w:sz w:val="32"/>
          <w:szCs w:val="32"/>
        </w:rPr>
        <w:t xml:space="preserve">. </w:t>
      </w:r>
      <w:r w:rsidRPr="001E3CA3">
        <w:rPr>
          <w:rFonts w:ascii="宋体" w:eastAsia="宋体" w:hAnsi="宋体" w:hint="eastAsia"/>
          <w:sz w:val="32"/>
          <w:szCs w:val="32"/>
        </w:rPr>
        <w:t>铁路运输：填报车厢编号或交接单号。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lastRenderedPageBreak/>
        <w:t>4</w:t>
      </w:r>
      <w:r w:rsidRPr="001E3CA3">
        <w:rPr>
          <w:rFonts w:ascii="宋体" w:eastAsia="宋体" w:hAnsi="宋体"/>
          <w:sz w:val="32"/>
          <w:szCs w:val="32"/>
        </w:rPr>
        <w:t xml:space="preserve">. </w:t>
      </w:r>
      <w:r w:rsidRPr="001E3CA3">
        <w:rPr>
          <w:rFonts w:ascii="宋体" w:eastAsia="宋体" w:hAnsi="宋体" w:hint="eastAsia"/>
          <w:sz w:val="32"/>
          <w:szCs w:val="32"/>
        </w:rPr>
        <w:t>航空运输：填报航班号。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5</w:t>
      </w:r>
      <w:r w:rsidRPr="001E3CA3">
        <w:rPr>
          <w:rFonts w:ascii="宋体" w:eastAsia="宋体" w:hAnsi="宋体"/>
          <w:sz w:val="32"/>
          <w:szCs w:val="32"/>
        </w:rPr>
        <w:t xml:space="preserve">. </w:t>
      </w:r>
      <w:r w:rsidRPr="001E3CA3">
        <w:rPr>
          <w:rFonts w:ascii="宋体" w:eastAsia="宋体" w:hAnsi="宋体" w:hint="eastAsia"/>
          <w:sz w:val="32"/>
          <w:szCs w:val="32"/>
        </w:rPr>
        <w:t>邮件运输：填报邮政包裹单号。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6</w:t>
      </w:r>
      <w:r w:rsidRPr="001E3CA3">
        <w:rPr>
          <w:rFonts w:ascii="宋体" w:eastAsia="宋体" w:hAnsi="宋体"/>
          <w:sz w:val="32"/>
          <w:szCs w:val="32"/>
        </w:rPr>
        <w:t xml:space="preserve">. </w:t>
      </w:r>
      <w:r w:rsidRPr="001E3CA3">
        <w:rPr>
          <w:rFonts w:ascii="宋体" w:eastAsia="宋体" w:hAnsi="宋体" w:hint="eastAsia"/>
          <w:sz w:val="32"/>
          <w:szCs w:val="32"/>
        </w:rPr>
        <w:t>其他运输：填报具体运输方式名称，例如：管道、驮畜等。</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（二）转关运输货物的报关单填报要求如下：</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1</w:t>
      </w:r>
      <w:r w:rsidRPr="001E3CA3">
        <w:rPr>
          <w:rFonts w:ascii="宋体" w:eastAsia="宋体" w:hAnsi="宋体"/>
          <w:sz w:val="32"/>
          <w:szCs w:val="32"/>
        </w:rPr>
        <w:t xml:space="preserve">. </w:t>
      </w:r>
      <w:r w:rsidRPr="001E3CA3">
        <w:rPr>
          <w:rFonts w:ascii="宋体" w:eastAsia="宋体" w:hAnsi="宋体" w:hint="eastAsia"/>
          <w:sz w:val="32"/>
          <w:szCs w:val="32"/>
        </w:rPr>
        <w:t>进口。</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（1）水路运输：直转、提前报关填报“@”+16位转关申报单预录入号（或13位载货清单号）；中转填报进境英文船名。</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（2）铁路运输：直转、提前报关填报“@”+16位转关申报单预录入号；中转填报车厢编号。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（3）航空运输：直转、提前报关填报“@”+16位转关申报单预录入号（或13位载货清单号）；中转填报“@”。</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（4）公路及其他运输：填报“@”+16位转关申报单预录入号（或13位载货清单号）。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（5）以上各种运输方式使用广东地区载货清单转关的提前报关货物填报“@”+13位载货清单号。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2</w:t>
      </w:r>
      <w:r w:rsidRPr="001E3CA3">
        <w:rPr>
          <w:rFonts w:ascii="宋体" w:eastAsia="宋体" w:hAnsi="宋体"/>
          <w:sz w:val="32"/>
          <w:szCs w:val="32"/>
        </w:rPr>
        <w:t xml:space="preserve">. </w:t>
      </w:r>
      <w:r w:rsidRPr="001E3CA3">
        <w:rPr>
          <w:rFonts w:ascii="宋体" w:eastAsia="宋体" w:hAnsi="宋体" w:hint="eastAsia"/>
          <w:sz w:val="32"/>
          <w:szCs w:val="32"/>
        </w:rPr>
        <w:t>出口。</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（1）水路运输：非中转填报“@”+16位转关申报单预</w:t>
      </w:r>
      <w:r w:rsidRPr="001E3CA3">
        <w:rPr>
          <w:rFonts w:ascii="宋体" w:eastAsia="宋体" w:hAnsi="宋体" w:hint="eastAsia"/>
          <w:sz w:val="32"/>
          <w:szCs w:val="32"/>
        </w:rPr>
        <w:lastRenderedPageBreak/>
        <w:t>录入号（或13位载货清单号）。如多张报关单需要通过一张转关单转关的，运输工具名称字段填报“@”。</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中转货物，境内水路运输填报驳船船名；境内铁路运输填报车名（主管海关4位关区代码+“TRAIN”）；境内公路运输填报车名（主管海关4位关区代码+“TRUCK”）。</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（2）铁路运输：填报“@”+16位转关申报单预录入号（或13位载货清单号），如多张报关单需要通过一张转关单转关的，填报“@”。</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（3）航空运输：填报“@”+16位转关申报单预录入号（或13位载货清单号），如多张报关单需要通过一张转关单转关的，填报“@”。</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（4）其他运输方式：填报“@”+16位转关申报单预录入号（或13位载货清单号）。</w:t>
      </w:r>
    </w:p>
    <w:p w:rsidR="00112D1E" w:rsidRPr="001E3CA3" w:rsidRDefault="00112D1E" w:rsidP="0010736D">
      <w:pPr>
        <w:spacing w:beforeLines="50" w:before="156" w:line="360" w:lineRule="auto"/>
        <w:ind w:firstLineChars="200" w:firstLine="640"/>
        <w:rPr>
          <w:rFonts w:ascii="宋体" w:eastAsia="宋体" w:hAnsi="宋体"/>
          <w:sz w:val="32"/>
          <w:szCs w:val="32"/>
        </w:rPr>
      </w:pPr>
      <w:r w:rsidRPr="001E3CA3">
        <w:rPr>
          <w:rFonts w:ascii="宋体" w:eastAsia="宋体" w:hAnsi="宋体" w:hint="eastAsia"/>
          <w:sz w:val="32"/>
          <w:szCs w:val="32"/>
        </w:rPr>
        <w:t>（三）采用“集中申报”通关方式办理报关手续的，报关单填报“集中申报”。</w:t>
      </w:r>
    </w:p>
    <w:p w:rsidR="00112D1E" w:rsidRPr="001E3CA3"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（四）</w:t>
      </w:r>
      <w:r w:rsidRPr="001E3CA3">
        <w:rPr>
          <w:rFonts w:ascii="宋体" w:eastAsia="宋体" w:hAnsi="宋体" w:hint="eastAsia"/>
          <w:sz w:val="32"/>
          <w:szCs w:val="32"/>
        </w:rPr>
        <w:t>无实际进出境的货物，免予填报。</w:t>
      </w:r>
    </w:p>
    <w:p w:rsidR="00112D1E"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lastRenderedPageBreak/>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该项目为原报关和原报检项目的“运输工具名称”，合并为“运输工具名称”。</w:t>
      </w:r>
    </w:p>
    <w:p w:rsidR="00112D1E" w:rsidRPr="001E3CA3" w:rsidRDefault="00112D1E">
      <w:pPr>
        <w:spacing w:beforeLines="50" w:before="156" w:line="360" w:lineRule="auto"/>
        <w:ind w:firstLineChars="200" w:firstLine="640"/>
        <w:rPr>
          <w:rFonts w:ascii="黑体" w:eastAsia="黑体" w:hAnsi="黑体"/>
          <w:sz w:val="32"/>
          <w:szCs w:val="32"/>
        </w:rPr>
      </w:pPr>
      <w:r w:rsidRPr="001E3CA3">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51" w:name="_Toc517946892"/>
      <w:r>
        <w:rPr>
          <w:rFonts w:ascii="黑体" w:eastAsia="黑体" w:hAnsi="黑体" w:hint="eastAsia"/>
          <w:sz w:val="72"/>
          <w:szCs w:val="72"/>
        </w:rPr>
        <w:lastRenderedPageBreak/>
        <w:t xml:space="preserve">第五十五章 </w:t>
      </w:r>
      <w:r w:rsidR="00112D1E">
        <w:rPr>
          <w:rFonts w:ascii="黑体" w:eastAsia="黑体" w:hAnsi="黑体" w:hint="eastAsia"/>
          <w:sz w:val="72"/>
          <w:szCs w:val="72"/>
        </w:rPr>
        <w:t>航次号</w:t>
      </w:r>
      <w:bookmarkEnd w:id="51"/>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该申报项目为有条件必填项，在货物实际进出境触发必填项。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w:t>
      </w:r>
      <w:r w:rsidRPr="00C15A94">
        <w:rPr>
          <w:rFonts w:ascii="宋体" w:eastAsia="宋体" w:hAnsi="宋体" w:hint="eastAsia"/>
          <w:sz w:val="32"/>
          <w:szCs w:val="32"/>
        </w:rPr>
        <w:t>，最多支持录入3</w:t>
      </w:r>
      <w:r w:rsidRPr="00C15A94">
        <w:rPr>
          <w:rFonts w:ascii="宋体" w:eastAsia="宋体" w:hAnsi="宋体"/>
          <w:sz w:val="32"/>
          <w:szCs w:val="32"/>
        </w:rPr>
        <w:t>2</w:t>
      </w:r>
      <w:r w:rsidRPr="00C15A94">
        <w:rPr>
          <w:rFonts w:ascii="宋体" w:eastAsia="宋体" w:hAnsi="宋体" w:hint="eastAsia"/>
          <w:sz w:val="32"/>
          <w:szCs w:val="32"/>
        </w:rPr>
        <w:t>位</w:t>
      </w:r>
      <w:r>
        <w:rPr>
          <w:rFonts w:ascii="宋体" w:eastAsia="宋体" w:hAnsi="宋体" w:hint="eastAsia"/>
          <w:sz w:val="32"/>
          <w:szCs w:val="32"/>
        </w:rPr>
        <w:t>。</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Pr="00EA4221" w:rsidRDefault="00112D1E" w:rsidP="0010736D">
      <w:pPr>
        <w:spacing w:beforeLines="50" w:before="156" w:line="360" w:lineRule="auto"/>
        <w:ind w:firstLineChars="200" w:firstLine="640"/>
        <w:rPr>
          <w:rFonts w:ascii="宋体" w:eastAsia="宋体" w:hAnsi="宋体"/>
          <w:sz w:val="32"/>
          <w:szCs w:val="32"/>
        </w:rPr>
      </w:pPr>
      <w:r w:rsidRPr="00EA4221">
        <w:rPr>
          <w:rFonts w:ascii="宋体" w:eastAsia="宋体" w:hAnsi="宋体" w:hint="eastAsia"/>
          <w:sz w:val="32"/>
          <w:szCs w:val="32"/>
        </w:rPr>
        <w:t>填报载运货物进出境的航次号。填报内容应与运输部门向海关申报的舱单（载货清单）所列相应内容一致。</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w:t>
      </w:r>
      <w:r w:rsidRPr="00EA4221">
        <w:rPr>
          <w:rFonts w:ascii="宋体" w:eastAsia="宋体" w:hAnsi="宋体" w:hint="eastAsia"/>
          <w:sz w:val="32"/>
          <w:szCs w:val="32"/>
        </w:rPr>
        <w:t>直接在进出境地或采用全国通关一体化通关模式办理报关手续的报关单</w:t>
      </w:r>
      <w:r>
        <w:rPr>
          <w:rFonts w:ascii="宋体" w:eastAsia="宋体" w:hAnsi="宋体" w:hint="eastAsia"/>
          <w:sz w:val="32"/>
          <w:szCs w:val="32"/>
        </w:rPr>
        <w:t>。</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1</w:t>
      </w:r>
      <w:r>
        <w:rPr>
          <w:rFonts w:ascii="宋体" w:eastAsia="宋体" w:hAnsi="宋体"/>
          <w:sz w:val="32"/>
          <w:szCs w:val="32"/>
        </w:rPr>
        <w:t xml:space="preserve">. </w:t>
      </w:r>
      <w:r w:rsidRPr="00EA4221">
        <w:rPr>
          <w:rFonts w:ascii="宋体" w:eastAsia="宋体" w:hAnsi="宋体" w:hint="eastAsia"/>
          <w:sz w:val="32"/>
          <w:szCs w:val="32"/>
        </w:rPr>
        <w:t>水路运输：填报船舶的航次号。</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2</w:t>
      </w:r>
      <w:r>
        <w:rPr>
          <w:rFonts w:ascii="宋体" w:eastAsia="宋体" w:hAnsi="宋体"/>
          <w:sz w:val="32"/>
          <w:szCs w:val="32"/>
        </w:rPr>
        <w:t xml:space="preserve">. </w:t>
      </w:r>
      <w:r w:rsidRPr="00EA4221">
        <w:rPr>
          <w:rFonts w:ascii="宋体" w:eastAsia="宋体" w:hAnsi="宋体" w:hint="eastAsia"/>
          <w:sz w:val="32"/>
          <w:szCs w:val="32"/>
        </w:rPr>
        <w:t>公路运输：启用公路舱单前，填报运输车辆的8位进出境日期〔顺序为年（4位）、月（2位）、日（2位），下同〕。启用公路舱单后，填报货物运输批次号。</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3</w:t>
      </w:r>
      <w:r>
        <w:rPr>
          <w:rFonts w:ascii="宋体" w:eastAsia="宋体" w:hAnsi="宋体"/>
          <w:sz w:val="32"/>
          <w:szCs w:val="32"/>
        </w:rPr>
        <w:t xml:space="preserve">. </w:t>
      </w:r>
      <w:r w:rsidRPr="00EA4221">
        <w:rPr>
          <w:rFonts w:ascii="宋体" w:eastAsia="宋体" w:hAnsi="宋体" w:hint="eastAsia"/>
          <w:sz w:val="32"/>
          <w:szCs w:val="32"/>
        </w:rPr>
        <w:t>铁路运输：填报列车的进出境日期。</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4</w:t>
      </w:r>
      <w:r>
        <w:rPr>
          <w:rFonts w:ascii="宋体" w:eastAsia="宋体" w:hAnsi="宋体"/>
          <w:sz w:val="32"/>
          <w:szCs w:val="32"/>
        </w:rPr>
        <w:t xml:space="preserve">. </w:t>
      </w:r>
      <w:r w:rsidRPr="00EA4221">
        <w:rPr>
          <w:rFonts w:ascii="宋体" w:eastAsia="宋体" w:hAnsi="宋体" w:hint="eastAsia"/>
          <w:sz w:val="32"/>
          <w:szCs w:val="32"/>
        </w:rPr>
        <w:t>航空运输：免予填报。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5</w:t>
      </w:r>
      <w:r>
        <w:rPr>
          <w:rFonts w:ascii="宋体" w:eastAsia="宋体" w:hAnsi="宋体"/>
          <w:sz w:val="32"/>
          <w:szCs w:val="32"/>
        </w:rPr>
        <w:t xml:space="preserve">. </w:t>
      </w:r>
      <w:r w:rsidRPr="00EA4221">
        <w:rPr>
          <w:rFonts w:ascii="宋体" w:eastAsia="宋体" w:hAnsi="宋体" w:hint="eastAsia"/>
          <w:sz w:val="32"/>
          <w:szCs w:val="32"/>
        </w:rPr>
        <w:t>邮件运输：填报运输工具的进出境日期。</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6</w:t>
      </w:r>
      <w:r>
        <w:rPr>
          <w:rFonts w:ascii="宋体" w:eastAsia="宋体" w:hAnsi="宋体"/>
          <w:sz w:val="32"/>
          <w:szCs w:val="32"/>
        </w:rPr>
        <w:t xml:space="preserve">. </w:t>
      </w:r>
      <w:r w:rsidRPr="00EA4221">
        <w:rPr>
          <w:rFonts w:ascii="宋体" w:eastAsia="宋体" w:hAnsi="宋体" w:hint="eastAsia"/>
          <w:sz w:val="32"/>
          <w:szCs w:val="32"/>
        </w:rPr>
        <w:t>其他运输方式：免予填报。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w:t>
      </w:r>
      <w:r w:rsidRPr="00EA4221">
        <w:rPr>
          <w:rFonts w:ascii="宋体" w:eastAsia="宋体" w:hAnsi="宋体" w:hint="eastAsia"/>
          <w:sz w:val="32"/>
          <w:szCs w:val="32"/>
        </w:rPr>
        <w:t>转关运输货物的报关单</w:t>
      </w:r>
      <w:r>
        <w:rPr>
          <w:rFonts w:ascii="宋体" w:eastAsia="宋体" w:hAnsi="宋体" w:hint="eastAsia"/>
          <w:sz w:val="32"/>
          <w:szCs w:val="32"/>
        </w:rPr>
        <w:t>。</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1</w:t>
      </w:r>
      <w:r>
        <w:rPr>
          <w:rFonts w:ascii="宋体" w:eastAsia="宋体" w:hAnsi="宋体"/>
          <w:sz w:val="32"/>
          <w:szCs w:val="32"/>
        </w:rPr>
        <w:t xml:space="preserve">. </w:t>
      </w:r>
      <w:r w:rsidRPr="00EA4221">
        <w:rPr>
          <w:rFonts w:ascii="宋体" w:eastAsia="宋体" w:hAnsi="宋体" w:hint="eastAsia"/>
          <w:sz w:val="32"/>
          <w:szCs w:val="32"/>
        </w:rPr>
        <w:t>进口。</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（1）</w:t>
      </w:r>
      <w:r w:rsidRPr="00EA4221">
        <w:rPr>
          <w:rFonts w:ascii="宋体" w:eastAsia="宋体" w:hAnsi="宋体" w:hint="eastAsia"/>
          <w:sz w:val="32"/>
          <w:szCs w:val="32"/>
        </w:rPr>
        <w:t>水路运输：中转转关方式填报“@”+进境干线船舶航次。直转、提前报关免予填报。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（2）</w:t>
      </w:r>
      <w:r w:rsidRPr="00EA4221">
        <w:rPr>
          <w:rFonts w:ascii="宋体" w:eastAsia="宋体" w:hAnsi="宋体" w:hint="eastAsia"/>
          <w:sz w:val="32"/>
          <w:szCs w:val="32"/>
        </w:rPr>
        <w:t>公路运输：免予填报。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（3）</w:t>
      </w:r>
      <w:r w:rsidRPr="00EA4221">
        <w:rPr>
          <w:rFonts w:ascii="宋体" w:eastAsia="宋体" w:hAnsi="宋体" w:hint="eastAsia"/>
          <w:sz w:val="32"/>
          <w:szCs w:val="32"/>
        </w:rPr>
        <w:t>铁路运输：“@”+8位进境日期。</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（4）</w:t>
      </w:r>
      <w:r w:rsidRPr="00EA4221">
        <w:rPr>
          <w:rFonts w:ascii="宋体" w:eastAsia="宋体" w:hAnsi="宋体" w:hint="eastAsia"/>
          <w:sz w:val="32"/>
          <w:szCs w:val="32"/>
        </w:rPr>
        <w:t>航空运输：免予填报。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（5）</w:t>
      </w:r>
      <w:r w:rsidRPr="00EA4221">
        <w:rPr>
          <w:rFonts w:ascii="宋体" w:eastAsia="宋体" w:hAnsi="宋体" w:hint="eastAsia"/>
          <w:sz w:val="32"/>
          <w:szCs w:val="32"/>
        </w:rPr>
        <w:t>其他运输方式：免予填报。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2</w:t>
      </w:r>
      <w:r>
        <w:rPr>
          <w:rFonts w:ascii="宋体" w:eastAsia="宋体" w:hAnsi="宋体"/>
          <w:sz w:val="32"/>
          <w:szCs w:val="32"/>
        </w:rPr>
        <w:t xml:space="preserve">. </w:t>
      </w:r>
      <w:r w:rsidRPr="00EA4221">
        <w:rPr>
          <w:rFonts w:ascii="宋体" w:eastAsia="宋体" w:hAnsi="宋体" w:hint="eastAsia"/>
          <w:sz w:val="32"/>
          <w:szCs w:val="32"/>
        </w:rPr>
        <w:t>出口。</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（1）</w:t>
      </w:r>
      <w:r w:rsidRPr="00EA4221">
        <w:rPr>
          <w:rFonts w:ascii="宋体" w:eastAsia="宋体" w:hAnsi="宋体" w:hint="eastAsia"/>
          <w:sz w:val="32"/>
          <w:szCs w:val="32"/>
        </w:rPr>
        <w:t>水路运输：非中转货物免予填报。中转货物：境内水路运输填报驳船航次号；境内铁路、公路运输填报6位启运日期〔顺序为年（2位）、月（2位）、日（2位）〕。</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（2）</w:t>
      </w:r>
      <w:r w:rsidRPr="00EA4221">
        <w:rPr>
          <w:rFonts w:ascii="宋体" w:eastAsia="宋体" w:hAnsi="宋体" w:hint="eastAsia"/>
          <w:sz w:val="32"/>
          <w:szCs w:val="32"/>
        </w:rPr>
        <w:t>铁路拼车拼箱捆绑出口：免予填报。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（3）</w:t>
      </w:r>
      <w:r w:rsidRPr="00EA4221">
        <w:rPr>
          <w:rFonts w:ascii="宋体" w:eastAsia="宋体" w:hAnsi="宋体" w:hint="eastAsia"/>
          <w:sz w:val="32"/>
          <w:szCs w:val="32"/>
        </w:rPr>
        <w:t>航空运输：免予填报。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（4）</w:t>
      </w:r>
      <w:r w:rsidRPr="00EA4221">
        <w:rPr>
          <w:rFonts w:ascii="宋体" w:eastAsia="宋体" w:hAnsi="宋体" w:hint="eastAsia"/>
          <w:sz w:val="32"/>
          <w:szCs w:val="32"/>
        </w:rPr>
        <w:t>其他运输方式：免予填报。</w:t>
      </w:r>
    </w:p>
    <w:p w:rsidR="00112D1E" w:rsidRPr="00EA4221"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w:t>
      </w:r>
      <w:r w:rsidRPr="00EA4221">
        <w:rPr>
          <w:rFonts w:ascii="宋体" w:eastAsia="宋体" w:hAnsi="宋体" w:hint="eastAsia"/>
          <w:sz w:val="32"/>
          <w:szCs w:val="32"/>
        </w:rPr>
        <w:t>无实际进出境的货物，免予填报。</w:t>
      </w:r>
    </w:p>
    <w:p w:rsidR="00112D1E"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该项目为原报关“航次号”与原报检项目的“运输工具号码”，现合并为“航次号”。</w:t>
      </w:r>
    </w:p>
    <w:p w:rsidR="00112D1E" w:rsidRPr="00EA4221" w:rsidRDefault="00112D1E">
      <w:pPr>
        <w:spacing w:beforeLines="50" w:before="156" w:line="360" w:lineRule="auto"/>
        <w:ind w:firstLineChars="200" w:firstLine="640"/>
        <w:rPr>
          <w:rFonts w:ascii="黑体" w:eastAsia="黑体" w:hAnsi="黑体"/>
          <w:sz w:val="32"/>
          <w:szCs w:val="32"/>
        </w:rPr>
      </w:pPr>
      <w:r w:rsidRPr="00EA4221">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52" w:name="_Toc517946893"/>
      <w:r>
        <w:rPr>
          <w:rFonts w:ascii="黑体" w:eastAsia="黑体" w:hAnsi="黑体" w:hint="eastAsia"/>
          <w:sz w:val="72"/>
          <w:szCs w:val="72"/>
        </w:rPr>
        <w:lastRenderedPageBreak/>
        <w:t xml:space="preserve">第五十六章 </w:t>
      </w:r>
      <w:r w:rsidR="00112D1E">
        <w:rPr>
          <w:rFonts w:ascii="黑体" w:eastAsia="黑体" w:hAnsi="黑体" w:hint="eastAsia"/>
          <w:sz w:val="72"/>
          <w:szCs w:val="72"/>
        </w:rPr>
        <w:t>提运单号</w:t>
      </w:r>
      <w:bookmarkEnd w:id="52"/>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该申报项目为有条件必填项，在货物实际进出境触发必填项。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w:t>
      </w:r>
      <w:r>
        <w:rPr>
          <w:rFonts w:ascii="宋体" w:eastAsia="宋体" w:hAnsi="宋体"/>
          <w:sz w:val="32"/>
          <w:szCs w:val="32"/>
        </w:rPr>
        <w:t>2</w:t>
      </w:r>
      <w:r>
        <w:rPr>
          <w:rFonts w:ascii="宋体" w:eastAsia="宋体" w:hAnsi="宋体" w:hint="eastAsia"/>
          <w:sz w:val="32"/>
          <w:szCs w:val="32"/>
        </w:rPr>
        <w:t>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填报进出口货物提单或运单的编号。一份报关单只允许填报一个提单或运单号，一票货物对应多个提单或运单时，应分单填报。</w:t>
      </w:r>
    </w:p>
    <w:p w:rsidR="00112D1E" w:rsidRPr="0090431F"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（一）直接在进出境地或采用全国通关一体化通关模式办理报关手续的。</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1．水路运输：填报进出口提单号。如有分提单的，填报进出口提单号+“*”+分提单号。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2．公路运输：启用公路舱单前，免予填报；启用公路舱单后，填报进出口总运单号。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3．铁路运输：填报运单号。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4．航空运输：填报总运单号+“_”+分运单号，无分运</w:t>
      </w:r>
      <w:r w:rsidRPr="0090431F">
        <w:rPr>
          <w:rFonts w:ascii="宋体" w:eastAsia="宋体" w:hAnsi="宋体" w:hint="eastAsia"/>
          <w:sz w:val="32"/>
          <w:szCs w:val="32"/>
        </w:rPr>
        <w:lastRenderedPageBreak/>
        <w:t>单的填报总运单号。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5．邮件运输：填报邮运包裹单号。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（二）转关运输货物的报关单。</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1．进口。</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（1）水路运输：直转、中转填报提单号。提前报关免予填报。</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（2）铁路运输：直转、中转填报铁路运单号。提前报关免予填报。</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（3）航空运输：直转、中转货物填报总运单号+“_”+分运单号。提前报关免予填报。</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（4）其他运输方式：免予填报。</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（5）以上运输方式进境货物，在广东省内用公路运输转关的，填报车牌号。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2．出口。</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（1）水路运输：中转货物填报提单号；非中转货物免予填报；广东省内汽车运输提前报关的转关货物，填报承运车辆的车牌号。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（2）其他运输方式：免予填报。广东省内汽车运输提前报关的转关货物，填报承运车辆的车牌号。</w:t>
      </w:r>
    </w:p>
    <w:p w:rsidR="00112D1E" w:rsidRPr="0090431F"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lastRenderedPageBreak/>
        <w:t>（三）采用“集中申报”通关方式办理报关手续的，报关单填报归并的集中申报清单的进出口起止日期〔按年（4位）月（2位）日（2位）年（4位）月（2位）日（2位）〕。</w:t>
      </w:r>
    </w:p>
    <w:p w:rsidR="00112D1E" w:rsidRDefault="00112D1E" w:rsidP="0010736D">
      <w:pPr>
        <w:spacing w:beforeLines="50" w:before="156" w:line="360" w:lineRule="auto"/>
        <w:ind w:firstLineChars="200" w:firstLine="640"/>
        <w:rPr>
          <w:rFonts w:ascii="宋体" w:eastAsia="宋体" w:hAnsi="宋体"/>
          <w:sz w:val="32"/>
          <w:szCs w:val="32"/>
        </w:rPr>
      </w:pPr>
      <w:r w:rsidRPr="0090431F">
        <w:rPr>
          <w:rFonts w:ascii="宋体" w:eastAsia="宋体" w:hAnsi="宋体" w:hint="eastAsia"/>
          <w:sz w:val="32"/>
          <w:szCs w:val="32"/>
        </w:rPr>
        <w:t>（四）无实际进出境的货物，免予填报。</w:t>
      </w:r>
    </w:p>
    <w:p w:rsidR="00112D1E"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该项目为原报关项目的“提运单号”和原报检项目的“提货单号”，现合并为“提运单号”，录入要求无变化。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2F5A2A" w:rsidP="002F5A2A">
      <w:pPr>
        <w:pStyle w:val="1"/>
        <w:rPr>
          <w:rFonts w:ascii="黑体" w:eastAsia="黑体" w:hAnsi="黑体"/>
          <w:sz w:val="72"/>
          <w:szCs w:val="72"/>
        </w:rPr>
      </w:pPr>
      <w:bookmarkStart w:id="53" w:name="_Toc517946894"/>
      <w:r>
        <w:rPr>
          <w:rFonts w:ascii="黑体" w:eastAsia="黑体" w:hAnsi="黑体" w:hint="eastAsia"/>
          <w:sz w:val="72"/>
          <w:szCs w:val="72"/>
        </w:rPr>
        <w:lastRenderedPageBreak/>
        <w:t xml:space="preserve">第五十七章 </w:t>
      </w:r>
      <w:r w:rsidR="00112D1E">
        <w:rPr>
          <w:rFonts w:ascii="黑体" w:eastAsia="黑体" w:hAnsi="黑体" w:hint="eastAsia"/>
          <w:sz w:val="72"/>
          <w:szCs w:val="72"/>
        </w:rPr>
        <w:t>消费使用/生产销售单位代码</w:t>
      </w:r>
      <w:bookmarkEnd w:id="53"/>
    </w:p>
    <w:p w:rsidR="00112D1E" w:rsidRDefault="00112D1E" w:rsidP="0010736D">
      <w:pPr>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w:t>
      </w:r>
      <w:r>
        <w:rPr>
          <w:rFonts w:ascii="宋体" w:eastAsia="宋体" w:hAnsi="宋体"/>
          <w:sz w:val="32"/>
          <w:szCs w:val="32"/>
        </w:rPr>
        <w:t>8</w:t>
      </w:r>
      <w:r>
        <w:rPr>
          <w:rFonts w:ascii="宋体" w:eastAsia="宋体" w:hAnsi="宋体" w:hint="eastAsia"/>
          <w:sz w:val="32"/>
          <w:szCs w:val="32"/>
        </w:rPr>
        <w:t>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填报18位法人和其他组织统一社会信用代码</w:t>
      </w:r>
      <w:r>
        <w:rPr>
          <w:rFonts w:ascii="宋体" w:eastAsia="宋体" w:hAnsi="宋体" w:hint="eastAsia"/>
          <w:sz w:val="32"/>
          <w:szCs w:val="32"/>
        </w:rPr>
        <w:t>，</w:t>
      </w:r>
      <w:r w:rsidRPr="00572134">
        <w:rPr>
          <w:rFonts w:ascii="宋体" w:eastAsia="宋体" w:hAnsi="宋体" w:hint="eastAsia"/>
          <w:sz w:val="32"/>
          <w:szCs w:val="32"/>
        </w:rPr>
        <w:t>无18位统一社会信用代码的，填报“NO”</w:t>
      </w:r>
      <w:r>
        <w:rPr>
          <w:rFonts w:ascii="宋体" w:eastAsia="宋体" w:hAnsi="宋体" w:hint="eastAsia"/>
          <w:sz w:val="32"/>
          <w:szCs w:val="32"/>
        </w:rPr>
        <w:t>。进口填报消费使用单位，出口填报生产销售单位。</w:t>
      </w:r>
      <w:r w:rsidRPr="00572134">
        <w:rPr>
          <w:rFonts w:ascii="宋体" w:eastAsia="宋体" w:hAnsi="宋体" w:hint="eastAsia"/>
          <w:sz w:val="32"/>
          <w:szCs w:val="32"/>
        </w:rPr>
        <w:t>人工录入企业代码后，系统自动反填企业中文名称。</w:t>
      </w:r>
    </w:p>
    <w:p w:rsidR="00112D1E" w:rsidRPr="00572134"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（一）消费使用单位填报已知的进口货物在境内的最终消费、使用单位的名称，包括：</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1．自行进口货物的单位。</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2．委托进出口企业进口货物的单位。</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（二）生产销售单位填报出口货物在境内的生产或销售单位的名称，包括：</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lastRenderedPageBreak/>
        <w:t>1．自行出口货物的单位。</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2．委托进出口企业出口货物的单位。</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三）减免税货物报关单的消费使用单位/生产销售单位应与《中华人民共和国海关进出口货物征免税证明》（以下简称《征免税证明》）的“减免税申请人”一致；保税监管场所与境外之间的进出境货物，消费使用单位/生产销售单位填报保税监管场所的名称（保税物流中心（B型）填报中心内企业名称）。</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（四）海关特殊监管区域的消费使用单位/生产销售单位填报区域内经营企业（“加工单位”或“仓库”）。</w:t>
      </w:r>
    </w:p>
    <w:p w:rsidR="00112D1E" w:rsidRPr="00572134" w:rsidRDefault="00112D1E" w:rsidP="0010736D">
      <w:pPr>
        <w:spacing w:beforeLines="50" w:before="156" w:line="360" w:lineRule="auto"/>
        <w:ind w:firstLineChars="200" w:firstLine="640"/>
        <w:rPr>
          <w:rFonts w:ascii="宋体" w:eastAsia="宋体" w:hAnsi="宋体"/>
          <w:sz w:val="32"/>
          <w:szCs w:val="32"/>
        </w:rPr>
      </w:pPr>
      <w:r w:rsidRPr="00572134">
        <w:rPr>
          <w:rFonts w:ascii="宋体" w:eastAsia="宋体" w:hAnsi="宋体" w:hint="eastAsia"/>
          <w:sz w:val="32"/>
          <w:szCs w:val="32"/>
        </w:rPr>
        <w:t>（</w:t>
      </w:r>
      <w:r>
        <w:rPr>
          <w:rFonts w:ascii="宋体" w:eastAsia="宋体" w:hAnsi="宋体" w:hint="eastAsia"/>
          <w:sz w:val="32"/>
          <w:szCs w:val="32"/>
        </w:rPr>
        <w:t>五</w:t>
      </w:r>
      <w:r w:rsidRPr="00572134">
        <w:rPr>
          <w:rFonts w:ascii="宋体" w:eastAsia="宋体" w:hAnsi="宋体" w:hint="eastAsia"/>
          <w:sz w:val="32"/>
          <w:szCs w:val="32"/>
        </w:rPr>
        <w:t>）进口货物在境内的最终消费或使用以及出口货物在境内的生产或销售的对象为自然人的，填报身份证号</w:t>
      </w:r>
      <w:r w:rsidRPr="00572134">
        <w:rPr>
          <w:rFonts w:ascii="宋体" w:eastAsia="宋体" w:hAnsi="宋体"/>
          <w:sz w:val="32"/>
          <w:szCs w:val="32"/>
        </w:rPr>
        <w:t>、</w:t>
      </w:r>
      <w:r w:rsidRPr="00572134">
        <w:rPr>
          <w:rFonts w:ascii="宋体" w:eastAsia="宋体" w:hAnsi="宋体" w:hint="eastAsia"/>
          <w:sz w:val="32"/>
          <w:szCs w:val="32"/>
        </w:rPr>
        <w:t>护照号</w:t>
      </w:r>
      <w:r w:rsidRPr="00572134">
        <w:rPr>
          <w:rFonts w:ascii="宋体" w:eastAsia="宋体" w:hAnsi="宋体"/>
          <w:sz w:val="32"/>
          <w:szCs w:val="32"/>
        </w:rPr>
        <w:t>、</w:t>
      </w:r>
      <w:r w:rsidRPr="00572134">
        <w:rPr>
          <w:rFonts w:ascii="宋体" w:eastAsia="宋体" w:hAnsi="宋体" w:hint="eastAsia"/>
          <w:sz w:val="32"/>
          <w:szCs w:val="32"/>
        </w:rPr>
        <w:t>台胞证号等有效证件号码及姓名。</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Pr="00967C6D" w:rsidRDefault="00112D1E" w:rsidP="0010736D">
      <w:pPr>
        <w:spacing w:beforeLines="50" w:before="156" w:line="360" w:lineRule="auto"/>
        <w:ind w:firstLineChars="200" w:firstLine="640"/>
        <w:rPr>
          <w:rFonts w:ascii="宋体" w:eastAsia="宋体" w:hAnsi="宋体"/>
          <w:sz w:val="32"/>
          <w:szCs w:val="32"/>
        </w:rPr>
      </w:pPr>
      <w:r w:rsidRPr="00967C6D">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967C6D">
        <w:rPr>
          <w:rFonts w:ascii="宋体" w:eastAsia="宋体" w:hAnsi="宋体" w:hint="eastAsia"/>
          <w:sz w:val="32"/>
          <w:szCs w:val="32"/>
        </w:rPr>
        <w:t>消费使用/生产销售单位</w:t>
      </w:r>
      <w:r>
        <w:rPr>
          <w:rFonts w:ascii="宋体" w:eastAsia="宋体" w:hAnsi="宋体" w:hint="eastAsia"/>
          <w:sz w:val="32"/>
          <w:szCs w:val="32"/>
        </w:rPr>
        <w:t>代码</w:t>
      </w:r>
      <w:r w:rsidRPr="00967C6D">
        <w:rPr>
          <w:rFonts w:ascii="宋体" w:eastAsia="宋体" w:hAnsi="宋体" w:hint="eastAsia"/>
          <w:sz w:val="32"/>
          <w:szCs w:val="32"/>
        </w:rPr>
        <w:t>”</w:t>
      </w:r>
      <w:r>
        <w:rPr>
          <w:rFonts w:ascii="宋体" w:eastAsia="宋体" w:hAnsi="宋体" w:hint="eastAsia"/>
          <w:sz w:val="32"/>
          <w:szCs w:val="32"/>
        </w:rPr>
        <w:t>和原报检项目的“使用人/生产加工单位代码”，现合并为“</w:t>
      </w:r>
      <w:r w:rsidRPr="00967C6D">
        <w:rPr>
          <w:rFonts w:ascii="宋体" w:eastAsia="宋体" w:hAnsi="宋体" w:hint="eastAsia"/>
          <w:sz w:val="32"/>
          <w:szCs w:val="32"/>
        </w:rPr>
        <w:t>消</w:t>
      </w:r>
      <w:r w:rsidRPr="00967C6D">
        <w:rPr>
          <w:rFonts w:ascii="宋体" w:eastAsia="宋体" w:hAnsi="宋体" w:hint="eastAsia"/>
          <w:sz w:val="32"/>
          <w:szCs w:val="32"/>
        </w:rPr>
        <w:lastRenderedPageBreak/>
        <w:t>费使用/生产销售单位</w:t>
      </w:r>
      <w:r>
        <w:rPr>
          <w:rFonts w:ascii="宋体" w:eastAsia="宋体" w:hAnsi="宋体" w:hint="eastAsia"/>
          <w:sz w:val="32"/>
          <w:szCs w:val="32"/>
        </w:rPr>
        <w:t>代码</w:t>
      </w:r>
      <w:r w:rsidRPr="00967C6D">
        <w:rPr>
          <w:rFonts w:ascii="宋体" w:eastAsia="宋体" w:hAnsi="宋体" w:hint="eastAsia"/>
          <w:sz w:val="32"/>
          <w:szCs w:val="32"/>
        </w:rPr>
        <w:t>”</w:t>
      </w:r>
      <w:r>
        <w:rPr>
          <w:rFonts w:ascii="宋体" w:eastAsia="宋体" w:hAnsi="宋体" w:hint="eastAsia"/>
          <w:sz w:val="32"/>
          <w:szCs w:val="32"/>
        </w:rPr>
        <w:t>。</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sidRPr="00967C6D">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07516C" w:rsidP="0007516C">
      <w:pPr>
        <w:pStyle w:val="1"/>
        <w:rPr>
          <w:rFonts w:ascii="黑体" w:eastAsia="黑体" w:hAnsi="黑体"/>
          <w:sz w:val="72"/>
          <w:szCs w:val="72"/>
        </w:rPr>
      </w:pPr>
      <w:bookmarkStart w:id="54" w:name="_Toc517946895"/>
      <w:r>
        <w:rPr>
          <w:rFonts w:ascii="黑体" w:eastAsia="黑体" w:hAnsi="黑体" w:hint="eastAsia"/>
          <w:sz w:val="72"/>
          <w:szCs w:val="72"/>
        </w:rPr>
        <w:lastRenderedPageBreak/>
        <w:t xml:space="preserve">第五十八章 </w:t>
      </w:r>
      <w:r w:rsidR="00112D1E">
        <w:rPr>
          <w:rFonts w:ascii="黑体" w:eastAsia="黑体" w:hAnsi="黑体" w:hint="eastAsia"/>
          <w:sz w:val="72"/>
          <w:szCs w:val="72"/>
        </w:rPr>
        <w:t>监管方式</w:t>
      </w:r>
      <w:bookmarkEnd w:id="54"/>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4</w:t>
      </w:r>
      <w:r>
        <w:rPr>
          <w:rFonts w:ascii="宋体" w:eastAsia="宋体" w:hAnsi="宋体" w:hint="eastAsia"/>
          <w:sz w:val="32"/>
          <w:szCs w:val="32"/>
        </w:rPr>
        <w:t>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Pr="008E3698"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根据实际对外贸易情况按海关规定的《监管方式代码表》选择填报相应的监管方式简称及代码。一份报关单只允许填报一种监管方式。</w:t>
      </w:r>
    </w:p>
    <w:p w:rsidR="00112D1E" w:rsidRPr="008E3698"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8E3698">
        <w:rPr>
          <w:rFonts w:ascii="宋体" w:eastAsia="宋体" w:hAnsi="宋体" w:hint="eastAsia"/>
          <w:sz w:val="32"/>
          <w:szCs w:val="32"/>
        </w:rPr>
        <w:t>特殊情况下加工贸易货物监管方式填报要求如下</w:t>
      </w:r>
      <w:r>
        <w:rPr>
          <w:rFonts w:ascii="宋体" w:eastAsia="宋体" w:hAnsi="宋体" w:hint="eastAsia"/>
          <w:sz w:val="32"/>
          <w:szCs w:val="32"/>
        </w:rPr>
        <w:t>：</w:t>
      </w:r>
    </w:p>
    <w:p w:rsidR="00112D1E" w:rsidRPr="008E3698"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（一）进口少量低值辅料（即5000美元以下，78种以内的低值辅料）按规定不使用《加工贸易手册》的，填报“低值辅料”。使用《加工贸易手册》的，按《加工贸易手册》上的监管方式填报。</w:t>
      </w:r>
    </w:p>
    <w:p w:rsidR="00112D1E" w:rsidRPr="008E3698"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二）加工贸易料件转内销货物以及按料件办理进口手续的转内销制成品、残次品、未完成品，填制进口报关单，填报“来料料件内销”或“进料料件内销”；加工贸易成品凭《征免税证明》转为减免税进口货物的，分别填制进、出口报关单，出口报关单填报“来料成品减免”或“进料成品</w:t>
      </w:r>
      <w:r w:rsidRPr="008E3698">
        <w:rPr>
          <w:rFonts w:ascii="宋体" w:eastAsia="宋体" w:hAnsi="宋体" w:hint="eastAsia"/>
          <w:sz w:val="32"/>
          <w:szCs w:val="32"/>
        </w:rPr>
        <w:lastRenderedPageBreak/>
        <w:t>减免”，进口报关单按照实际监管方式填报。</w:t>
      </w:r>
    </w:p>
    <w:p w:rsidR="00112D1E" w:rsidRPr="008E3698"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三）加工贸易出口成品因故退运进口及复运出口的，填报“来料成品退换”或“进料成品退换”；加工贸易进口料件因换料退运出口及复运进口的，填报“来料料件退换”或“进料料件退换”；加工贸易过程中产生的剩余料件、边角料退运出口，以及进口料件因品质、规格等原因退运出口且不再更换同类货物进口的，分别填报“来料料件复出”、“来料边角料复出”、“进料料件复出”、“进料边角料复出”。</w:t>
      </w:r>
    </w:p>
    <w:p w:rsidR="00112D1E" w:rsidRPr="008E3698"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（四）加工贸易边角料内销和副产品内销，填制进口报关单，填报“来料边角料内销”或“进料边角料内销”。</w:t>
      </w:r>
    </w:p>
    <w:p w:rsidR="00112D1E" w:rsidRPr="008E3698"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（五）企业销毁处置加工贸易货物未获得收入，销毁处置货物为料件、残次品的，填报“料件销毁”；销毁处置货物为边角料、副产品的，填报“边角料销毁”。</w:t>
      </w:r>
    </w:p>
    <w:p w:rsidR="00112D1E" w:rsidRDefault="00112D1E" w:rsidP="0010736D">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企业销毁处置加工贸易货物获得收入的，填报为“进料边角料内销”或“来料边角料内销”。</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sidRPr="008E3698">
        <w:rPr>
          <w:rFonts w:ascii="宋体" w:eastAsia="宋体" w:hAnsi="宋体" w:hint="eastAsia"/>
          <w:sz w:val="32"/>
          <w:szCs w:val="32"/>
        </w:rPr>
        <w:t>监管方式是以国际贸易中进出口货物的交易方式为基础，结合海关对进出口货物的征税、统计及监管条件综合设定的海关对进出口货物的管理方式。其代码由4位数字构成，前两位是按照海关监管要求和计算机管理需要划分的分类</w:t>
      </w:r>
      <w:r w:rsidRPr="008E3698">
        <w:rPr>
          <w:rFonts w:ascii="宋体" w:eastAsia="宋体" w:hAnsi="宋体" w:hint="eastAsia"/>
          <w:sz w:val="32"/>
          <w:szCs w:val="32"/>
        </w:rPr>
        <w:lastRenderedPageBreak/>
        <w:t>代码，后两位是参照国际标准编制的贸易方式代码。</w:t>
      </w:r>
    </w:p>
    <w:p w:rsidR="00112D1E"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参数表：《监管方式代码表》（附表1</w:t>
      </w:r>
      <w:r>
        <w:rPr>
          <w:rFonts w:ascii="宋体" w:eastAsia="宋体" w:hAnsi="宋体"/>
          <w:sz w:val="32"/>
          <w:szCs w:val="32"/>
        </w:rPr>
        <w:t>3</w:t>
      </w:r>
      <w:r>
        <w:rPr>
          <w:rFonts w:ascii="宋体" w:eastAsia="宋体" w:hAnsi="宋体" w:hint="eastAsia"/>
          <w:sz w:val="32"/>
          <w:szCs w:val="32"/>
        </w:rPr>
        <w:t>）。</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该项目为原报关项目的“监管方式”和原报检项目的“贸易方式”，现合并为“监管方式”，录入要求无变化。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07516C" w:rsidP="0007516C">
      <w:pPr>
        <w:pStyle w:val="1"/>
        <w:rPr>
          <w:rFonts w:ascii="黑体" w:eastAsia="黑体" w:hAnsi="黑体"/>
          <w:sz w:val="72"/>
          <w:szCs w:val="72"/>
        </w:rPr>
      </w:pPr>
      <w:bookmarkStart w:id="55" w:name="_Toc517946896"/>
      <w:r>
        <w:rPr>
          <w:rFonts w:ascii="黑体" w:eastAsia="黑体" w:hAnsi="黑体" w:hint="eastAsia"/>
          <w:sz w:val="72"/>
          <w:szCs w:val="72"/>
        </w:rPr>
        <w:lastRenderedPageBreak/>
        <w:t xml:space="preserve">第五十九章 </w:t>
      </w:r>
      <w:r w:rsidR="00112D1E">
        <w:rPr>
          <w:rFonts w:ascii="黑体" w:eastAsia="黑体" w:hAnsi="黑体" w:hint="eastAsia"/>
          <w:sz w:val="72"/>
          <w:szCs w:val="72"/>
        </w:rPr>
        <w:t>合同协议号</w:t>
      </w:r>
      <w:bookmarkEnd w:id="55"/>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该申报项目为必填选填项。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w:t>
      </w:r>
      <w:r w:rsidRPr="005A60F4">
        <w:rPr>
          <w:rFonts w:ascii="宋体" w:eastAsia="宋体" w:hAnsi="宋体" w:hint="eastAsia"/>
          <w:sz w:val="32"/>
          <w:szCs w:val="32"/>
        </w:rPr>
        <w:t>最多支持录入</w:t>
      </w:r>
      <w:r>
        <w:rPr>
          <w:rFonts w:ascii="宋体" w:eastAsia="宋体" w:hAnsi="宋体"/>
          <w:sz w:val="32"/>
          <w:szCs w:val="32"/>
        </w:rPr>
        <w:t>32</w:t>
      </w:r>
      <w:r w:rsidRPr="005A60F4">
        <w:rPr>
          <w:rFonts w:ascii="宋体" w:eastAsia="宋体" w:hAnsi="宋体" w:hint="eastAsia"/>
          <w:sz w:val="32"/>
          <w:szCs w:val="32"/>
        </w:rPr>
        <w:t>位。</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sidRPr="005C0A19">
        <w:rPr>
          <w:rFonts w:ascii="宋体" w:eastAsia="宋体" w:hAnsi="宋体" w:hint="eastAsia"/>
          <w:sz w:val="32"/>
          <w:szCs w:val="32"/>
        </w:rPr>
        <w:t>填报进出口货物合同（包括协议或订单）编号。未发生商业性交易的免予填报。</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该项目为原报关项目的“合同协议号”和原报检项目的“合同号”，现合并为“合同协议号”，录入要求无变化。</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07516C" w:rsidP="0007516C">
      <w:pPr>
        <w:pStyle w:val="1"/>
        <w:rPr>
          <w:rFonts w:ascii="黑体" w:eastAsia="黑体" w:hAnsi="黑体"/>
          <w:sz w:val="72"/>
          <w:szCs w:val="72"/>
        </w:rPr>
      </w:pPr>
      <w:bookmarkStart w:id="56" w:name="_Toc517946897"/>
      <w:r>
        <w:rPr>
          <w:rFonts w:ascii="黑体" w:eastAsia="黑体" w:hAnsi="黑体" w:hint="eastAsia"/>
          <w:sz w:val="72"/>
          <w:szCs w:val="72"/>
        </w:rPr>
        <w:lastRenderedPageBreak/>
        <w:t xml:space="preserve">第六十章 </w:t>
      </w:r>
      <w:r w:rsidR="00112D1E">
        <w:rPr>
          <w:rFonts w:ascii="黑体" w:eastAsia="黑体" w:hAnsi="黑体" w:hint="eastAsia"/>
          <w:sz w:val="72"/>
          <w:szCs w:val="72"/>
        </w:rPr>
        <w:t>贸易国（地区）</w:t>
      </w:r>
      <w:bookmarkEnd w:id="56"/>
    </w:p>
    <w:p w:rsidR="00112D1E" w:rsidRDefault="00112D1E">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112D1E" w:rsidRDefault="00112D1E">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3</w:t>
      </w:r>
      <w:r>
        <w:rPr>
          <w:rFonts w:ascii="宋体" w:eastAsia="宋体" w:hAnsi="宋体" w:hint="eastAsia"/>
          <w:sz w:val="32"/>
          <w:szCs w:val="32"/>
        </w:rPr>
        <w:t>位字符型。</w:t>
      </w:r>
    </w:p>
    <w:p w:rsidR="00112D1E" w:rsidRDefault="00112D1E">
      <w:pPr>
        <w:ind w:firstLine="720"/>
        <w:rPr>
          <w:rFonts w:ascii="方正小标宋_GBK" w:eastAsia="方正小标宋_GBK"/>
          <w:sz w:val="36"/>
          <w:szCs w:val="36"/>
        </w:rPr>
      </w:pPr>
      <w:r>
        <w:rPr>
          <w:rFonts w:ascii="方正小标宋_GBK" w:eastAsia="方正小标宋_GBK" w:hint="eastAsia"/>
          <w:sz w:val="36"/>
          <w:szCs w:val="36"/>
        </w:rPr>
        <w:t>二、录入要求</w:t>
      </w:r>
    </w:p>
    <w:p w:rsidR="00112D1E" w:rsidRDefault="00112D1E" w:rsidP="0010736D">
      <w:pPr>
        <w:spacing w:beforeLines="50" w:before="156" w:line="360" w:lineRule="auto"/>
        <w:ind w:firstLine="720"/>
        <w:rPr>
          <w:rFonts w:ascii="宋体" w:eastAsia="宋体" w:hAnsi="宋体"/>
          <w:sz w:val="32"/>
          <w:szCs w:val="32"/>
        </w:rPr>
      </w:pPr>
      <w:r w:rsidRPr="00832936">
        <w:rPr>
          <w:rFonts w:ascii="宋体" w:eastAsia="宋体" w:hAnsi="宋体" w:hint="eastAsia"/>
          <w:sz w:val="32"/>
          <w:szCs w:val="32"/>
        </w:rPr>
        <w:t>发生商业性交易按海关规定的《国别（地区）代码表》选择填报相应的贸易国（地区）中文名称及代码。进口填报购自国（地区），出口填报售予国（地区）。</w:t>
      </w:r>
    </w:p>
    <w:p w:rsidR="00112D1E" w:rsidRPr="00832936" w:rsidRDefault="00112D1E" w:rsidP="0010736D">
      <w:pPr>
        <w:spacing w:beforeLines="50" w:before="156" w:line="360" w:lineRule="auto"/>
        <w:ind w:firstLine="720"/>
        <w:rPr>
          <w:rFonts w:ascii="宋体" w:eastAsia="宋体" w:hAnsi="宋体"/>
          <w:sz w:val="32"/>
          <w:szCs w:val="32"/>
        </w:rPr>
      </w:pPr>
      <w:r>
        <w:rPr>
          <w:rFonts w:ascii="宋体" w:eastAsia="宋体" w:hAnsi="宋体" w:hint="eastAsia"/>
          <w:sz w:val="32"/>
          <w:szCs w:val="32"/>
        </w:rPr>
        <w:t>提醒注意：</w:t>
      </w:r>
      <w:r w:rsidRPr="00832936">
        <w:rPr>
          <w:rFonts w:ascii="宋体" w:eastAsia="宋体" w:hAnsi="宋体" w:hint="eastAsia"/>
          <w:sz w:val="32"/>
          <w:szCs w:val="32"/>
        </w:rPr>
        <w:t>未发生商业性交易的填报货物所有权拥有者所属的国家（地区）。</w:t>
      </w:r>
    </w:p>
    <w:p w:rsidR="00112D1E"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112D1E" w:rsidRPr="00FA303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海关根据国家标准修订的《国别（地区）代码表》由3位英文构成。</w:t>
      </w:r>
    </w:p>
    <w:p w:rsidR="00112D1E" w:rsidRDefault="00112D1E" w:rsidP="0010736D">
      <w:pPr>
        <w:spacing w:beforeLines="50" w:before="156" w:line="360" w:lineRule="auto"/>
        <w:ind w:firstLineChars="200" w:firstLine="640"/>
        <w:rPr>
          <w:rFonts w:ascii="宋体" w:eastAsia="宋体" w:hAnsi="宋体"/>
          <w:sz w:val="32"/>
          <w:szCs w:val="32"/>
        </w:rPr>
      </w:pPr>
      <w:r w:rsidRPr="00FA303E">
        <w:rPr>
          <w:rFonts w:ascii="宋体" w:eastAsia="宋体" w:hAnsi="宋体" w:hint="eastAsia"/>
          <w:sz w:val="32"/>
          <w:szCs w:val="32"/>
        </w:rPr>
        <w:t>提醒注意：</w:t>
      </w:r>
      <w:r>
        <w:rPr>
          <w:rFonts w:ascii="宋体" w:eastAsia="宋体" w:hAnsi="宋体" w:hint="eastAsia"/>
          <w:sz w:val="32"/>
          <w:szCs w:val="32"/>
        </w:rPr>
        <w:t>原报关和原报检的《国别（地区）代码表》均由3位数字构成，修订后的代码由3位英文字母构成。例如：原报关《国别（地区）代码表》中美国代码为“5</w:t>
      </w:r>
      <w:r>
        <w:rPr>
          <w:rFonts w:ascii="宋体" w:eastAsia="宋体" w:hAnsi="宋体"/>
          <w:sz w:val="32"/>
          <w:szCs w:val="32"/>
        </w:rPr>
        <w:t>02</w:t>
      </w:r>
      <w:r>
        <w:rPr>
          <w:rFonts w:ascii="宋体" w:eastAsia="宋体" w:hAnsi="宋体" w:hint="eastAsia"/>
          <w:sz w:val="32"/>
          <w:szCs w:val="32"/>
        </w:rPr>
        <w:t>-美国”，原报检《国别（地区）代码表》中美国代码为“8</w:t>
      </w:r>
      <w:r>
        <w:rPr>
          <w:rFonts w:ascii="宋体" w:eastAsia="宋体" w:hAnsi="宋体"/>
          <w:sz w:val="32"/>
          <w:szCs w:val="32"/>
        </w:rPr>
        <w:t>40</w:t>
      </w:r>
      <w:r>
        <w:rPr>
          <w:rFonts w:ascii="宋体" w:eastAsia="宋体" w:hAnsi="宋体" w:hint="eastAsia"/>
          <w:sz w:val="32"/>
          <w:szCs w:val="32"/>
        </w:rPr>
        <w:t>-美国”，修订后《国别（地区）代码表》中美国代码为“USA-</w:t>
      </w:r>
      <w:r>
        <w:rPr>
          <w:rFonts w:ascii="宋体" w:eastAsia="宋体" w:hAnsi="宋体" w:hint="eastAsia"/>
          <w:sz w:val="32"/>
          <w:szCs w:val="32"/>
        </w:rPr>
        <w:lastRenderedPageBreak/>
        <w:t>美国”。</w:t>
      </w:r>
    </w:p>
    <w:p w:rsidR="00112D1E" w:rsidRPr="005B295B" w:rsidRDefault="00112D1E" w:rsidP="0010736D">
      <w:pPr>
        <w:spacing w:beforeLines="50" w:before="156" w:line="360" w:lineRule="auto"/>
        <w:ind w:firstLine="720"/>
        <w:rPr>
          <w:rFonts w:ascii="宋体" w:eastAsia="宋体" w:hAnsi="宋体"/>
          <w:sz w:val="32"/>
          <w:szCs w:val="32"/>
        </w:rPr>
      </w:pPr>
      <w:r>
        <w:rPr>
          <w:rFonts w:ascii="宋体" w:eastAsia="宋体" w:hAnsi="宋体" w:hint="eastAsia"/>
          <w:sz w:val="32"/>
          <w:szCs w:val="32"/>
        </w:rPr>
        <w:t>参数表：《</w:t>
      </w:r>
      <w:r w:rsidRPr="00832936">
        <w:rPr>
          <w:rFonts w:ascii="宋体" w:eastAsia="宋体" w:hAnsi="宋体" w:hint="eastAsia"/>
          <w:sz w:val="32"/>
          <w:szCs w:val="32"/>
        </w:rPr>
        <w:t>国别（地区）代码表</w:t>
      </w:r>
      <w:r>
        <w:rPr>
          <w:rFonts w:ascii="宋体" w:eastAsia="宋体" w:hAnsi="宋体" w:hint="eastAsia"/>
          <w:sz w:val="32"/>
          <w:szCs w:val="32"/>
        </w:rPr>
        <w:t>》（附表9）。</w:t>
      </w:r>
    </w:p>
    <w:p w:rsidR="00112D1E" w:rsidRDefault="00112D1E">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该项目为原报关项目的“贸易国（地区）”和原报检项目的“贸易国”，现合并为“贸易国（地区）”。</w:t>
      </w:r>
    </w:p>
    <w:p w:rsidR="00112D1E" w:rsidRDefault="00112D1E">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112D1E" w:rsidRDefault="00112D1E">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Default="0007516C" w:rsidP="0007516C">
      <w:pPr>
        <w:pStyle w:val="1"/>
        <w:rPr>
          <w:rFonts w:ascii="黑体" w:eastAsia="黑体" w:hAnsi="黑体"/>
          <w:sz w:val="72"/>
          <w:szCs w:val="72"/>
        </w:rPr>
      </w:pPr>
      <w:bookmarkStart w:id="57" w:name="_Toc517946898"/>
      <w:r>
        <w:rPr>
          <w:rFonts w:ascii="黑体" w:eastAsia="黑体" w:hAnsi="黑体" w:hint="eastAsia"/>
          <w:sz w:val="72"/>
          <w:szCs w:val="72"/>
        </w:rPr>
        <w:lastRenderedPageBreak/>
        <w:t xml:space="preserve">第六十一章 </w:t>
      </w:r>
      <w:r w:rsidR="00112D1E" w:rsidRPr="00232312">
        <w:rPr>
          <w:rFonts w:ascii="黑体" w:eastAsia="黑体" w:hAnsi="黑体" w:hint="eastAsia"/>
          <w:sz w:val="72"/>
          <w:szCs w:val="72"/>
        </w:rPr>
        <w:t>启运</w:t>
      </w:r>
      <w:r w:rsidR="00112D1E">
        <w:rPr>
          <w:rFonts w:ascii="黑体" w:eastAsia="黑体" w:hAnsi="黑体" w:hint="eastAsia"/>
          <w:sz w:val="72"/>
          <w:szCs w:val="72"/>
        </w:rPr>
        <w:t>/</w:t>
      </w:r>
      <w:r w:rsidR="00112D1E" w:rsidRPr="00232312">
        <w:rPr>
          <w:rFonts w:ascii="黑体" w:eastAsia="黑体" w:hAnsi="黑体" w:hint="eastAsia"/>
          <w:sz w:val="72"/>
          <w:szCs w:val="72"/>
        </w:rPr>
        <w:t>运抵国（地区）</w:t>
      </w:r>
      <w:bookmarkEnd w:id="57"/>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3</w:t>
      </w:r>
      <w:r>
        <w:rPr>
          <w:rFonts w:ascii="宋体" w:eastAsia="宋体" w:hAnsi="宋体" w:hint="eastAsia"/>
          <w:sz w:val="32"/>
          <w:szCs w:val="32"/>
        </w:rPr>
        <w:t>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232312" w:rsidRDefault="00112D1E" w:rsidP="0010736D">
      <w:pPr>
        <w:spacing w:beforeLines="50" w:before="156" w:line="360" w:lineRule="auto"/>
        <w:ind w:firstLineChars="200" w:firstLine="640"/>
        <w:rPr>
          <w:rFonts w:ascii="宋体" w:eastAsia="宋体" w:hAnsi="宋体"/>
          <w:sz w:val="32"/>
          <w:szCs w:val="32"/>
        </w:rPr>
      </w:pPr>
      <w:r w:rsidRPr="007E09AC">
        <w:rPr>
          <w:rFonts w:ascii="宋体" w:eastAsia="宋体" w:hAnsi="宋体" w:hint="eastAsia"/>
          <w:sz w:val="32"/>
          <w:szCs w:val="32"/>
        </w:rPr>
        <w:t>启运国（地区）</w:t>
      </w:r>
      <w:r w:rsidRPr="00FC48C0">
        <w:rPr>
          <w:rFonts w:ascii="宋体" w:eastAsia="宋体" w:hAnsi="宋体" w:hint="eastAsia"/>
          <w:sz w:val="32"/>
          <w:szCs w:val="32"/>
        </w:rPr>
        <w:t>按海关规定的《国别（地区）代码表》</w:t>
      </w:r>
      <w:r w:rsidRPr="007E09AC">
        <w:rPr>
          <w:rFonts w:ascii="宋体" w:eastAsia="宋体" w:hAnsi="宋体" w:hint="eastAsia"/>
          <w:sz w:val="32"/>
          <w:szCs w:val="32"/>
        </w:rPr>
        <w:t>填报进口货物启始发出直接运抵我国或者在运输中转国（地）未发生任何商业性交易的情况下运抵我国的国家（地区）。</w:t>
      </w:r>
      <w:r>
        <w:rPr>
          <w:rFonts w:ascii="宋体" w:eastAsia="宋体" w:hAnsi="宋体" w:hint="eastAsia"/>
          <w:sz w:val="32"/>
          <w:szCs w:val="32"/>
        </w:rPr>
        <w:t>例如：申报进口货物的启运国为美国时，</w:t>
      </w:r>
      <w:bookmarkStart w:id="58" w:name="_Hlk517532096"/>
      <w:r>
        <w:rPr>
          <w:rFonts w:ascii="宋体" w:eastAsia="宋体" w:hAnsi="宋体" w:hint="eastAsia"/>
          <w:sz w:val="32"/>
          <w:szCs w:val="32"/>
        </w:rPr>
        <w:t>根据下拉菜单选择</w:t>
      </w:r>
      <w:bookmarkEnd w:id="58"/>
      <w:r>
        <w:rPr>
          <w:rFonts w:ascii="宋体" w:eastAsia="宋体" w:hAnsi="宋体" w:hint="eastAsia"/>
          <w:sz w:val="32"/>
          <w:szCs w:val="32"/>
        </w:rPr>
        <w:t>填报“</w:t>
      </w:r>
      <w:r w:rsidRPr="00E44250">
        <w:rPr>
          <w:rFonts w:ascii="宋体" w:eastAsia="宋体" w:hAnsi="宋体"/>
          <w:sz w:val="32"/>
          <w:szCs w:val="32"/>
        </w:rPr>
        <w:t>USA</w:t>
      </w:r>
      <w:r>
        <w:rPr>
          <w:rFonts w:ascii="宋体" w:eastAsia="宋体" w:hAnsi="宋体"/>
          <w:sz w:val="32"/>
          <w:szCs w:val="32"/>
        </w:rPr>
        <w:t>-</w:t>
      </w:r>
      <w:r>
        <w:rPr>
          <w:rFonts w:ascii="宋体" w:eastAsia="宋体" w:hAnsi="宋体" w:hint="eastAsia"/>
          <w:sz w:val="32"/>
          <w:szCs w:val="32"/>
        </w:rPr>
        <w:t>美国”，也可在本栏录入中文“美国”。</w:t>
      </w:r>
    </w:p>
    <w:p w:rsidR="00112D1E" w:rsidRPr="00E44250" w:rsidRDefault="00112D1E" w:rsidP="0010736D">
      <w:pPr>
        <w:spacing w:beforeLines="50" w:before="156" w:line="360" w:lineRule="auto"/>
        <w:ind w:firstLineChars="200" w:firstLine="640"/>
        <w:rPr>
          <w:rFonts w:ascii="宋体" w:eastAsia="宋体" w:hAnsi="宋体"/>
          <w:sz w:val="32"/>
          <w:szCs w:val="32"/>
        </w:rPr>
      </w:pPr>
      <w:r w:rsidRPr="007E09AC">
        <w:rPr>
          <w:rFonts w:ascii="宋体" w:eastAsia="宋体" w:hAnsi="宋体" w:hint="eastAsia"/>
          <w:sz w:val="32"/>
          <w:szCs w:val="32"/>
        </w:rPr>
        <w:t>运抵国（地区）</w:t>
      </w:r>
      <w:r w:rsidRPr="00FC48C0">
        <w:rPr>
          <w:rFonts w:ascii="宋体" w:eastAsia="宋体" w:hAnsi="宋体" w:hint="eastAsia"/>
          <w:sz w:val="32"/>
          <w:szCs w:val="32"/>
        </w:rPr>
        <w:t>按海关规定的《国别（地区）代码表》</w:t>
      </w:r>
      <w:r w:rsidRPr="007E09AC">
        <w:rPr>
          <w:rFonts w:ascii="宋体" w:eastAsia="宋体" w:hAnsi="宋体" w:hint="eastAsia"/>
          <w:sz w:val="32"/>
          <w:szCs w:val="32"/>
        </w:rPr>
        <w:t>填报出口货物离开我国关境直接运抵或者在运输中转国（地区）未发生任何商业性交易的情况下最后运抵的国家（地区）。</w:t>
      </w:r>
      <w:r>
        <w:rPr>
          <w:rFonts w:ascii="宋体" w:eastAsia="宋体" w:hAnsi="宋体" w:hint="eastAsia"/>
          <w:sz w:val="32"/>
          <w:szCs w:val="32"/>
        </w:rPr>
        <w:t>例如：申报出口货物的运抵国为马来西亚时，根据下拉菜单选择填报代码为“</w:t>
      </w:r>
      <w:r w:rsidRPr="00E44250">
        <w:rPr>
          <w:rFonts w:ascii="宋体" w:eastAsia="宋体" w:hAnsi="宋体"/>
          <w:sz w:val="32"/>
          <w:szCs w:val="32"/>
        </w:rPr>
        <w:t>MYS</w:t>
      </w:r>
      <w:r>
        <w:rPr>
          <w:rFonts w:ascii="宋体" w:eastAsia="宋体" w:hAnsi="宋体" w:hint="eastAsia"/>
          <w:sz w:val="32"/>
          <w:szCs w:val="32"/>
        </w:rPr>
        <w:t>-马来西亚”，也可在本栏录入中文“马来西亚”。</w:t>
      </w:r>
    </w:p>
    <w:p w:rsidR="00112D1E" w:rsidRPr="0048444A"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48444A">
        <w:rPr>
          <w:rFonts w:ascii="宋体" w:eastAsia="宋体" w:hAnsi="宋体" w:hint="eastAsia"/>
          <w:sz w:val="32"/>
          <w:szCs w:val="32"/>
        </w:rPr>
        <w:t>不经过第三国（地区）转运的直接运输进出</w:t>
      </w:r>
      <w:r w:rsidRPr="0048444A">
        <w:rPr>
          <w:rFonts w:ascii="宋体" w:eastAsia="宋体" w:hAnsi="宋体" w:hint="eastAsia"/>
          <w:sz w:val="32"/>
          <w:szCs w:val="32"/>
        </w:rPr>
        <w:lastRenderedPageBreak/>
        <w:t>口货物，</w:t>
      </w:r>
      <w:r>
        <w:rPr>
          <w:rFonts w:ascii="宋体" w:eastAsia="宋体" w:hAnsi="宋体" w:hint="eastAsia"/>
          <w:sz w:val="32"/>
          <w:szCs w:val="32"/>
        </w:rPr>
        <w:t>应在</w:t>
      </w:r>
      <w:r w:rsidRPr="0048444A">
        <w:rPr>
          <w:rFonts w:ascii="宋体" w:eastAsia="宋体" w:hAnsi="宋体" w:hint="eastAsia"/>
          <w:sz w:val="32"/>
          <w:szCs w:val="32"/>
        </w:rPr>
        <w:t>启运国（地区）</w:t>
      </w:r>
      <w:r>
        <w:rPr>
          <w:rFonts w:ascii="宋体" w:eastAsia="宋体" w:hAnsi="宋体" w:hint="eastAsia"/>
          <w:sz w:val="32"/>
          <w:szCs w:val="32"/>
        </w:rPr>
        <w:t>项目中填报进口货物的装货港所在国（地区）</w:t>
      </w:r>
      <w:r w:rsidRPr="0048444A">
        <w:rPr>
          <w:rFonts w:ascii="宋体" w:eastAsia="宋体" w:hAnsi="宋体" w:hint="eastAsia"/>
          <w:sz w:val="32"/>
          <w:szCs w:val="32"/>
        </w:rPr>
        <w:t>，</w:t>
      </w:r>
      <w:r>
        <w:rPr>
          <w:rFonts w:ascii="宋体" w:eastAsia="宋体" w:hAnsi="宋体" w:hint="eastAsia"/>
          <w:sz w:val="32"/>
          <w:szCs w:val="32"/>
        </w:rPr>
        <w:t>在</w:t>
      </w:r>
      <w:r w:rsidRPr="0048444A">
        <w:rPr>
          <w:rFonts w:ascii="宋体" w:eastAsia="宋体" w:hAnsi="宋体" w:hint="eastAsia"/>
          <w:sz w:val="32"/>
          <w:szCs w:val="32"/>
        </w:rPr>
        <w:t>运抵国（地区）</w:t>
      </w:r>
      <w:r>
        <w:rPr>
          <w:rFonts w:ascii="宋体" w:eastAsia="宋体" w:hAnsi="宋体" w:hint="eastAsia"/>
          <w:sz w:val="32"/>
          <w:szCs w:val="32"/>
        </w:rPr>
        <w:t>项目中填报</w:t>
      </w:r>
      <w:r w:rsidRPr="0048444A">
        <w:rPr>
          <w:rFonts w:ascii="宋体" w:eastAsia="宋体" w:hAnsi="宋体" w:hint="eastAsia"/>
          <w:sz w:val="32"/>
          <w:szCs w:val="32"/>
        </w:rPr>
        <w:t>出口货物的指运港所在国（地区）。</w:t>
      </w:r>
    </w:p>
    <w:p w:rsidR="00112D1E" w:rsidRPr="0048444A" w:rsidRDefault="00112D1E" w:rsidP="0010736D">
      <w:pPr>
        <w:spacing w:beforeLines="50" w:before="156" w:line="360" w:lineRule="auto"/>
        <w:ind w:firstLineChars="200" w:firstLine="640"/>
        <w:rPr>
          <w:rFonts w:ascii="宋体" w:eastAsia="宋体" w:hAnsi="宋体"/>
          <w:sz w:val="32"/>
          <w:szCs w:val="32"/>
        </w:rPr>
      </w:pPr>
      <w:r w:rsidRPr="0048444A">
        <w:rPr>
          <w:rFonts w:ascii="宋体" w:eastAsia="宋体" w:hAnsi="宋体" w:hint="eastAsia"/>
          <w:sz w:val="32"/>
          <w:szCs w:val="32"/>
        </w:rPr>
        <w:t>经过第三国（地区）转运的进出口货物，如在中转国（地区）发生商业性交易，则以中转国（地区）作为启运/运抵国（地区）</w:t>
      </w:r>
      <w:r>
        <w:rPr>
          <w:rFonts w:ascii="宋体" w:eastAsia="宋体" w:hAnsi="宋体" w:hint="eastAsia"/>
          <w:sz w:val="32"/>
          <w:szCs w:val="32"/>
        </w:rPr>
        <w:t>填报在本栏</w:t>
      </w:r>
      <w:r w:rsidRPr="0048444A">
        <w:rPr>
          <w:rFonts w:ascii="宋体" w:eastAsia="宋体" w:hAnsi="宋体" w:hint="eastAsia"/>
          <w:sz w:val="32"/>
          <w:szCs w:val="32"/>
        </w:rPr>
        <w:t>。</w:t>
      </w:r>
    </w:p>
    <w:p w:rsidR="00112D1E" w:rsidRPr="00A9150B" w:rsidRDefault="00112D1E" w:rsidP="0010736D">
      <w:pPr>
        <w:spacing w:beforeLines="50" w:before="156" w:line="360" w:lineRule="auto"/>
        <w:ind w:firstLineChars="200" w:firstLine="640"/>
        <w:rPr>
          <w:rFonts w:ascii="宋体" w:eastAsia="宋体" w:hAnsi="宋体"/>
          <w:sz w:val="32"/>
          <w:szCs w:val="32"/>
        </w:rPr>
      </w:pPr>
      <w:r w:rsidRPr="0048444A">
        <w:rPr>
          <w:rFonts w:ascii="宋体" w:eastAsia="宋体" w:hAnsi="宋体" w:hint="eastAsia"/>
          <w:sz w:val="32"/>
          <w:szCs w:val="32"/>
        </w:rPr>
        <w:t>无实际进出境的货物，填报“中国”</w:t>
      </w:r>
      <w:r>
        <w:rPr>
          <w:rFonts w:ascii="宋体" w:eastAsia="宋体" w:hAnsi="宋体" w:hint="eastAsia"/>
          <w:sz w:val="32"/>
          <w:szCs w:val="32"/>
        </w:rPr>
        <w:t>或“CHN”</w:t>
      </w:r>
      <w:r w:rsidRPr="0048444A">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FA303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海关根据国家标准修订的《国别（地区）代码表》由3位英文构成。</w:t>
      </w:r>
    </w:p>
    <w:p w:rsidR="00112D1E" w:rsidRDefault="00112D1E" w:rsidP="0010736D">
      <w:pPr>
        <w:spacing w:beforeLines="50" w:before="156" w:line="360" w:lineRule="auto"/>
        <w:ind w:firstLineChars="200" w:firstLine="640"/>
        <w:rPr>
          <w:rFonts w:ascii="宋体" w:eastAsia="宋体" w:hAnsi="宋体"/>
          <w:sz w:val="32"/>
          <w:szCs w:val="32"/>
        </w:rPr>
      </w:pPr>
      <w:r w:rsidRPr="00FA303E">
        <w:rPr>
          <w:rFonts w:ascii="宋体" w:eastAsia="宋体" w:hAnsi="宋体" w:hint="eastAsia"/>
          <w:sz w:val="32"/>
          <w:szCs w:val="32"/>
        </w:rPr>
        <w:t>提醒注意：</w:t>
      </w:r>
      <w:r>
        <w:rPr>
          <w:rFonts w:ascii="宋体" w:eastAsia="宋体" w:hAnsi="宋体" w:hint="eastAsia"/>
          <w:sz w:val="32"/>
          <w:szCs w:val="32"/>
        </w:rPr>
        <w:t>原报关和原报检的《国别（地区）代码表》均由3位数字构成，修订后的代码由3位英文字母构成。例如：原报关《国别（地区）代码表》中美国代码为“5</w:t>
      </w:r>
      <w:r>
        <w:rPr>
          <w:rFonts w:ascii="宋体" w:eastAsia="宋体" w:hAnsi="宋体"/>
          <w:sz w:val="32"/>
          <w:szCs w:val="32"/>
        </w:rPr>
        <w:t>02</w:t>
      </w:r>
      <w:r>
        <w:rPr>
          <w:rFonts w:ascii="宋体" w:eastAsia="宋体" w:hAnsi="宋体" w:hint="eastAsia"/>
          <w:sz w:val="32"/>
          <w:szCs w:val="32"/>
        </w:rPr>
        <w:t>-美国”，原报检《国别（地区）代码表》中美国代码为“8</w:t>
      </w:r>
      <w:r>
        <w:rPr>
          <w:rFonts w:ascii="宋体" w:eastAsia="宋体" w:hAnsi="宋体"/>
          <w:sz w:val="32"/>
          <w:szCs w:val="32"/>
        </w:rPr>
        <w:t>40</w:t>
      </w:r>
      <w:r>
        <w:rPr>
          <w:rFonts w:ascii="宋体" w:eastAsia="宋体" w:hAnsi="宋体" w:hint="eastAsia"/>
          <w:sz w:val="32"/>
          <w:szCs w:val="32"/>
        </w:rPr>
        <w:t>-美国”，修订后《国别（地区）代码表》中美国代码为“USA-美国”。</w:t>
      </w:r>
    </w:p>
    <w:p w:rsidR="00112D1E" w:rsidRPr="00E30A99" w:rsidRDefault="00112D1E" w:rsidP="0010736D">
      <w:pPr>
        <w:spacing w:beforeLines="50" w:before="156" w:line="360" w:lineRule="auto"/>
        <w:ind w:firstLine="720"/>
        <w:rPr>
          <w:rFonts w:ascii="宋体" w:eastAsia="宋体" w:hAnsi="宋体"/>
          <w:sz w:val="32"/>
          <w:szCs w:val="32"/>
        </w:rPr>
      </w:pPr>
      <w:r>
        <w:rPr>
          <w:rFonts w:ascii="宋体" w:eastAsia="宋体" w:hAnsi="宋体" w:hint="eastAsia"/>
          <w:sz w:val="32"/>
          <w:szCs w:val="32"/>
        </w:rPr>
        <w:t>参数表：《</w:t>
      </w:r>
      <w:r w:rsidRPr="00832936">
        <w:rPr>
          <w:rFonts w:ascii="宋体" w:eastAsia="宋体" w:hAnsi="宋体" w:hint="eastAsia"/>
          <w:sz w:val="32"/>
          <w:szCs w:val="32"/>
        </w:rPr>
        <w:t>国别（地区）代码表</w:t>
      </w:r>
      <w:r>
        <w:rPr>
          <w:rFonts w:ascii="宋体" w:eastAsia="宋体" w:hAnsi="宋体" w:hint="eastAsia"/>
          <w:sz w:val="32"/>
          <w:szCs w:val="32"/>
        </w:rPr>
        <w:t>》（附表9）。</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该项目为原报关项目的“</w:t>
      </w:r>
      <w:r w:rsidRPr="0094269B">
        <w:rPr>
          <w:rFonts w:ascii="宋体" w:eastAsia="宋体" w:hAnsi="宋体" w:hint="eastAsia"/>
          <w:sz w:val="32"/>
          <w:szCs w:val="32"/>
        </w:rPr>
        <w:t>启运</w:t>
      </w:r>
      <w:r>
        <w:rPr>
          <w:rFonts w:ascii="宋体" w:eastAsia="宋体" w:hAnsi="宋体" w:hint="eastAsia"/>
          <w:sz w:val="32"/>
          <w:szCs w:val="32"/>
        </w:rPr>
        <w:t>/</w:t>
      </w:r>
      <w:r w:rsidRPr="0094269B">
        <w:rPr>
          <w:rFonts w:ascii="宋体" w:eastAsia="宋体" w:hAnsi="宋体" w:hint="eastAsia"/>
          <w:sz w:val="32"/>
          <w:szCs w:val="32"/>
        </w:rPr>
        <w:t>运抵国（地区）</w:t>
      </w:r>
      <w:r>
        <w:rPr>
          <w:rFonts w:ascii="宋体" w:eastAsia="宋体" w:hAnsi="宋体" w:hint="eastAsia"/>
          <w:sz w:val="32"/>
          <w:szCs w:val="32"/>
        </w:rPr>
        <w:t>”和原报检项目的“</w:t>
      </w:r>
      <w:r w:rsidRPr="0094269B">
        <w:rPr>
          <w:rFonts w:ascii="宋体" w:eastAsia="宋体" w:hAnsi="宋体" w:hint="eastAsia"/>
          <w:sz w:val="32"/>
          <w:szCs w:val="32"/>
        </w:rPr>
        <w:t>启运</w:t>
      </w:r>
      <w:r>
        <w:rPr>
          <w:rFonts w:ascii="宋体" w:eastAsia="宋体" w:hAnsi="宋体" w:hint="eastAsia"/>
          <w:sz w:val="32"/>
          <w:szCs w:val="32"/>
        </w:rPr>
        <w:t>/输往</w:t>
      </w:r>
      <w:r w:rsidRPr="0094269B">
        <w:rPr>
          <w:rFonts w:ascii="宋体" w:eastAsia="宋体" w:hAnsi="宋体" w:hint="eastAsia"/>
          <w:sz w:val="32"/>
          <w:szCs w:val="32"/>
        </w:rPr>
        <w:t>国家（地区）</w:t>
      </w:r>
      <w:r>
        <w:rPr>
          <w:rFonts w:ascii="宋体" w:eastAsia="宋体" w:hAnsi="宋体" w:hint="eastAsia"/>
          <w:sz w:val="32"/>
          <w:szCs w:val="32"/>
        </w:rPr>
        <w:t>”，现合并为“启运/运抵国（地区）”。</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07516C" w:rsidP="0007516C">
      <w:pPr>
        <w:pStyle w:val="1"/>
        <w:rPr>
          <w:rFonts w:ascii="黑体" w:eastAsia="黑体" w:hAnsi="黑体"/>
          <w:sz w:val="72"/>
          <w:szCs w:val="72"/>
        </w:rPr>
      </w:pPr>
      <w:bookmarkStart w:id="59" w:name="_Toc517946899"/>
      <w:r>
        <w:rPr>
          <w:rFonts w:ascii="黑体" w:eastAsia="黑体" w:hAnsi="黑体" w:hint="eastAsia"/>
          <w:sz w:val="72"/>
          <w:szCs w:val="72"/>
        </w:rPr>
        <w:lastRenderedPageBreak/>
        <w:t xml:space="preserve">第六十二章 </w:t>
      </w:r>
      <w:r w:rsidR="00112D1E">
        <w:rPr>
          <w:rFonts w:ascii="黑体" w:eastAsia="黑体" w:hAnsi="黑体" w:hint="eastAsia"/>
          <w:sz w:val="72"/>
          <w:szCs w:val="72"/>
        </w:rPr>
        <w:t>经停/指运港</w:t>
      </w:r>
      <w:bookmarkEnd w:id="59"/>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6</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Pr="00886131" w:rsidRDefault="00112D1E" w:rsidP="0010736D">
      <w:pPr>
        <w:spacing w:beforeLines="50" w:before="156" w:line="360" w:lineRule="auto"/>
        <w:ind w:firstLineChars="200" w:firstLine="640"/>
        <w:rPr>
          <w:rFonts w:ascii="宋体" w:eastAsia="宋体" w:hAnsi="宋体"/>
          <w:sz w:val="32"/>
          <w:szCs w:val="32"/>
        </w:rPr>
      </w:pPr>
      <w:r w:rsidRPr="00A35CCA">
        <w:rPr>
          <w:rFonts w:ascii="宋体" w:eastAsia="宋体" w:hAnsi="宋体" w:hint="eastAsia"/>
          <w:sz w:val="32"/>
          <w:szCs w:val="32"/>
        </w:rPr>
        <w:t>经停港按海关规定的《港口代码表》选择填报进口货物在运抵我国关境前的最后一个境外装运港。</w:t>
      </w:r>
    </w:p>
    <w:p w:rsidR="00112D1E" w:rsidRDefault="00112D1E" w:rsidP="0010736D">
      <w:pPr>
        <w:spacing w:beforeLines="50" w:before="156" w:line="360" w:lineRule="auto"/>
        <w:ind w:firstLineChars="200" w:firstLine="640"/>
        <w:rPr>
          <w:rFonts w:ascii="宋体" w:eastAsia="宋体" w:hAnsi="宋体"/>
          <w:sz w:val="32"/>
          <w:szCs w:val="32"/>
        </w:rPr>
      </w:pPr>
      <w:r w:rsidRPr="00A35CCA">
        <w:rPr>
          <w:rFonts w:ascii="宋体" w:eastAsia="宋体" w:hAnsi="宋体" w:hint="eastAsia"/>
          <w:sz w:val="32"/>
          <w:szCs w:val="32"/>
        </w:rPr>
        <w:t>指运港按海关规定的《港口代码表》选择填报出口货物运往境外的最终目的港。</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（一）出口货物的</w:t>
      </w:r>
      <w:r w:rsidRPr="00BC1BE0">
        <w:rPr>
          <w:rFonts w:ascii="宋体" w:eastAsia="宋体" w:hAnsi="宋体" w:hint="eastAsia"/>
          <w:sz w:val="32"/>
          <w:szCs w:val="32"/>
        </w:rPr>
        <w:t>最终目的港不可预知的，按尽可能预知的目的港</w:t>
      </w:r>
      <w:r>
        <w:rPr>
          <w:rFonts w:ascii="宋体" w:eastAsia="宋体" w:hAnsi="宋体" w:hint="eastAsia"/>
          <w:sz w:val="32"/>
          <w:szCs w:val="32"/>
        </w:rPr>
        <w:t>作为指运港</w:t>
      </w:r>
      <w:r w:rsidRPr="00BC1BE0">
        <w:rPr>
          <w:rFonts w:ascii="宋体" w:eastAsia="宋体" w:hAnsi="宋体" w:hint="eastAsia"/>
          <w:sz w:val="32"/>
          <w:szCs w:val="32"/>
        </w:rPr>
        <w:t>填报</w:t>
      </w:r>
      <w:r>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w:t>
      </w:r>
      <w:r w:rsidRPr="00886131">
        <w:rPr>
          <w:rFonts w:ascii="宋体" w:eastAsia="宋体" w:hAnsi="宋体" w:hint="eastAsia"/>
          <w:sz w:val="32"/>
          <w:szCs w:val="32"/>
        </w:rPr>
        <w:t>经停/指运港在《港口代码表》中无港口名称及代码的，可选择填报相应的国家名称及代码。</w:t>
      </w:r>
      <w:r>
        <w:rPr>
          <w:rFonts w:ascii="宋体" w:eastAsia="宋体" w:hAnsi="宋体" w:hint="eastAsia"/>
          <w:sz w:val="32"/>
          <w:szCs w:val="32"/>
        </w:rPr>
        <w:t>例如：若来自或去往的柬埔寨港口在《港口代码表》无港口名称和对应代码，则填报“柬埔寨”和代码“</w:t>
      </w:r>
      <w:r w:rsidRPr="00807100">
        <w:rPr>
          <w:rFonts w:ascii="宋体" w:eastAsia="宋体" w:hAnsi="宋体"/>
          <w:sz w:val="32"/>
          <w:szCs w:val="32"/>
        </w:rPr>
        <w:t>KHM000</w:t>
      </w:r>
      <w:r>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w:t>
      </w:r>
      <w:r w:rsidRPr="00886131">
        <w:rPr>
          <w:rFonts w:ascii="宋体" w:eastAsia="宋体" w:hAnsi="宋体" w:hint="eastAsia"/>
          <w:sz w:val="32"/>
          <w:szCs w:val="32"/>
        </w:rPr>
        <w:t>无实际进出境的货物，填报“中国境内”及代码</w:t>
      </w:r>
      <w:r>
        <w:rPr>
          <w:rFonts w:ascii="宋体" w:eastAsia="宋体" w:hAnsi="宋体" w:hint="eastAsia"/>
          <w:sz w:val="32"/>
          <w:szCs w:val="32"/>
        </w:rPr>
        <w:t>“</w:t>
      </w:r>
      <w:r w:rsidRPr="00BC1BE0">
        <w:rPr>
          <w:rFonts w:ascii="宋体" w:eastAsia="宋体" w:hAnsi="宋体"/>
          <w:sz w:val="32"/>
          <w:szCs w:val="32"/>
        </w:rPr>
        <w:t>CHN000</w:t>
      </w:r>
      <w:r>
        <w:rPr>
          <w:rFonts w:ascii="宋体" w:eastAsia="宋体" w:hAnsi="宋体" w:hint="eastAsia"/>
          <w:sz w:val="32"/>
          <w:szCs w:val="32"/>
        </w:rPr>
        <w:t>”</w:t>
      </w:r>
      <w:r w:rsidRPr="00886131">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三</w:t>
      </w:r>
      <w:r w:rsidRPr="007E3AA5">
        <w:rPr>
          <w:rFonts w:ascii="方正小标宋_GBK" w:eastAsia="方正小标宋_GBK" w:hint="eastAsia"/>
          <w:sz w:val="36"/>
          <w:szCs w:val="36"/>
        </w:rPr>
        <w:t>、编码规则</w:t>
      </w:r>
    </w:p>
    <w:p w:rsidR="00112D1E" w:rsidRPr="00BC1BE0" w:rsidRDefault="00112D1E" w:rsidP="0010736D">
      <w:pPr>
        <w:spacing w:beforeLines="50" w:before="156" w:line="360" w:lineRule="auto"/>
        <w:ind w:firstLineChars="200" w:firstLine="640"/>
        <w:rPr>
          <w:rFonts w:ascii="宋体" w:eastAsia="宋体" w:hAnsi="宋体"/>
          <w:sz w:val="32"/>
          <w:szCs w:val="32"/>
        </w:rPr>
      </w:pPr>
      <w:bookmarkStart w:id="60" w:name="_Hlk517535472"/>
      <w:r w:rsidRPr="00BC1BE0">
        <w:rPr>
          <w:rFonts w:ascii="宋体" w:eastAsia="宋体" w:hAnsi="宋体" w:hint="eastAsia"/>
          <w:sz w:val="32"/>
          <w:szCs w:val="32"/>
        </w:rPr>
        <w:t>根据实际情况，</w:t>
      </w:r>
      <w:r>
        <w:rPr>
          <w:rFonts w:ascii="宋体" w:eastAsia="宋体" w:hAnsi="宋体" w:hint="eastAsia"/>
          <w:sz w:val="32"/>
          <w:szCs w:val="32"/>
        </w:rPr>
        <w:t>修订后的</w:t>
      </w:r>
      <w:r w:rsidRPr="00BC1BE0">
        <w:rPr>
          <w:rFonts w:ascii="宋体" w:eastAsia="宋体" w:hAnsi="宋体" w:hint="eastAsia"/>
          <w:sz w:val="32"/>
          <w:szCs w:val="32"/>
        </w:rPr>
        <w:t>《港口代码表》</w:t>
      </w:r>
      <w:r>
        <w:rPr>
          <w:rFonts w:ascii="宋体" w:eastAsia="宋体" w:hAnsi="宋体" w:hint="eastAsia"/>
          <w:sz w:val="32"/>
          <w:szCs w:val="32"/>
        </w:rPr>
        <w:t>由3位英文和</w:t>
      </w:r>
      <w:r>
        <w:rPr>
          <w:rFonts w:ascii="宋体" w:eastAsia="宋体" w:hAnsi="宋体"/>
          <w:sz w:val="32"/>
          <w:szCs w:val="32"/>
        </w:rPr>
        <w:t>3</w:t>
      </w:r>
      <w:r>
        <w:rPr>
          <w:rFonts w:ascii="宋体" w:eastAsia="宋体" w:hAnsi="宋体" w:hint="eastAsia"/>
          <w:sz w:val="32"/>
          <w:szCs w:val="32"/>
        </w:rPr>
        <w:t>位数据组成</w:t>
      </w:r>
      <w:r w:rsidRPr="00BC1BE0">
        <w:rPr>
          <w:rFonts w:ascii="宋体" w:eastAsia="宋体" w:hAnsi="宋体" w:hint="eastAsia"/>
          <w:sz w:val="32"/>
          <w:szCs w:val="32"/>
        </w:rPr>
        <w:t>。</w:t>
      </w:r>
      <w:r>
        <w:rPr>
          <w:rFonts w:ascii="宋体" w:eastAsia="宋体" w:hAnsi="宋体" w:hint="eastAsia"/>
          <w:sz w:val="32"/>
          <w:szCs w:val="32"/>
        </w:rPr>
        <w:t>例如：缅甸仰光的港口代码为“</w:t>
      </w:r>
      <w:r w:rsidRPr="00807100">
        <w:rPr>
          <w:rFonts w:ascii="宋体" w:eastAsia="宋体" w:hAnsi="宋体"/>
          <w:sz w:val="32"/>
          <w:szCs w:val="32"/>
        </w:rPr>
        <w:t>MMR018</w:t>
      </w:r>
      <w:r>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bookmarkEnd w:id="60"/>
      <w:r w:rsidRPr="006F2D1B">
        <w:rPr>
          <w:rFonts w:ascii="宋体" w:eastAsia="宋体" w:hAnsi="宋体" w:hint="eastAsia"/>
          <w:sz w:val="32"/>
          <w:szCs w:val="32"/>
        </w:rPr>
        <w:t>原</w:t>
      </w:r>
      <w:r>
        <w:rPr>
          <w:rFonts w:ascii="宋体" w:eastAsia="宋体" w:hAnsi="宋体" w:hint="eastAsia"/>
          <w:sz w:val="32"/>
          <w:szCs w:val="32"/>
        </w:rPr>
        <w:t>报关</w:t>
      </w:r>
      <w:r w:rsidRPr="006F2D1B">
        <w:rPr>
          <w:rFonts w:ascii="宋体" w:eastAsia="宋体" w:hAnsi="宋体" w:hint="eastAsia"/>
          <w:sz w:val="32"/>
          <w:szCs w:val="32"/>
        </w:rPr>
        <w:t>《</w:t>
      </w:r>
      <w:r>
        <w:rPr>
          <w:rFonts w:ascii="宋体" w:eastAsia="宋体" w:hAnsi="宋体" w:hint="eastAsia"/>
          <w:sz w:val="32"/>
          <w:szCs w:val="32"/>
        </w:rPr>
        <w:t>港口代码表》</w:t>
      </w:r>
      <w:r w:rsidRPr="006F2D1B">
        <w:rPr>
          <w:rFonts w:ascii="宋体" w:eastAsia="宋体" w:hAnsi="宋体" w:hint="eastAsia"/>
          <w:sz w:val="32"/>
          <w:szCs w:val="32"/>
        </w:rPr>
        <w:t>由</w:t>
      </w:r>
      <w:r>
        <w:rPr>
          <w:rFonts w:ascii="宋体" w:eastAsia="宋体" w:hAnsi="宋体" w:hint="eastAsia"/>
          <w:sz w:val="32"/>
          <w:szCs w:val="32"/>
        </w:rPr>
        <w:t>4</w:t>
      </w:r>
      <w:r w:rsidRPr="006F2D1B">
        <w:rPr>
          <w:rFonts w:ascii="宋体" w:eastAsia="宋体" w:hAnsi="宋体" w:hint="eastAsia"/>
          <w:sz w:val="32"/>
          <w:szCs w:val="32"/>
        </w:rPr>
        <w:t>位数字构成，原</w:t>
      </w:r>
      <w:r>
        <w:rPr>
          <w:rFonts w:ascii="宋体" w:eastAsia="宋体" w:hAnsi="宋体" w:hint="eastAsia"/>
          <w:sz w:val="32"/>
          <w:szCs w:val="32"/>
        </w:rPr>
        <w:t>报检</w:t>
      </w:r>
      <w:r w:rsidRPr="006F2D1B">
        <w:rPr>
          <w:rFonts w:ascii="宋体" w:eastAsia="宋体" w:hAnsi="宋体" w:hint="eastAsia"/>
          <w:sz w:val="32"/>
          <w:szCs w:val="32"/>
        </w:rPr>
        <w:t>《</w:t>
      </w:r>
      <w:r>
        <w:rPr>
          <w:rFonts w:ascii="宋体" w:eastAsia="宋体" w:hAnsi="宋体" w:hint="eastAsia"/>
          <w:sz w:val="32"/>
          <w:szCs w:val="32"/>
        </w:rPr>
        <w:t>港口代码表</w:t>
      </w:r>
      <w:r w:rsidRPr="006F2D1B">
        <w:rPr>
          <w:rFonts w:ascii="宋体" w:eastAsia="宋体" w:hAnsi="宋体" w:hint="eastAsia"/>
          <w:sz w:val="32"/>
          <w:szCs w:val="32"/>
        </w:rPr>
        <w:t>》由</w:t>
      </w:r>
      <w:r>
        <w:rPr>
          <w:rFonts w:ascii="宋体" w:eastAsia="宋体" w:hAnsi="宋体"/>
          <w:sz w:val="32"/>
          <w:szCs w:val="32"/>
        </w:rPr>
        <w:t>6</w:t>
      </w:r>
      <w:r w:rsidRPr="006F2D1B">
        <w:rPr>
          <w:rFonts w:ascii="宋体" w:eastAsia="宋体" w:hAnsi="宋体" w:hint="eastAsia"/>
          <w:sz w:val="32"/>
          <w:szCs w:val="32"/>
        </w:rPr>
        <w:t>位数字构成，修订后的代码由</w:t>
      </w:r>
      <w:r>
        <w:rPr>
          <w:rFonts w:ascii="宋体" w:eastAsia="宋体" w:hAnsi="宋体"/>
          <w:sz w:val="32"/>
          <w:szCs w:val="32"/>
        </w:rPr>
        <w:t>3</w:t>
      </w:r>
      <w:r w:rsidRPr="006F2D1B">
        <w:rPr>
          <w:rFonts w:ascii="宋体" w:eastAsia="宋体" w:hAnsi="宋体" w:hint="eastAsia"/>
          <w:sz w:val="32"/>
          <w:szCs w:val="32"/>
        </w:rPr>
        <w:t>位英文字母</w:t>
      </w:r>
      <w:r>
        <w:rPr>
          <w:rFonts w:ascii="宋体" w:eastAsia="宋体" w:hAnsi="宋体" w:hint="eastAsia"/>
          <w:sz w:val="32"/>
          <w:szCs w:val="32"/>
        </w:rPr>
        <w:t>和3位数字</w:t>
      </w:r>
      <w:r w:rsidRPr="006F2D1B">
        <w:rPr>
          <w:rFonts w:ascii="宋体" w:eastAsia="宋体" w:hAnsi="宋体" w:hint="eastAsia"/>
          <w:sz w:val="32"/>
          <w:szCs w:val="32"/>
        </w:rPr>
        <w:t>构成。例如：原</w:t>
      </w:r>
      <w:r>
        <w:rPr>
          <w:rFonts w:ascii="宋体" w:eastAsia="宋体" w:hAnsi="宋体" w:hint="eastAsia"/>
          <w:sz w:val="32"/>
          <w:szCs w:val="32"/>
        </w:rPr>
        <w:t>报关</w:t>
      </w:r>
      <w:r w:rsidRPr="006F2D1B">
        <w:rPr>
          <w:rFonts w:ascii="宋体" w:eastAsia="宋体" w:hAnsi="宋体" w:hint="eastAsia"/>
          <w:sz w:val="32"/>
          <w:szCs w:val="32"/>
        </w:rPr>
        <w:t>《</w:t>
      </w:r>
      <w:r>
        <w:rPr>
          <w:rFonts w:ascii="宋体" w:eastAsia="宋体" w:hAnsi="宋体" w:hint="eastAsia"/>
          <w:sz w:val="32"/>
          <w:szCs w:val="32"/>
        </w:rPr>
        <w:t>港口代码表》中缅甸仰光</w:t>
      </w:r>
      <w:r w:rsidRPr="006F2D1B">
        <w:rPr>
          <w:rFonts w:ascii="宋体" w:eastAsia="宋体" w:hAnsi="宋体" w:hint="eastAsia"/>
          <w:sz w:val="32"/>
          <w:szCs w:val="32"/>
        </w:rPr>
        <w:t>的代码为“</w:t>
      </w:r>
      <w:r>
        <w:rPr>
          <w:rFonts w:ascii="宋体" w:eastAsia="宋体" w:hAnsi="宋体"/>
          <w:sz w:val="32"/>
          <w:szCs w:val="32"/>
        </w:rPr>
        <w:t>0106</w:t>
      </w:r>
      <w:r w:rsidRPr="006F2D1B">
        <w:rPr>
          <w:rFonts w:ascii="宋体" w:eastAsia="宋体" w:hAnsi="宋体" w:hint="eastAsia"/>
          <w:sz w:val="32"/>
          <w:szCs w:val="32"/>
        </w:rPr>
        <w:t>”，原</w:t>
      </w:r>
      <w:r>
        <w:rPr>
          <w:rFonts w:ascii="宋体" w:eastAsia="宋体" w:hAnsi="宋体" w:hint="eastAsia"/>
          <w:sz w:val="32"/>
          <w:szCs w:val="32"/>
        </w:rPr>
        <w:t>报检</w:t>
      </w:r>
      <w:r w:rsidRPr="006F2D1B">
        <w:rPr>
          <w:rFonts w:ascii="宋体" w:eastAsia="宋体" w:hAnsi="宋体" w:hint="eastAsia"/>
          <w:sz w:val="32"/>
          <w:szCs w:val="32"/>
        </w:rPr>
        <w:t>《</w:t>
      </w:r>
      <w:r>
        <w:rPr>
          <w:rFonts w:ascii="宋体" w:eastAsia="宋体" w:hAnsi="宋体" w:hint="eastAsia"/>
          <w:sz w:val="32"/>
          <w:szCs w:val="32"/>
        </w:rPr>
        <w:t>港口代码表》中缅甸仰光</w:t>
      </w:r>
      <w:r w:rsidRPr="006F2D1B">
        <w:rPr>
          <w:rFonts w:ascii="宋体" w:eastAsia="宋体" w:hAnsi="宋体" w:hint="eastAsia"/>
          <w:sz w:val="32"/>
          <w:szCs w:val="32"/>
        </w:rPr>
        <w:t>的代码为“</w:t>
      </w:r>
      <w:r>
        <w:rPr>
          <w:rFonts w:ascii="宋体" w:eastAsia="宋体" w:hAnsi="宋体"/>
          <w:sz w:val="32"/>
          <w:szCs w:val="32"/>
        </w:rPr>
        <w:t>104018</w:t>
      </w:r>
      <w:r w:rsidRPr="006F2D1B">
        <w:rPr>
          <w:rFonts w:ascii="宋体" w:eastAsia="宋体" w:hAnsi="宋体" w:hint="eastAsia"/>
          <w:sz w:val="32"/>
          <w:szCs w:val="32"/>
        </w:rPr>
        <w:t>”，修订后</w:t>
      </w:r>
      <w:r>
        <w:rPr>
          <w:rFonts w:ascii="宋体" w:eastAsia="宋体" w:hAnsi="宋体" w:hint="eastAsia"/>
          <w:sz w:val="32"/>
          <w:szCs w:val="32"/>
        </w:rPr>
        <w:t>缅甸仰光</w:t>
      </w:r>
      <w:r w:rsidRPr="006F2D1B">
        <w:rPr>
          <w:rFonts w:ascii="宋体" w:eastAsia="宋体" w:hAnsi="宋体" w:hint="eastAsia"/>
          <w:sz w:val="32"/>
          <w:szCs w:val="32"/>
        </w:rPr>
        <w:t>的代码为“</w:t>
      </w:r>
      <w:r w:rsidRPr="006F2D1B">
        <w:rPr>
          <w:rFonts w:ascii="宋体" w:eastAsia="宋体" w:hAnsi="宋体"/>
          <w:sz w:val="32"/>
          <w:szCs w:val="32"/>
        </w:rPr>
        <w:t>MMR018</w:t>
      </w:r>
      <w:r w:rsidRPr="006F2D1B">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参数表：《港口代码表》（附表1</w:t>
      </w:r>
      <w:r>
        <w:rPr>
          <w:rFonts w:ascii="宋体" w:eastAsia="宋体" w:hAnsi="宋体"/>
          <w:sz w:val="32"/>
          <w:szCs w:val="32"/>
        </w:rPr>
        <w:t>4</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4A066A">
        <w:rPr>
          <w:rFonts w:ascii="宋体" w:eastAsia="宋体" w:hAnsi="宋体" w:hint="eastAsia"/>
          <w:sz w:val="32"/>
          <w:szCs w:val="32"/>
        </w:rPr>
        <w:t>装货/指运港</w:t>
      </w:r>
      <w:r>
        <w:rPr>
          <w:rFonts w:ascii="宋体" w:eastAsia="宋体" w:hAnsi="宋体" w:hint="eastAsia"/>
          <w:sz w:val="32"/>
          <w:szCs w:val="32"/>
        </w:rPr>
        <w:t>”和原报检项目的“</w:t>
      </w:r>
      <w:r w:rsidRPr="004A066A">
        <w:rPr>
          <w:rFonts w:ascii="宋体" w:eastAsia="宋体" w:hAnsi="宋体" w:hint="eastAsia"/>
          <w:sz w:val="32"/>
          <w:szCs w:val="32"/>
        </w:rPr>
        <w:t>经停/到达口岸</w:t>
      </w:r>
      <w:r>
        <w:rPr>
          <w:rFonts w:ascii="宋体" w:eastAsia="宋体" w:hAnsi="宋体" w:hint="eastAsia"/>
          <w:sz w:val="32"/>
          <w:szCs w:val="32"/>
        </w:rPr>
        <w:t>”，现合并为“经停/指运港”。</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07516C" w:rsidP="0007516C">
      <w:pPr>
        <w:pStyle w:val="1"/>
        <w:rPr>
          <w:rFonts w:ascii="黑体" w:eastAsia="黑体" w:hAnsi="黑体"/>
          <w:sz w:val="72"/>
          <w:szCs w:val="72"/>
        </w:rPr>
      </w:pPr>
      <w:bookmarkStart w:id="61" w:name="_Toc517946900"/>
      <w:r>
        <w:rPr>
          <w:rFonts w:ascii="黑体" w:eastAsia="黑体" w:hAnsi="黑体" w:hint="eastAsia"/>
          <w:sz w:val="72"/>
          <w:szCs w:val="72"/>
        </w:rPr>
        <w:lastRenderedPageBreak/>
        <w:t xml:space="preserve">第六十三章 </w:t>
      </w:r>
      <w:r w:rsidR="00112D1E">
        <w:rPr>
          <w:rFonts w:ascii="黑体" w:eastAsia="黑体" w:hAnsi="黑体" w:hint="eastAsia"/>
          <w:sz w:val="72"/>
          <w:szCs w:val="72"/>
        </w:rPr>
        <w:t>包装种类</w:t>
      </w:r>
      <w:bookmarkEnd w:id="61"/>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112D1E" w:rsidRPr="00AD4DB3" w:rsidRDefault="00112D1E" w:rsidP="0010736D">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2</w:t>
      </w:r>
      <w:r>
        <w:rPr>
          <w:rFonts w:ascii="宋体" w:eastAsia="宋体" w:hAnsi="宋体" w:hint="eastAsia"/>
          <w:sz w:val="32"/>
          <w:szCs w:val="32"/>
        </w:rPr>
        <w:t>位字符型</w:t>
      </w:r>
      <w:r w:rsidRPr="00A9150B">
        <w:rPr>
          <w:rFonts w:ascii="宋体" w:eastAsia="宋体" w:hAnsi="宋体" w:hint="eastAsia"/>
          <w:sz w:val="32"/>
          <w:szCs w:val="32"/>
        </w:rPr>
        <w:t>。</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按照海关规定的《包装种类代码表》选择</w:t>
      </w:r>
      <w:r w:rsidRPr="003B5D2E">
        <w:rPr>
          <w:rFonts w:ascii="宋体" w:eastAsia="宋体" w:hAnsi="宋体" w:hint="eastAsia"/>
          <w:sz w:val="32"/>
          <w:szCs w:val="32"/>
        </w:rPr>
        <w:t>填报进出口货物的所有包装材料，包括运输包装和其他包装</w:t>
      </w:r>
      <w:r>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其中，运输包装即</w:t>
      </w:r>
      <w:r w:rsidRPr="003B5D2E">
        <w:rPr>
          <w:rFonts w:ascii="宋体" w:eastAsia="宋体" w:hAnsi="宋体" w:hint="eastAsia"/>
          <w:sz w:val="32"/>
          <w:szCs w:val="32"/>
        </w:rPr>
        <w:t>提运单所列货物件数单位对应的包装</w:t>
      </w:r>
      <w:r>
        <w:rPr>
          <w:rFonts w:ascii="宋体" w:eastAsia="宋体" w:hAnsi="宋体" w:hint="eastAsia"/>
          <w:sz w:val="32"/>
          <w:szCs w:val="32"/>
        </w:rPr>
        <w:t>，按照海关规定的《包装种类代码表》，填报运输包装对应的2位包装种类代码。例如：使用再生木托作为运输包装的，在本栏填报中文“再生木托”或代码“9</w:t>
      </w:r>
      <w:r>
        <w:rPr>
          <w:rFonts w:ascii="宋体" w:eastAsia="宋体" w:hAnsi="宋体"/>
          <w:sz w:val="32"/>
          <w:szCs w:val="32"/>
        </w:rPr>
        <w:t>2</w:t>
      </w:r>
      <w:r>
        <w:rPr>
          <w:rFonts w:ascii="宋体" w:eastAsia="宋体" w:hAnsi="宋体" w:hint="eastAsia"/>
          <w:sz w:val="32"/>
          <w:szCs w:val="32"/>
        </w:rPr>
        <w:t>”。</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若还有</w:t>
      </w:r>
      <w:r w:rsidRPr="003B5D2E">
        <w:rPr>
          <w:rFonts w:ascii="宋体" w:eastAsia="宋体" w:hAnsi="宋体" w:hint="eastAsia"/>
          <w:sz w:val="32"/>
          <w:szCs w:val="32"/>
        </w:rPr>
        <w:t>其他包装</w:t>
      </w:r>
      <w:r>
        <w:rPr>
          <w:rFonts w:ascii="宋体" w:eastAsia="宋体" w:hAnsi="宋体" w:hint="eastAsia"/>
          <w:sz w:val="32"/>
          <w:szCs w:val="32"/>
        </w:rPr>
        <w:t>，</w:t>
      </w:r>
      <w:r w:rsidRPr="003B5D2E">
        <w:rPr>
          <w:rFonts w:ascii="宋体" w:eastAsia="宋体" w:hAnsi="宋体" w:hint="eastAsia"/>
          <w:sz w:val="32"/>
          <w:szCs w:val="32"/>
        </w:rPr>
        <w:t>包括货物的各类包装</w:t>
      </w:r>
      <w:r>
        <w:rPr>
          <w:rFonts w:ascii="宋体" w:eastAsia="宋体" w:hAnsi="宋体" w:hint="eastAsia"/>
          <w:sz w:val="32"/>
          <w:szCs w:val="32"/>
        </w:rPr>
        <w:t>、</w:t>
      </w:r>
      <w:r w:rsidRPr="003B5D2E">
        <w:rPr>
          <w:rFonts w:ascii="宋体" w:eastAsia="宋体" w:hAnsi="宋体" w:hint="eastAsia"/>
          <w:sz w:val="32"/>
          <w:szCs w:val="32"/>
        </w:rPr>
        <w:t>植物性铺垫材料等</w:t>
      </w:r>
      <w:r>
        <w:rPr>
          <w:rFonts w:ascii="宋体" w:eastAsia="宋体" w:hAnsi="宋体" w:hint="eastAsia"/>
          <w:sz w:val="32"/>
          <w:szCs w:val="32"/>
        </w:rPr>
        <w:t>，则在“其它包装”栏目的“</w:t>
      </w:r>
      <w:r w:rsidRPr="00935E02">
        <w:rPr>
          <w:rFonts w:ascii="宋体" w:eastAsia="宋体" w:hAnsi="宋体" w:hint="eastAsia"/>
          <w:sz w:val="32"/>
          <w:szCs w:val="32"/>
        </w:rPr>
        <w:t>包装材料种类</w:t>
      </w:r>
      <w:r>
        <w:rPr>
          <w:rFonts w:ascii="宋体" w:eastAsia="宋体" w:hAnsi="宋体" w:hint="eastAsia"/>
          <w:sz w:val="32"/>
          <w:szCs w:val="32"/>
        </w:rPr>
        <w:t>”中，按照海关规定的《包装种类代码表》填报</w:t>
      </w:r>
      <w:r>
        <w:rPr>
          <w:rFonts w:ascii="宋体" w:eastAsia="宋体" w:hAnsi="宋体"/>
          <w:sz w:val="32"/>
          <w:szCs w:val="32"/>
        </w:rPr>
        <w:t>2</w:t>
      </w:r>
      <w:r>
        <w:rPr>
          <w:rFonts w:ascii="宋体" w:eastAsia="宋体" w:hAnsi="宋体" w:hint="eastAsia"/>
          <w:sz w:val="32"/>
          <w:szCs w:val="32"/>
        </w:rPr>
        <w:t>位包装种类代码，在“包装件数”栏目中填报对应件数数字</w:t>
      </w:r>
      <w:r w:rsidRPr="003B5D2E">
        <w:rPr>
          <w:rFonts w:ascii="宋体" w:eastAsia="宋体" w:hAnsi="宋体" w:hint="eastAsia"/>
          <w:sz w:val="32"/>
          <w:szCs w:val="32"/>
        </w:rPr>
        <w:t>。</w:t>
      </w:r>
      <w:r>
        <w:rPr>
          <w:rFonts w:ascii="宋体" w:eastAsia="宋体" w:hAnsi="宋体" w:hint="eastAsia"/>
          <w:sz w:val="32"/>
          <w:szCs w:val="32"/>
        </w:rPr>
        <w:t>例如：其它包装中含有</w:t>
      </w:r>
      <w:r w:rsidRPr="004C4A55">
        <w:rPr>
          <w:rFonts w:ascii="宋体" w:eastAsia="宋体" w:hAnsi="宋体" w:hint="eastAsia"/>
          <w:sz w:val="32"/>
          <w:szCs w:val="32"/>
        </w:rPr>
        <w:t>纸制或纤维板制盒</w:t>
      </w:r>
      <w:r>
        <w:rPr>
          <w:rFonts w:ascii="宋体" w:eastAsia="宋体" w:hAnsi="宋体" w:hint="eastAsia"/>
          <w:sz w:val="32"/>
          <w:szCs w:val="32"/>
        </w:rPr>
        <w:t>（</w:t>
      </w:r>
      <w:r w:rsidRPr="004C4A55">
        <w:rPr>
          <w:rFonts w:ascii="宋体" w:eastAsia="宋体" w:hAnsi="宋体" w:hint="eastAsia"/>
          <w:sz w:val="32"/>
          <w:szCs w:val="32"/>
        </w:rPr>
        <w:t>箱</w:t>
      </w:r>
      <w:r>
        <w:rPr>
          <w:rFonts w:ascii="宋体" w:eastAsia="宋体" w:hAnsi="宋体" w:hint="eastAsia"/>
          <w:sz w:val="32"/>
          <w:szCs w:val="32"/>
        </w:rPr>
        <w:t>）</w:t>
      </w:r>
      <w:r w:rsidRPr="004C4A55">
        <w:rPr>
          <w:rFonts w:ascii="宋体" w:eastAsia="宋体" w:hAnsi="宋体" w:hint="eastAsia"/>
          <w:sz w:val="32"/>
          <w:szCs w:val="32"/>
        </w:rPr>
        <w:t>包装的，在本栏填报中文“纸制或纤维板制盒</w:t>
      </w:r>
      <w:r>
        <w:rPr>
          <w:rFonts w:ascii="宋体" w:eastAsia="宋体" w:hAnsi="宋体" w:hint="eastAsia"/>
          <w:sz w:val="32"/>
          <w:szCs w:val="32"/>
        </w:rPr>
        <w:t>（</w:t>
      </w:r>
      <w:r w:rsidRPr="004C4A55">
        <w:rPr>
          <w:rFonts w:ascii="宋体" w:eastAsia="宋体" w:hAnsi="宋体" w:hint="eastAsia"/>
          <w:sz w:val="32"/>
          <w:szCs w:val="32"/>
        </w:rPr>
        <w:t>箱</w:t>
      </w:r>
      <w:r>
        <w:rPr>
          <w:rFonts w:ascii="宋体" w:eastAsia="宋体" w:hAnsi="宋体" w:hint="eastAsia"/>
          <w:sz w:val="32"/>
          <w:szCs w:val="32"/>
        </w:rPr>
        <w:t>）</w:t>
      </w:r>
      <w:r w:rsidRPr="004C4A55">
        <w:rPr>
          <w:rFonts w:ascii="宋体" w:eastAsia="宋体" w:hAnsi="宋体" w:hint="eastAsia"/>
          <w:sz w:val="32"/>
          <w:szCs w:val="32"/>
        </w:rPr>
        <w:t>”或代码“</w:t>
      </w:r>
      <w:r>
        <w:rPr>
          <w:rFonts w:ascii="宋体" w:eastAsia="宋体" w:hAnsi="宋体"/>
          <w:sz w:val="32"/>
          <w:szCs w:val="32"/>
        </w:rPr>
        <w:t>2</w:t>
      </w:r>
      <w:r w:rsidRPr="004C4A55">
        <w:rPr>
          <w:rFonts w:ascii="宋体" w:eastAsia="宋体" w:hAnsi="宋体" w:hint="eastAsia"/>
          <w:sz w:val="32"/>
          <w:szCs w:val="32"/>
        </w:rPr>
        <w:t>2”。</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《包装种类代码表》根据原报关和原报检的《包装种类代码表》修订而成。</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提醒注意：运输包装和其他包装使用同一个《包装种类代码表》。</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参数表：《包装种类代码表》（附表1</w:t>
      </w:r>
      <w:r>
        <w:rPr>
          <w:rFonts w:ascii="宋体" w:eastAsia="宋体" w:hAnsi="宋体"/>
          <w:sz w:val="32"/>
          <w:szCs w:val="32"/>
        </w:rPr>
        <w:t>5</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455B99">
        <w:rPr>
          <w:rFonts w:ascii="宋体" w:eastAsia="宋体" w:hAnsi="宋体" w:hint="eastAsia"/>
          <w:sz w:val="32"/>
          <w:szCs w:val="32"/>
        </w:rPr>
        <w:t>包装种类</w:t>
      </w:r>
      <w:r>
        <w:rPr>
          <w:rFonts w:ascii="宋体" w:eastAsia="宋体" w:hAnsi="宋体" w:hint="eastAsia"/>
          <w:sz w:val="32"/>
          <w:szCs w:val="32"/>
        </w:rPr>
        <w:t>”和原报检项目的“</w:t>
      </w:r>
      <w:r w:rsidRPr="00455B99">
        <w:rPr>
          <w:rFonts w:ascii="宋体" w:eastAsia="宋体" w:hAnsi="宋体" w:hint="eastAsia"/>
          <w:sz w:val="32"/>
          <w:szCs w:val="32"/>
        </w:rPr>
        <w:t>包装种类（含辅助包装种类）</w:t>
      </w:r>
      <w:r>
        <w:rPr>
          <w:rFonts w:ascii="宋体" w:eastAsia="宋体" w:hAnsi="宋体" w:hint="eastAsia"/>
          <w:sz w:val="32"/>
          <w:szCs w:val="32"/>
        </w:rPr>
        <w:t>”，现合并为“包装种类”。</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112D1E" w:rsidRPr="0027363B" w:rsidRDefault="0007516C" w:rsidP="0007516C">
      <w:pPr>
        <w:pStyle w:val="1"/>
        <w:rPr>
          <w:rFonts w:ascii="黑体" w:eastAsia="黑体" w:hAnsi="黑体"/>
          <w:sz w:val="72"/>
          <w:szCs w:val="72"/>
        </w:rPr>
      </w:pPr>
      <w:bookmarkStart w:id="62" w:name="_Toc517946901"/>
      <w:r>
        <w:rPr>
          <w:rFonts w:ascii="黑体" w:eastAsia="黑体" w:hAnsi="黑体" w:hint="eastAsia"/>
          <w:sz w:val="72"/>
          <w:szCs w:val="72"/>
        </w:rPr>
        <w:lastRenderedPageBreak/>
        <w:t xml:space="preserve">第六十四章 </w:t>
      </w:r>
      <w:r w:rsidR="00112D1E">
        <w:rPr>
          <w:rFonts w:ascii="黑体" w:eastAsia="黑体" w:hAnsi="黑体" w:hint="eastAsia"/>
          <w:sz w:val="72"/>
          <w:szCs w:val="72"/>
        </w:rPr>
        <w:t>标记唛码</w:t>
      </w:r>
      <w:bookmarkEnd w:id="62"/>
    </w:p>
    <w:p w:rsidR="00112D1E" w:rsidRDefault="00112D1E" w:rsidP="0010736D">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112D1E" w:rsidRDefault="00112D1E" w:rsidP="0010736D">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选填项。</w:t>
      </w:r>
    </w:p>
    <w:p w:rsidR="00112D1E" w:rsidRPr="00E50908" w:rsidRDefault="00112D1E" w:rsidP="0010736D">
      <w:pPr>
        <w:spacing w:beforeLines="50" w:before="156" w:line="360" w:lineRule="auto"/>
        <w:ind w:firstLineChars="200" w:firstLine="640"/>
        <w:rPr>
          <w:rFonts w:ascii="方正小标宋_GBK" w:eastAsia="方正小标宋_GBK"/>
          <w:color w:val="FF0000"/>
          <w:sz w:val="36"/>
          <w:szCs w:val="36"/>
        </w:rPr>
      </w:pPr>
      <w:r w:rsidRPr="00D2177D">
        <w:rPr>
          <w:rFonts w:ascii="宋体" w:eastAsia="宋体" w:hAnsi="宋体" w:hint="eastAsia"/>
          <w:sz w:val="32"/>
          <w:szCs w:val="32"/>
        </w:rPr>
        <w:t>该项目数据类型为字符型，</w:t>
      </w:r>
      <w:r w:rsidRPr="007A306D">
        <w:rPr>
          <w:rFonts w:ascii="宋体" w:eastAsia="宋体" w:hAnsi="宋体" w:hint="eastAsia"/>
          <w:sz w:val="32"/>
          <w:szCs w:val="32"/>
        </w:rPr>
        <w:t>最多支持录入</w:t>
      </w:r>
      <w:r>
        <w:rPr>
          <w:rFonts w:ascii="宋体" w:eastAsia="宋体" w:hAnsi="宋体"/>
          <w:sz w:val="32"/>
          <w:szCs w:val="32"/>
        </w:rPr>
        <w:t>400</w:t>
      </w:r>
      <w:r w:rsidRPr="007A306D">
        <w:rPr>
          <w:rFonts w:ascii="宋体" w:eastAsia="宋体" w:hAnsi="宋体" w:hint="eastAsia"/>
          <w:sz w:val="32"/>
          <w:szCs w:val="32"/>
        </w:rPr>
        <w:t>位。</w:t>
      </w:r>
    </w:p>
    <w:p w:rsidR="00112D1E" w:rsidRPr="00AD4DB3" w:rsidRDefault="00112D1E" w:rsidP="0010736D">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112D1E"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7A36AD">
        <w:rPr>
          <w:rFonts w:ascii="宋体" w:eastAsia="宋体" w:hAnsi="宋体" w:hint="eastAsia"/>
          <w:sz w:val="32"/>
          <w:szCs w:val="32"/>
        </w:rPr>
        <w:t>标记唛码中除图形以外的文字、数字，无标记唛码的填报</w:t>
      </w:r>
      <w:r>
        <w:rPr>
          <w:rFonts w:ascii="宋体" w:eastAsia="宋体" w:hAnsi="宋体" w:hint="eastAsia"/>
          <w:sz w:val="32"/>
          <w:szCs w:val="32"/>
        </w:rPr>
        <w:t>“</w:t>
      </w:r>
      <w:r w:rsidRPr="007A36AD">
        <w:rPr>
          <w:rFonts w:ascii="宋体" w:eastAsia="宋体" w:hAnsi="宋体" w:hint="eastAsia"/>
          <w:sz w:val="32"/>
          <w:szCs w:val="32"/>
        </w:rPr>
        <w:t>N/M</w:t>
      </w:r>
      <w:r>
        <w:rPr>
          <w:rFonts w:ascii="宋体" w:eastAsia="宋体" w:hAnsi="宋体" w:hint="eastAsia"/>
          <w:sz w:val="32"/>
          <w:szCs w:val="32"/>
        </w:rPr>
        <w:t>”。</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112D1E" w:rsidRPr="007E3AA5" w:rsidRDefault="00112D1E" w:rsidP="0010736D">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651F05">
        <w:rPr>
          <w:rFonts w:ascii="宋体" w:eastAsia="宋体" w:hAnsi="宋体" w:hint="eastAsia"/>
          <w:sz w:val="32"/>
          <w:szCs w:val="32"/>
        </w:rPr>
        <w:t>标记唛码及备注</w:t>
      </w:r>
      <w:r>
        <w:rPr>
          <w:rFonts w:ascii="宋体" w:eastAsia="宋体" w:hAnsi="宋体" w:hint="eastAsia"/>
          <w:sz w:val="32"/>
          <w:szCs w:val="32"/>
        </w:rPr>
        <w:t>”和原报检项目的“</w:t>
      </w:r>
      <w:r w:rsidRPr="00B8384B">
        <w:rPr>
          <w:rFonts w:ascii="宋体" w:eastAsia="宋体" w:hAnsi="宋体" w:hint="eastAsia"/>
          <w:sz w:val="32"/>
          <w:szCs w:val="32"/>
        </w:rPr>
        <w:t>标记唛码</w:t>
      </w:r>
      <w:r>
        <w:rPr>
          <w:rFonts w:ascii="宋体" w:eastAsia="宋体" w:hAnsi="宋体" w:hint="eastAsia"/>
          <w:sz w:val="32"/>
          <w:szCs w:val="32"/>
        </w:rPr>
        <w:t>”，现合并为“标记唛码”。</w:t>
      </w:r>
    </w:p>
    <w:p w:rsidR="00112D1E" w:rsidRPr="007E3AA5" w:rsidRDefault="00112D1E" w:rsidP="0010736D">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112D1E" w:rsidRPr="007E3AA5" w:rsidRDefault="00112D1E" w:rsidP="0010736D">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63" w:name="_Toc517946902"/>
      <w:r>
        <w:rPr>
          <w:rFonts w:ascii="黑体" w:eastAsia="黑体" w:hAnsi="黑体" w:hint="eastAsia"/>
          <w:sz w:val="72"/>
          <w:szCs w:val="72"/>
        </w:rPr>
        <w:lastRenderedPageBreak/>
        <w:t>第六十五章 备注</w:t>
      </w:r>
      <w:bookmarkEnd w:id="63"/>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4E2A34" w:rsidRPr="005B3064" w:rsidRDefault="004E2A34" w:rsidP="004E2A34">
      <w:pPr>
        <w:spacing w:beforeLines="50" w:before="156" w:line="360" w:lineRule="auto"/>
        <w:ind w:firstLineChars="200" w:firstLine="640"/>
        <w:rPr>
          <w:rFonts w:ascii="方正小标宋_GBK" w:eastAsia="方正小标宋_GBK"/>
          <w:sz w:val="36"/>
          <w:szCs w:val="36"/>
        </w:rPr>
      </w:pPr>
      <w:r w:rsidRPr="005B3064">
        <w:rPr>
          <w:rFonts w:ascii="宋体" w:eastAsia="宋体" w:hAnsi="宋体" w:hint="eastAsia"/>
          <w:sz w:val="32"/>
          <w:szCs w:val="32"/>
        </w:rPr>
        <w:t>该项目数据类型字符型，最多支持录入</w:t>
      </w:r>
      <w:r w:rsidRPr="005B3064">
        <w:rPr>
          <w:rFonts w:ascii="宋体" w:eastAsia="宋体" w:hAnsi="宋体"/>
          <w:sz w:val="32"/>
          <w:szCs w:val="32"/>
        </w:rPr>
        <w:t>70</w:t>
      </w:r>
      <w:r w:rsidRPr="005B3064">
        <w:rPr>
          <w:rFonts w:ascii="宋体" w:eastAsia="宋体" w:hAnsi="宋体" w:hint="eastAsia"/>
          <w:sz w:val="32"/>
          <w:szCs w:val="32"/>
        </w:rPr>
        <w:t>位。</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有以下情况的需按照填制规范的要求录入相关信息：</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w:t>
      </w:r>
      <w:r w:rsidRPr="006267C0">
        <w:rPr>
          <w:rFonts w:ascii="宋体" w:eastAsia="宋体" w:hAnsi="宋体" w:hint="eastAsia"/>
          <w:sz w:val="32"/>
          <w:szCs w:val="32"/>
        </w:rPr>
        <w:t>受外商投资企业委托代理其进口投资设备、物品的</w:t>
      </w:r>
      <w:r>
        <w:rPr>
          <w:rFonts w:ascii="宋体" w:eastAsia="宋体" w:hAnsi="宋体" w:hint="eastAsia"/>
          <w:sz w:val="32"/>
          <w:szCs w:val="32"/>
        </w:rPr>
        <w:t>，在本栏填报</w:t>
      </w:r>
      <w:r w:rsidRPr="006267C0">
        <w:rPr>
          <w:rFonts w:ascii="宋体" w:eastAsia="宋体" w:hAnsi="宋体" w:hint="eastAsia"/>
          <w:sz w:val="32"/>
          <w:szCs w:val="32"/>
        </w:rPr>
        <w:t>进出口企业名称。</w:t>
      </w:r>
    </w:p>
    <w:p w:rsidR="004E2A34" w:rsidRPr="006267C0"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w:t>
      </w:r>
      <w:r w:rsidRPr="006267C0">
        <w:rPr>
          <w:rFonts w:ascii="宋体" w:eastAsia="宋体" w:hAnsi="宋体" w:hint="eastAsia"/>
          <w:sz w:val="32"/>
          <w:szCs w:val="32"/>
        </w:rPr>
        <w:t>办理进口货物直接退运手续的，</w:t>
      </w:r>
      <w:r>
        <w:rPr>
          <w:rFonts w:ascii="宋体" w:eastAsia="宋体" w:hAnsi="宋体" w:hint="eastAsia"/>
          <w:sz w:val="32"/>
          <w:szCs w:val="32"/>
        </w:rPr>
        <w:t>在本栏</w:t>
      </w:r>
      <w:r w:rsidRPr="006267C0">
        <w:rPr>
          <w:rFonts w:ascii="宋体" w:eastAsia="宋体" w:hAnsi="宋体" w:hint="eastAsia"/>
          <w:sz w:val="32"/>
          <w:szCs w:val="32"/>
        </w:rPr>
        <w:t>填报“&lt;ZT”+“海关审核联系单号或者《海关责令进口货物直接退运通知书》编号”+“&gt;”。</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三</w:t>
      </w:r>
      <w:r w:rsidRPr="006267C0">
        <w:rPr>
          <w:rFonts w:ascii="宋体" w:eastAsia="宋体" w:hAnsi="宋体" w:hint="eastAsia"/>
          <w:sz w:val="32"/>
          <w:szCs w:val="32"/>
        </w:rPr>
        <w:t>）保税监管场所进出货物，在“保税/监管场所”栏填报本保税监管场所编码（保税物流中心（B型）填报本中心的国内地区代码），</w:t>
      </w:r>
      <w:r>
        <w:rPr>
          <w:rFonts w:ascii="宋体" w:eastAsia="宋体" w:hAnsi="宋体" w:hint="eastAsia"/>
          <w:sz w:val="32"/>
          <w:szCs w:val="32"/>
        </w:rPr>
        <w:t>若</w:t>
      </w:r>
      <w:r w:rsidRPr="006267C0">
        <w:rPr>
          <w:rFonts w:ascii="宋体" w:eastAsia="宋体" w:hAnsi="宋体" w:hint="eastAsia"/>
          <w:sz w:val="32"/>
          <w:szCs w:val="32"/>
        </w:rPr>
        <w:t>涉及货物在保税监管场所间流转的，在本栏填报对方保税监管场所代码。</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四</w:t>
      </w:r>
      <w:r w:rsidRPr="006267C0">
        <w:rPr>
          <w:rFonts w:ascii="宋体" w:eastAsia="宋体" w:hAnsi="宋体" w:hint="eastAsia"/>
          <w:sz w:val="32"/>
          <w:szCs w:val="32"/>
        </w:rPr>
        <w:t>）涉及加工贸易货物销毁处置的，</w:t>
      </w:r>
      <w:r>
        <w:rPr>
          <w:rFonts w:ascii="宋体" w:eastAsia="宋体" w:hAnsi="宋体" w:hint="eastAsia"/>
          <w:sz w:val="32"/>
          <w:szCs w:val="32"/>
        </w:rPr>
        <w:t>在本栏</w:t>
      </w:r>
      <w:r w:rsidRPr="006267C0">
        <w:rPr>
          <w:rFonts w:ascii="宋体" w:eastAsia="宋体" w:hAnsi="宋体" w:hint="eastAsia"/>
          <w:sz w:val="32"/>
          <w:szCs w:val="32"/>
        </w:rPr>
        <w:t>填报海关加工贸易货物销毁处置申报表编号。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五</w:t>
      </w:r>
      <w:r w:rsidRPr="006267C0">
        <w:rPr>
          <w:rFonts w:ascii="宋体" w:eastAsia="宋体" w:hAnsi="宋体" w:hint="eastAsia"/>
          <w:sz w:val="32"/>
          <w:szCs w:val="32"/>
        </w:rPr>
        <w:t>）当监管方式为“暂时进出货物”（2600）和“展</w:t>
      </w:r>
      <w:r w:rsidRPr="006267C0">
        <w:rPr>
          <w:rFonts w:ascii="宋体" w:eastAsia="宋体" w:hAnsi="宋体" w:hint="eastAsia"/>
          <w:sz w:val="32"/>
          <w:szCs w:val="32"/>
        </w:rPr>
        <w:lastRenderedPageBreak/>
        <w:t>览品”（2700）时，填报要求如下：</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1．根据《中华人民共和国海关暂时进出境货物管理办法》（海关总署令第233号，以下简称《管理办法》）第三条第一款所列项目，</w:t>
      </w:r>
      <w:r>
        <w:rPr>
          <w:rFonts w:ascii="宋体" w:eastAsia="宋体" w:hAnsi="宋体" w:hint="eastAsia"/>
          <w:sz w:val="32"/>
          <w:szCs w:val="32"/>
        </w:rPr>
        <w:t>在本栏</w:t>
      </w:r>
      <w:r w:rsidRPr="006267C0">
        <w:rPr>
          <w:rFonts w:ascii="宋体" w:eastAsia="宋体" w:hAnsi="宋体" w:hint="eastAsia"/>
          <w:sz w:val="32"/>
          <w:szCs w:val="32"/>
        </w:rPr>
        <w:t>填报暂时进出境货物类别</w:t>
      </w:r>
      <w:r>
        <w:rPr>
          <w:rFonts w:ascii="宋体" w:eastAsia="宋体" w:hAnsi="宋体" w:hint="eastAsia"/>
          <w:sz w:val="32"/>
          <w:szCs w:val="32"/>
        </w:rPr>
        <w:t>。例</w:t>
      </w:r>
      <w:r w:rsidRPr="006267C0">
        <w:rPr>
          <w:rFonts w:ascii="宋体" w:eastAsia="宋体" w:hAnsi="宋体" w:hint="eastAsia"/>
          <w:sz w:val="32"/>
          <w:szCs w:val="32"/>
        </w:rPr>
        <w:t>如：暂进六，暂出九；</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2．根据《管理办法》第十条规定，</w:t>
      </w:r>
      <w:r>
        <w:rPr>
          <w:rFonts w:ascii="宋体" w:eastAsia="宋体" w:hAnsi="宋体" w:hint="eastAsia"/>
          <w:sz w:val="32"/>
          <w:szCs w:val="32"/>
        </w:rPr>
        <w:t>在本栏</w:t>
      </w:r>
      <w:r w:rsidRPr="006267C0">
        <w:rPr>
          <w:rFonts w:ascii="宋体" w:eastAsia="宋体" w:hAnsi="宋体" w:hint="eastAsia"/>
          <w:sz w:val="32"/>
          <w:szCs w:val="32"/>
        </w:rPr>
        <w:t>填报</w:t>
      </w:r>
      <w:r>
        <w:rPr>
          <w:rFonts w:ascii="宋体" w:eastAsia="宋体" w:hAnsi="宋体" w:hint="eastAsia"/>
          <w:sz w:val="32"/>
          <w:szCs w:val="32"/>
        </w:rPr>
        <w:t>8位数字型的</w:t>
      </w:r>
      <w:r w:rsidRPr="006267C0">
        <w:rPr>
          <w:rFonts w:ascii="宋体" w:eastAsia="宋体" w:hAnsi="宋体" w:hint="eastAsia"/>
          <w:sz w:val="32"/>
          <w:szCs w:val="32"/>
        </w:rPr>
        <w:t>复运出境或者复运进境日期，</w:t>
      </w:r>
      <w:r>
        <w:rPr>
          <w:rFonts w:ascii="宋体" w:eastAsia="宋体" w:hAnsi="宋体" w:hint="eastAsia"/>
          <w:sz w:val="32"/>
          <w:szCs w:val="32"/>
        </w:rPr>
        <w:t>需注意的是</w:t>
      </w:r>
      <w:r w:rsidRPr="006267C0">
        <w:rPr>
          <w:rFonts w:ascii="宋体" w:eastAsia="宋体" w:hAnsi="宋体" w:hint="eastAsia"/>
          <w:sz w:val="32"/>
          <w:szCs w:val="32"/>
        </w:rPr>
        <w:t>期限应在货物进出境之日起6个月内</w:t>
      </w:r>
      <w:r>
        <w:rPr>
          <w:rFonts w:ascii="宋体" w:eastAsia="宋体" w:hAnsi="宋体" w:hint="eastAsia"/>
          <w:sz w:val="32"/>
          <w:szCs w:val="32"/>
        </w:rPr>
        <w:t>。例</w:t>
      </w:r>
      <w:r w:rsidRPr="006267C0">
        <w:rPr>
          <w:rFonts w:ascii="宋体" w:eastAsia="宋体" w:hAnsi="宋体" w:hint="eastAsia"/>
          <w:sz w:val="32"/>
          <w:szCs w:val="32"/>
        </w:rPr>
        <w:t>如：20180815前复运进境，20181020前复运出境；</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3．根据《管理办法》第七条，向海关申请对有关货物是否属于暂时进出境货物进行审核确认的，</w:t>
      </w:r>
      <w:r>
        <w:rPr>
          <w:rFonts w:ascii="宋体" w:eastAsia="宋体" w:hAnsi="宋体" w:hint="eastAsia"/>
          <w:sz w:val="32"/>
          <w:szCs w:val="32"/>
        </w:rPr>
        <w:t>在本栏</w:t>
      </w:r>
      <w:r w:rsidRPr="006267C0">
        <w:rPr>
          <w:rFonts w:ascii="宋体" w:eastAsia="宋体" w:hAnsi="宋体" w:hint="eastAsia"/>
          <w:sz w:val="32"/>
          <w:szCs w:val="32"/>
        </w:rPr>
        <w:t>填报《中华人民共和国XX海关暂时进出境货物审核确认书》编号</w:t>
      </w:r>
      <w:r>
        <w:rPr>
          <w:rFonts w:ascii="宋体" w:eastAsia="宋体" w:hAnsi="宋体" w:hint="eastAsia"/>
          <w:sz w:val="32"/>
          <w:szCs w:val="32"/>
        </w:rPr>
        <w:t>。例</w:t>
      </w:r>
      <w:r w:rsidRPr="006267C0">
        <w:rPr>
          <w:rFonts w:ascii="宋体" w:eastAsia="宋体" w:hAnsi="宋体" w:hint="eastAsia"/>
          <w:sz w:val="32"/>
          <w:szCs w:val="32"/>
        </w:rPr>
        <w:t>如：&lt;ZS海关审核确认书编号&gt;，其中英文为大写字母；无此项目的，无需填报。</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上述内容依次填报，项目间用“/”分隔，前后均不加空格。</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4．收发货人或其代理人申报货物复运进境或者复运出境的：</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货物办理过延期的，根据《管理办法》</w:t>
      </w:r>
      <w:r>
        <w:rPr>
          <w:rFonts w:ascii="宋体" w:eastAsia="宋体" w:hAnsi="宋体" w:hint="eastAsia"/>
          <w:sz w:val="32"/>
          <w:szCs w:val="32"/>
        </w:rPr>
        <w:t>在本栏</w:t>
      </w:r>
      <w:r w:rsidRPr="006267C0">
        <w:rPr>
          <w:rFonts w:ascii="宋体" w:eastAsia="宋体" w:hAnsi="宋体" w:hint="eastAsia"/>
          <w:sz w:val="32"/>
          <w:szCs w:val="32"/>
        </w:rPr>
        <w:t>填报《货物暂时进/出境延期办理单》的海关回执编号</w:t>
      </w:r>
      <w:r>
        <w:rPr>
          <w:rFonts w:ascii="宋体" w:eastAsia="宋体" w:hAnsi="宋体" w:hint="eastAsia"/>
          <w:sz w:val="32"/>
          <w:szCs w:val="32"/>
        </w:rPr>
        <w:t>。例</w:t>
      </w:r>
      <w:r w:rsidRPr="006267C0">
        <w:rPr>
          <w:rFonts w:ascii="宋体" w:eastAsia="宋体" w:hAnsi="宋体" w:hint="eastAsia"/>
          <w:sz w:val="32"/>
          <w:szCs w:val="32"/>
        </w:rPr>
        <w:t>如：&lt;ZS海关回执编号&gt;，其中英文为大写字母；无此项目的，无需填</w:t>
      </w:r>
      <w:r w:rsidRPr="006267C0">
        <w:rPr>
          <w:rFonts w:ascii="宋体" w:eastAsia="宋体" w:hAnsi="宋体" w:hint="eastAsia"/>
          <w:sz w:val="32"/>
          <w:szCs w:val="32"/>
        </w:rPr>
        <w:lastRenderedPageBreak/>
        <w:t>报。</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六</w:t>
      </w:r>
      <w:r w:rsidRPr="006267C0">
        <w:rPr>
          <w:rFonts w:ascii="宋体" w:eastAsia="宋体" w:hAnsi="宋体" w:hint="eastAsia"/>
          <w:sz w:val="32"/>
          <w:szCs w:val="32"/>
        </w:rPr>
        <w:t>）跨境电子商务进出口货物，</w:t>
      </w:r>
      <w:r>
        <w:rPr>
          <w:rFonts w:ascii="宋体" w:eastAsia="宋体" w:hAnsi="宋体" w:hint="eastAsia"/>
          <w:sz w:val="32"/>
          <w:szCs w:val="32"/>
        </w:rPr>
        <w:t>在本栏</w:t>
      </w:r>
      <w:r w:rsidRPr="006267C0">
        <w:rPr>
          <w:rFonts w:ascii="宋体" w:eastAsia="宋体" w:hAnsi="宋体" w:hint="eastAsia"/>
          <w:sz w:val="32"/>
          <w:szCs w:val="32"/>
        </w:rPr>
        <w:t>填报“跨境电子商务”。</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七</w:t>
      </w:r>
      <w:r w:rsidRPr="006267C0">
        <w:rPr>
          <w:rFonts w:ascii="宋体" w:eastAsia="宋体" w:hAnsi="宋体" w:hint="eastAsia"/>
          <w:sz w:val="32"/>
          <w:szCs w:val="32"/>
        </w:rPr>
        <w:t>）加工贸易副产品内销，</w:t>
      </w:r>
      <w:r>
        <w:rPr>
          <w:rFonts w:ascii="宋体" w:eastAsia="宋体" w:hAnsi="宋体" w:hint="eastAsia"/>
          <w:sz w:val="32"/>
          <w:szCs w:val="32"/>
        </w:rPr>
        <w:t>在本栏</w:t>
      </w:r>
      <w:r w:rsidRPr="006267C0">
        <w:rPr>
          <w:rFonts w:ascii="宋体" w:eastAsia="宋体" w:hAnsi="宋体" w:hint="eastAsia"/>
          <w:sz w:val="32"/>
          <w:szCs w:val="32"/>
        </w:rPr>
        <w:t>填报“加工贸易副产品内销”。</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八</w:t>
      </w:r>
      <w:r w:rsidRPr="006267C0">
        <w:rPr>
          <w:rFonts w:ascii="宋体" w:eastAsia="宋体" w:hAnsi="宋体" w:hint="eastAsia"/>
          <w:sz w:val="32"/>
          <w:szCs w:val="32"/>
        </w:rPr>
        <w:t>）服务外包货物进口，</w:t>
      </w:r>
      <w:r>
        <w:rPr>
          <w:rFonts w:ascii="宋体" w:eastAsia="宋体" w:hAnsi="宋体" w:hint="eastAsia"/>
          <w:sz w:val="32"/>
          <w:szCs w:val="32"/>
        </w:rPr>
        <w:t>在本栏</w:t>
      </w:r>
      <w:r w:rsidRPr="006267C0">
        <w:rPr>
          <w:rFonts w:ascii="宋体" w:eastAsia="宋体" w:hAnsi="宋体" w:hint="eastAsia"/>
          <w:sz w:val="32"/>
          <w:szCs w:val="32"/>
        </w:rPr>
        <w:t>填报“国际服务外包进口货物”。</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九</w:t>
      </w:r>
      <w:r w:rsidRPr="006267C0">
        <w:rPr>
          <w:rFonts w:ascii="宋体" w:eastAsia="宋体" w:hAnsi="宋体" w:hint="eastAsia"/>
          <w:sz w:val="32"/>
          <w:szCs w:val="32"/>
        </w:rPr>
        <w:t>）公式定价进口货物</w:t>
      </w:r>
      <w:r>
        <w:rPr>
          <w:rFonts w:ascii="宋体" w:eastAsia="宋体" w:hAnsi="宋体" w:hint="eastAsia"/>
          <w:sz w:val="32"/>
          <w:szCs w:val="32"/>
        </w:rPr>
        <w:t>，在本栏</w:t>
      </w:r>
      <w:r w:rsidRPr="006267C0">
        <w:rPr>
          <w:rFonts w:ascii="宋体" w:eastAsia="宋体" w:hAnsi="宋体" w:hint="eastAsia"/>
          <w:sz w:val="32"/>
          <w:szCs w:val="32"/>
        </w:rPr>
        <w:t>填报公式定价备案号，格式为:“公式定价”+备案编号+“@”。对于同一报关单下有多项商品的，如某项或某几项商品为公式定价备案的，则</w:t>
      </w:r>
      <w:r>
        <w:rPr>
          <w:rFonts w:ascii="宋体" w:eastAsia="宋体" w:hAnsi="宋体" w:hint="eastAsia"/>
          <w:sz w:val="32"/>
          <w:szCs w:val="32"/>
        </w:rPr>
        <w:t>在本栏</w:t>
      </w:r>
      <w:r w:rsidRPr="006267C0">
        <w:rPr>
          <w:rFonts w:ascii="宋体" w:eastAsia="宋体" w:hAnsi="宋体" w:hint="eastAsia"/>
          <w:sz w:val="32"/>
          <w:szCs w:val="32"/>
        </w:rPr>
        <w:t>填报为:“公式定价”+备案编号+“#”+商品序号+“@”。</w:t>
      </w:r>
    </w:p>
    <w:p w:rsidR="004E2A34" w:rsidRPr="006267C0"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（十</w:t>
      </w:r>
      <w:r w:rsidRPr="006267C0">
        <w:rPr>
          <w:rFonts w:ascii="宋体" w:eastAsia="宋体" w:hAnsi="宋体" w:hint="eastAsia"/>
          <w:sz w:val="32"/>
          <w:szCs w:val="32"/>
        </w:rPr>
        <w:t>）进出口与《预裁定决定书》列明情形相同的货物时，按照《预裁定决定书》</w:t>
      </w:r>
      <w:r>
        <w:rPr>
          <w:rFonts w:ascii="宋体" w:eastAsia="宋体" w:hAnsi="宋体" w:hint="eastAsia"/>
          <w:sz w:val="32"/>
          <w:szCs w:val="32"/>
        </w:rPr>
        <w:t>在本栏</w:t>
      </w:r>
      <w:r w:rsidRPr="006267C0">
        <w:rPr>
          <w:rFonts w:ascii="宋体" w:eastAsia="宋体" w:hAnsi="宋体" w:hint="eastAsia"/>
          <w:sz w:val="32"/>
          <w:szCs w:val="32"/>
        </w:rPr>
        <w:t>填报，格式为：“预裁定+《预裁定决定书》编号”</w:t>
      </w:r>
      <w:r>
        <w:rPr>
          <w:rFonts w:ascii="宋体" w:eastAsia="宋体" w:hAnsi="宋体" w:hint="eastAsia"/>
          <w:sz w:val="32"/>
          <w:szCs w:val="32"/>
        </w:rPr>
        <w:t>。</w:t>
      </w:r>
      <w:r w:rsidRPr="006267C0">
        <w:rPr>
          <w:rFonts w:ascii="宋体" w:eastAsia="宋体" w:hAnsi="宋体" w:hint="eastAsia"/>
          <w:sz w:val="32"/>
          <w:szCs w:val="32"/>
        </w:rPr>
        <w:t>例如：某份预裁定决定书编号为R-2-0100-2018-0001，则填报为“预裁定R-2-0100-2018-0001</w:t>
      </w:r>
      <w:r>
        <w:rPr>
          <w:rFonts w:ascii="宋体" w:eastAsia="宋体" w:hAnsi="宋体" w:hint="eastAsia"/>
          <w:sz w:val="32"/>
          <w:szCs w:val="32"/>
        </w:rPr>
        <w:t>”</w:t>
      </w:r>
      <w:r w:rsidRPr="006267C0">
        <w:rPr>
          <w:rFonts w:ascii="宋体" w:eastAsia="宋体" w:hAnsi="宋体" w:hint="eastAsia"/>
          <w:sz w:val="32"/>
          <w:szCs w:val="32"/>
        </w:rPr>
        <w:t>。</w:t>
      </w:r>
    </w:p>
    <w:p w:rsidR="004E2A34" w:rsidRPr="006267C0"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（十一</w:t>
      </w:r>
      <w:r w:rsidRPr="006267C0">
        <w:rPr>
          <w:rFonts w:ascii="宋体" w:eastAsia="宋体" w:hAnsi="宋体" w:hint="eastAsia"/>
          <w:sz w:val="32"/>
          <w:szCs w:val="32"/>
        </w:rPr>
        <w:t>）含归类行政裁定报关单，</w:t>
      </w:r>
      <w:r>
        <w:rPr>
          <w:rFonts w:ascii="宋体" w:eastAsia="宋体" w:hAnsi="宋体" w:hint="eastAsia"/>
          <w:sz w:val="32"/>
          <w:szCs w:val="32"/>
        </w:rPr>
        <w:t>在本栏</w:t>
      </w:r>
      <w:r w:rsidRPr="006267C0">
        <w:rPr>
          <w:rFonts w:ascii="宋体" w:eastAsia="宋体" w:hAnsi="宋体" w:hint="eastAsia"/>
          <w:sz w:val="32"/>
          <w:szCs w:val="32"/>
        </w:rPr>
        <w:t>填报归类行政裁定编号，格式为：“c”+四位数字编号</w:t>
      </w:r>
      <w:r>
        <w:rPr>
          <w:rFonts w:ascii="宋体" w:eastAsia="宋体" w:hAnsi="宋体" w:hint="eastAsia"/>
          <w:sz w:val="32"/>
          <w:szCs w:val="32"/>
        </w:rPr>
        <w:t>。</w:t>
      </w:r>
      <w:r w:rsidRPr="006267C0">
        <w:rPr>
          <w:rFonts w:ascii="宋体" w:eastAsia="宋体" w:hAnsi="宋体" w:hint="eastAsia"/>
          <w:sz w:val="32"/>
          <w:szCs w:val="32"/>
        </w:rPr>
        <w:t>例如c0001。</w:t>
      </w:r>
    </w:p>
    <w:p w:rsidR="004E2A34" w:rsidRPr="006267C0"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（十二</w:t>
      </w:r>
      <w:r w:rsidRPr="006267C0">
        <w:rPr>
          <w:rFonts w:ascii="宋体" w:eastAsia="宋体" w:hAnsi="宋体" w:hint="eastAsia"/>
          <w:sz w:val="32"/>
          <w:szCs w:val="32"/>
        </w:rPr>
        <w:t>）已经在进入特殊监管区时完成检验的货物，在出区入境申报时，</w:t>
      </w:r>
      <w:r>
        <w:rPr>
          <w:rFonts w:ascii="宋体" w:eastAsia="宋体" w:hAnsi="宋体" w:hint="eastAsia"/>
          <w:sz w:val="32"/>
          <w:szCs w:val="32"/>
        </w:rPr>
        <w:t>在本栏</w:t>
      </w:r>
      <w:r w:rsidRPr="006267C0">
        <w:rPr>
          <w:rFonts w:ascii="宋体" w:eastAsia="宋体" w:hAnsi="宋体" w:hint="eastAsia"/>
          <w:sz w:val="32"/>
          <w:szCs w:val="32"/>
        </w:rPr>
        <w:t>填报“预检验”字样，同时在“关</w:t>
      </w:r>
      <w:r w:rsidRPr="006267C0">
        <w:rPr>
          <w:rFonts w:ascii="宋体" w:eastAsia="宋体" w:hAnsi="宋体" w:hint="eastAsia"/>
          <w:sz w:val="32"/>
          <w:szCs w:val="32"/>
        </w:rPr>
        <w:lastRenderedPageBreak/>
        <w:t>联报检单”栏填报实施预检验的报关单号。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（十</w:t>
      </w:r>
      <w:r>
        <w:rPr>
          <w:rFonts w:ascii="宋体" w:eastAsia="宋体" w:hAnsi="宋体" w:hint="eastAsia"/>
          <w:sz w:val="32"/>
          <w:szCs w:val="32"/>
        </w:rPr>
        <w:t>三</w:t>
      </w:r>
      <w:r w:rsidRPr="006267C0">
        <w:rPr>
          <w:rFonts w:ascii="宋体" w:eastAsia="宋体" w:hAnsi="宋体" w:hint="eastAsia"/>
          <w:sz w:val="32"/>
          <w:szCs w:val="32"/>
        </w:rPr>
        <w:t>）进口直接退运的货物，</w:t>
      </w:r>
      <w:r>
        <w:rPr>
          <w:rFonts w:ascii="宋体" w:eastAsia="宋体" w:hAnsi="宋体" w:hint="eastAsia"/>
          <w:sz w:val="32"/>
          <w:szCs w:val="32"/>
        </w:rPr>
        <w:t>在本栏</w:t>
      </w:r>
      <w:r w:rsidRPr="006267C0">
        <w:rPr>
          <w:rFonts w:ascii="宋体" w:eastAsia="宋体" w:hAnsi="宋体" w:hint="eastAsia"/>
          <w:sz w:val="32"/>
          <w:szCs w:val="32"/>
        </w:rPr>
        <w:t>填报“直接退运”字样。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（十</w:t>
      </w:r>
      <w:r>
        <w:rPr>
          <w:rFonts w:ascii="宋体" w:eastAsia="宋体" w:hAnsi="宋体" w:hint="eastAsia"/>
          <w:sz w:val="32"/>
          <w:szCs w:val="32"/>
        </w:rPr>
        <w:t>四</w:t>
      </w:r>
      <w:r w:rsidRPr="006267C0">
        <w:rPr>
          <w:rFonts w:ascii="宋体" w:eastAsia="宋体" w:hAnsi="宋体" w:hint="eastAsia"/>
          <w:sz w:val="32"/>
          <w:szCs w:val="32"/>
        </w:rPr>
        <w:t>）企业提供ATA单证册的货物，</w:t>
      </w:r>
      <w:r>
        <w:rPr>
          <w:rFonts w:ascii="宋体" w:eastAsia="宋体" w:hAnsi="宋体" w:hint="eastAsia"/>
          <w:sz w:val="32"/>
          <w:szCs w:val="32"/>
        </w:rPr>
        <w:t>在本栏</w:t>
      </w:r>
      <w:r w:rsidRPr="006267C0">
        <w:rPr>
          <w:rFonts w:ascii="宋体" w:eastAsia="宋体" w:hAnsi="宋体" w:hint="eastAsia"/>
          <w:sz w:val="32"/>
          <w:szCs w:val="32"/>
        </w:rPr>
        <w:t>填报“ATA单证册”字样。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（十</w:t>
      </w:r>
      <w:r>
        <w:rPr>
          <w:rFonts w:ascii="宋体" w:eastAsia="宋体" w:hAnsi="宋体" w:hint="eastAsia"/>
          <w:sz w:val="32"/>
          <w:szCs w:val="32"/>
        </w:rPr>
        <w:t>五</w:t>
      </w:r>
      <w:r w:rsidRPr="006267C0">
        <w:rPr>
          <w:rFonts w:ascii="宋体" w:eastAsia="宋体" w:hAnsi="宋体" w:hint="eastAsia"/>
          <w:sz w:val="32"/>
          <w:szCs w:val="32"/>
        </w:rPr>
        <w:t>）</w:t>
      </w:r>
      <w:r>
        <w:rPr>
          <w:rFonts w:ascii="宋体" w:eastAsia="宋体" w:hAnsi="宋体" w:hint="eastAsia"/>
          <w:sz w:val="32"/>
          <w:szCs w:val="32"/>
        </w:rPr>
        <w:t>进出口</w:t>
      </w:r>
      <w:r w:rsidRPr="006267C0">
        <w:rPr>
          <w:rFonts w:ascii="宋体" w:eastAsia="宋体" w:hAnsi="宋体" w:hint="eastAsia"/>
          <w:sz w:val="32"/>
          <w:szCs w:val="32"/>
        </w:rPr>
        <w:t>不含动物源性低风险</w:t>
      </w:r>
      <w:r>
        <w:rPr>
          <w:rFonts w:ascii="宋体" w:eastAsia="宋体" w:hAnsi="宋体" w:hint="eastAsia"/>
          <w:sz w:val="32"/>
          <w:szCs w:val="32"/>
        </w:rPr>
        <w:t>的</w:t>
      </w:r>
      <w:r w:rsidRPr="006267C0">
        <w:rPr>
          <w:rFonts w:ascii="宋体" w:eastAsia="宋体" w:hAnsi="宋体" w:hint="eastAsia"/>
          <w:sz w:val="32"/>
          <w:szCs w:val="32"/>
        </w:rPr>
        <w:t>生物制品，</w:t>
      </w:r>
      <w:r>
        <w:rPr>
          <w:rFonts w:ascii="宋体" w:eastAsia="宋体" w:hAnsi="宋体" w:hint="eastAsia"/>
          <w:sz w:val="32"/>
          <w:szCs w:val="32"/>
        </w:rPr>
        <w:t>在本栏</w:t>
      </w:r>
      <w:r w:rsidRPr="006267C0">
        <w:rPr>
          <w:rFonts w:ascii="宋体" w:eastAsia="宋体" w:hAnsi="宋体" w:hint="eastAsia"/>
          <w:sz w:val="32"/>
          <w:szCs w:val="32"/>
        </w:rPr>
        <w:t>填报“不含动物源性”字样。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（十</w:t>
      </w:r>
      <w:r>
        <w:rPr>
          <w:rFonts w:ascii="宋体" w:eastAsia="宋体" w:hAnsi="宋体" w:hint="eastAsia"/>
          <w:sz w:val="32"/>
          <w:szCs w:val="32"/>
        </w:rPr>
        <w:t>六</w:t>
      </w:r>
      <w:r w:rsidRPr="006267C0">
        <w:rPr>
          <w:rFonts w:ascii="宋体" w:eastAsia="宋体" w:hAnsi="宋体" w:hint="eastAsia"/>
          <w:sz w:val="32"/>
          <w:szCs w:val="32"/>
        </w:rPr>
        <w:t>）货物自境外进入境内特殊监管区或者保税仓库的，</w:t>
      </w:r>
      <w:r>
        <w:rPr>
          <w:rFonts w:ascii="宋体" w:eastAsia="宋体" w:hAnsi="宋体" w:hint="eastAsia"/>
          <w:sz w:val="32"/>
          <w:szCs w:val="32"/>
        </w:rPr>
        <w:t>在本栏</w:t>
      </w:r>
      <w:r w:rsidRPr="006267C0">
        <w:rPr>
          <w:rFonts w:ascii="宋体" w:eastAsia="宋体" w:hAnsi="宋体" w:hint="eastAsia"/>
          <w:sz w:val="32"/>
          <w:szCs w:val="32"/>
        </w:rPr>
        <w:t>填报“保税入库”或者“境外入区”字样。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十七</w:t>
      </w:r>
      <w:r w:rsidRPr="006267C0">
        <w:rPr>
          <w:rFonts w:ascii="宋体" w:eastAsia="宋体" w:hAnsi="宋体" w:hint="eastAsia"/>
          <w:sz w:val="32"/>
          <w:szCs w:val="32"/>
        </w:rPr>
        <w:t>）海关特殊监管区域与境内区外之间采用分送集报方式进出的货物，</w:t>
      </w:r>
      <w:r>
        <w:rPr>
          <w:rFonts w:ascii="宋体" w:eastAsia="宋体" w:hAnsi="宋体" w:hint="eastAsia"/>
          <w:sz w:val="32"/>
          <w:szCs w:val="32"/>
        </w:rPr>
        <w:t>在本栏</w:t>
      </w:r>
      <w:r w:rsidRPr="006267C0">
        <w:rPr>
          <w:rFonts w:ascii="宋体" w:eastAsia="宋体" w:hAnsi="宋体" w:hint="eastAsia"/>
          <w:sz w:val="32"/>
          <w:szCs w:val="32"/>
        </w:rPr>
        <w:t>填报“分送集报”字样。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十八</w:t>
      </w:r>
      <w:r w:rsidRPr="006267C0">
        <w:rPr>
          <w:rFonts w:ascii="宋体" w:eastAsia="宋体" w:hAnsi="宋体" w:hint="eastAsia"/>
          <w:sz w:val="32"/>
          <w:szCs w:val="32"/>
        </w:rPr>
        <w:t>）军事装备出入境的，</w:t>
      </w:r>
      <w:r>
        <w:rPr>
          <w:rFonts w:ascii="宋体" w:eastAsia="宋体" w:hAnsi="宋体" w:hint="eastAsia"/>
          <w:sz w:val="32"/>
          <w:szCs w:val="32"/>
        </w:rPr>
        <w:t>在本栏</w:t>
      </w:r>
      <w:r w:rsidRPr="006267C0">
        <w:rPr>
          <w:rFonts w:ascii="宋体" w:eastAsia="宋体" w:hAnsi="宋体" w:hint="eastAsia"/>
          <w:sz w:val="32"/>
          <w:szCs w:val="32"/>
        </w:rPr>
        <w:t>填报“军品”或“军事装备”字样。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w:t>
      </w:r>
      <w:r>
        <w:rPr>
          <w:rFonts w:ascii="宋体" w:eastAsia="宋体" w:hAnsi="宋体" w:hint="eastAsia"/>
          <w:sz w:val="32"/>
          <w:szCs w:val="32"/>
        </w:rPr>
        <w:t>十九</w:t>
      </w:r>
      <w:r w:rsidRPr="006267C0">
        <w:rPr>
          <w:rFonts w:ascii="宋体" w:eastAsia="宋体" w:hAnsi="宋体" w:hint="eastAsia"/>
          <w:sz w:val="32"/>
          <w:szCs w:val="32"/>
        </w:rPr>
        <w:t>）申报</w:t>
      </w:r>
      <w:r>
        <w:rPr>
          <w:rFonts w:ascii="宋体" w:eastAsia="宋体" w:hAnsi="宋体" w:hint="eastAsia"/>
          <w:sz w:val="32"/>
          <w:szCs w:val="32"/>
        </w:rPr>
        <w:t>商品的</w:t>
      </w:r>
      <w:r w:rsidRPr="006267C0">
        <w:rPr>
          <w:rFonts w:ascii="宋体" w:eastAsia="宋体" w:hAnsi="宋体" w:hint="eastAsia"/>
          <w:sz w:val="32"/>
          <w:szCs w:val="32"/>
        </w:rPr>
        <w:t>HS为3821000000、3002300000的，填报要求为：属于培养基的，</w:t>
      </w:r>
      <w:r>
        <w:rPr>
          <w:rFonts w:ascii="宋体" w:eastAsia="宋体" w:hAnsi="宋体" w:hint="eastAsia"/>
          <w:sz w:val="32"/>
          <w:szCs w:val="32"/>
        </w:rPr>
        <w:t>在本栏</w:t>
      </w:r>
      <w:r w:rsidRPr="006267C0">
        <w:rPr>
          <w:rFonts w:ascii="宋体" w:eastAsia="宋体" w:hAnsi="宋体" w:hint="eastAsia"/>
          <w:sz w:val="32"/>
          <w:szCs w:val="32"/>
        </w:rPr>
        <w:t>填报“培养基”字样；属于化学试剂的，</w:t>
      </w:r>
      <w:r>
        <w:rPr>
          <w:rFonts w:ascii="宋体" w:eastAsia="宋体" w:hAnsi="宋体" w:hint="eastAsia"/>
          <w:sz w:val="32"/>
          <w:szCs w:val="32"/>
        </w:rPr>
        <w:t>在本栏</w:t>
      </w:r>
      <w:r w:rsidRPr="006267C0">
        <w:rPr>
          <w:rFonts w:ascii="宋体" w:eastAsia="宋体" w:hAnsi="宋体" w:hint="eastAsia"/>
          <w:sz w:val="32"/>
          <w:szCs w:val="32"/>
        </w:rPr>
        <w:t>填报“化学试剂”字样；不含动物源性成分的，</w:t>
      </w:r>
      <w:r>
        <w:rPr>
          <w:rFonts w:ascii="宋体" w:eastAsia="宋体" w:hAnsi="宋体" w:hint="eastAsia"/>
          <w:sz w:val="32"/>
          <w:szCs w:val="32"/>
        </w:rPr>
        <w:t>在本栏</w:t>
      </w:r>
      <w:r w:rsidRPr="006267C0">
        <w:rPr>
          <w:rFonts w:ascii="宋体" w:eastAsia="宋体" w:hAnsi="宋体" w:hint="eastAsia"/>
          <w:sz w:val="32"/>
          <w:szCs w:val="32"/>
        </w:rPr>
        <w:t>填报“不含动物源性”字样。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（二十）属于修理物品的，</w:t>
      </w:r>
      <w:r>
        <w:rPr>
          <w:rFonts w:ascii="宋体" w:eastAsia="宋体" w:hAnsi="宋体" w:hint="eastAsia"/>
          <w:sz w:val="32"/>
          <w:szCs w:val="32"/>
        </w:rPr>
        <w:t>在本栏</w:t>
      </w:r>
      <w:r w:rsidRPr="006267C0">
        <w:rPr>
          <w:rFonts w:ascii="宋体" w:eastAsia="宋体" w:hAnsi="宋体" w:hint="eastAsia"/>
          <w:sz w:val="32"/>
          <w:szCs w:val="32"/>
        </w:rPr>
        <w:t>填报“修理物品”字样。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（二十</w:t>
      </w:r>
      <w:r>
        <w:rPr>
          <w:rFonts w:ascii="宋体" w:eastAsia="宋体" w:hAnsi="宋体" w:hint="eastAsia"/>
          <w:sz w:val="32"/>
          <w:szCs w:val="32"/>
        </w:rPr>
        <w:t>一</w:t>
      </w:r>
      <w:r w:rsidRPr="006267C0">
        <w:rPr>
          <w:rFonts w:ascii="宋体" w:eastAsia="宋体" w:hAnsi="宋体" w:hint="eastAsia"/>
          <w:sz w:val="32"/>
          <w:szCs w:val="32"/>
        </w:rPr>
        <w:t>）属于下列情况的，</w:t>
      </w:r>
      <w:r>
        <w:rPr>
          <w:rFonts w:ascii="宋体" w:eastAsia="宋体" w:hAnsi="宋体" w:hint="eastAsia"/>
          <w:sz w:val="32"/>
          <w:szCs w:val="32"/>
        </w:rPr>
        <w:t>在本栏</w:t>
      </w:r>
      <w:r w:rsidRPr="006267C0">
        <w:rPr>
          <w:rFonts w:ascii="宋体" w:eastAsia="宋体" w:hAnsi="宋体" w:hint="eastAsia"/>
          <w:sz w:val="32"/>
          <w:szCs w:val="32"/>
        </w:rPr>
        <w:t>填报“压力容器”、</w:t>
      </w:r>
      <w:r w:rsidRPr="006267C0">
        <w:rPr>
          <w:rFonts w:ascii="宋体" w:eastAsia="宋体" w:hAnsi="宋体" w:hint="eastAsia"/>
          <w:sz w:val="32"/>
          <w:szCs w:val="32"/>
        </w:rPr>
        <w:lastRenderedPageBreak/>
        <w:t>“成套设备”、“食品添加剂”、“成品退换”、“旧机电产品”等字样。</w:t>
      </w:r>
    </w:p>
    <w:p w:rsidR="004E2A34" w:rsidRPr="006267C0" w:rsidRDefault="004E2A34" w:rsidP="004E2A34">
      <w:pPr>
        <w:spacing w:beforeLines="50" w:before="156" w:line="360" w:lineRule="auto"/>
        <w:ind w:firstLineChars="200" w:firstLine="640"/>
        <w:rPr>
          <w:rFonts w:ascii="宋体" w:eastAsia="宋体" w:hAnsi="宋体"/>
          <w:sz w:val="32"/>
          <w:szCs w:val="32"/>
        </w:rPr>
      </w:pPr>
      <w:r w:rsidRPr="006267C0">
        <w:rPr>
          <w:rFonts w:ascii="宋体" w:eastAsia="宋体" w:hAnsi="宋体" w:hint="eastAsia"/>
          <w:sz w:val="32"/>
          <w:szCs w:val="32"/>
        </w:rPr>
        <w:t>（二十</w:t>
      </w:r>
      <w:r>
        <w:rPr>
          <w:rFonts w:ascii="宋体" w:eastAsia="宋体" w:hAnsi="宋体" w:hint="eastAsia"/>
          <w:sz w:val="32"/>
          <w:szCs w:val="32"/>
        </w:rPr>
        <w:t>二</w:t>
      </w:r>
      <w:r w:rsidRPr="006267C0">
        <w:rPr>
          <w:rFonts w:ascii="宋体" w:eastAsia="宋体" w:hAnsi="宋体" w:hint="eastAsia"/>
          <w:sz w:val="32"/>
          <w:szCs w:val="32"/>
        </w:rPr>
        <w:t>）HS为2903890020（入境六溴环十二烷），用途为“其他（99）”的，</w:t>
      </w:r>
      <w:r>
        <w:rPr>
          <w:rFonts w:ascii="宋体" w:eastAsia="宋体" w:hAnsi="宋体" w:hint="eastAsia"/>
          <w:sz w:val="32"/>
          <w:szCs w:val="32"/>
        </w:rPr>
        <w:t>在本栏</w:t>
      </w:r>
      <w:r w:rsidRPr="006267C0">
        <w:rPr>
          <w:rFonts w:ascii="宋体" w:eastAsia="宋体" w:hAnsi="宋体" w:hint="eastAsia"/>
          <w:sz w:val="32"/>
          <w:szCs w:val="32"/>
        </w:rPr>
        <w:t>填报具体用途。</w:t>
      </w:r>
    </w:p>
    <w:p w:rsidR="004E2A34" w:rsidRDefault="004E2A34" w:rsidP="004E2A34">
      <w:pPr>
        <w:spacing w:beforeLines="50" w:before="156" w:line="360" w:lineRule="auto"/>
        <w:ind w:firstLineChars="200" w:firstLine="640"/>
        <w:rPr>
          <w:rFonts w:ascii="宋体" w:eastAsia="宋体" w:hAnsi="宋体"/>
          <w:sz w:val="32"/>
          <w:szCs w:val="32"/>
        </w:rPr>
      </w:pPr>
      <w:r w:rsidRPr="00454EA1">
        <w:rPr>
          <w:rFonts w:ascii="宋体" w:eastAsia="宋体" w:hAnsi="宋体" w:hint="eastAsia"/>
          <w:sz w:val="32"/>
          <w:szCs w:val="32"/>
        </w:rPr>
        <w:t>（二十</w:t>
      </w:r>
      <w:r>
        <w:rPr>
          <w:rFonts w:ascii="宋体" w:eastAsia="宋体" w:hAnsi="宋体" w:hint="eastAsia"/>
          <w:sz w:val="32"/>
          <w:szCs w:val="32"/>
        </w:rPr>
        <w:t>三</w:t>
      </w:r>
      <w:r w:rsidRPr="00454EA1">
        <w:rPr>
          <w:rFonts w:ascii="宋体" w:eastAsia="宋体" w:hAnsi="宋体" w:hint="eastAsia"/>
          <w:sz w:val="32"/>
          <w:szCs w:val="32"/>
        </w:rPr>
        <w:t>）</w:t>
      </w:r>
      <w:r w:rsidRPr="006267C0">
        <w:rPr>
          <w:rFonts w:ascii="宋体" w:eastAsia="宋体" w:hAnsi="宋体" w:hint="eastAsia"/>
          <w:sz w:val="32"/>
          <w:szCs w:val="32"/>
        </w:rPr>
        <w:t>申报时其他必须说明的事项。</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0F5B67">
        <w:rPr>
          <w:rFonts w:ascii="宋体" w:eastAsia="宋体" w:hAnsi="宋体" w:hint="eastAsia"/>
          <w:sz w:val="32"/>
          <w:szCs w:val="32"/>
        </w:rPr>
        <w:t>标记唛码及备注</w:t>
      </w:r>
      <w:r>
        <w:rPr>
          <w:rFonts w:ascii="宋体" w:eastAsia="宋体" w:hAnsi="宋体" w:hint="eastAsia"/>
          <w:sz w:val="32"/>
          <w:szCs w:val="32"/>
        </w:rPr>
        <w:t>”和原报检项目的“</w:t>
      </w:r>
      <w:r w:rsidRPr="000F5B67">
        <w:rPr>
          <w:rFonts w:ascii="宋体" w:eastAsia="宋体" w:hAnsi="宋体" w:hint="eastAsia"/>
          <w:sz w:val="32"/>
          <w:szCs w:val="32"/>
        </w:rPr>
        <w:t>特殊检验检疫要求</w:t>
      </w:r>
      <w:r>
        <w:rPr>
          <w:rFonts w:ascii="宋体" w:eastAsia="宋体" w:hAnsi="宋体" w:hint="eastAsia"/>
          <w:sz w:val="32"/>
          <w:szCs w:val="32"/>
        </w:rPr>
        <w:t>”，现合并为“备注”。</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64" w:name="_Toc517946903"/>
      <w:r>
        <w:rPr>
          <w:rFonts w:ascii="黑体" w:eastAsia="黑体" w:hAnsi="黑体" w:hint="eastAsia"/>
          <w:sz w:val="72"/>
          <w:szCs w:val="72"/>
        </w:rPr>
        <w:lastRenderedPageBreak/>
        <w:t xml:space="preserve">第六十六章 </w:t>
      </w:r>
      <w:r w:rsidRPr="00E52163">
        <w:rPr>
          <w:rFonts w:ascii="黑体" w:eastAsia="黑体" w:hAnsi="黑体" w:hint="eastAsia"/>
          <w:sz w:val="72"/>
          <w:szCs w:val="72"/>
        </w:rPr>
        <w:t>集装箱号</w:t>
      </w:r>
      <w:bookmarkEnd w:id="64"/>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11</w:t>
      </w:r>
      <w:r>
        <w:rPr>
          <w:rFonts w:ascii="宋体" w:eastAsia="宋体" w:hAnsi="宋体" w:hint="eastAsia"/>
          <w:sz w:val="32"/>
          <w:szCs w:val="32"/>
        </w:rPr>
        <w:t>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A9150B"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使用集装箱装载进出口商品的，根据</w:t>
      </w:r>
      <w:r w:rsidRPr="009A44FD">
        <w:rPr>
          <w:rFonts w:ascii="宋体" w:eastAsia="宋体" w:hAnsi="宋体" w:hint="eastAsia"/>
          <w:sz w:val="32"/>
          <w:szCs w:val="32"/>
        </w:rPr>
        <w:t>集装箱体上标示的全球唯一编号</w:t>
      </w:r>
      <w:r>
        <w:rPr>
          <w:rFonts w:ascii="宋体" w:eastAsia="宋体" w:hAnsi="宋体" w:hint="eastAsia"/>
          <w:sz w:val="32"/>
          <w:szCs w:val="32"/>
        </w:rPr>
        <w:t>填报</w:t>
      </w:r>
      <w:r w:rsidRPr="009A44FD">
        <w:rPr>
          <w:rFonts w:ascii="宋体" w:eastAsia="宋体" w:hAnsi="宋体" w:hint="eastAsia"/>
          <w:sz w:val="32"/>
          <w:szCs w:val="32"/>
        </w:rPr>
        <w:t>集装箱号</w:t>
      </w:r>
      <w:r>
        <w:rPr>
          <w:rFonts w:ascii="宋体" w:eastAsia="宋体" w:hAnsi="宋体" w:hint="eastAsia"/>
          <w:sz w:val="32"/>
          <w:szCs w:val="32"/>
        </w:rPr>
        <w:t>。一份报关单有多个集装箱的，则在本栏分别录入集装箱号。</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该项目为原报关和原报检项目的“</w:t>
      </w:r>
      <w:r w:rsidRPr="00905627">
        <w:rPr>
          <w:rFonts w:ascii="宋体" w:eastAsia="宋体" w:hAnsi="宋体" w:hint="eastAsia"/>
          <w:sz w:val="32"/>
          <w:szCs w:val="32"/>
        </w:rPr>
        <w:t>集装箱号</w:t>
      </w:r>
      <w:r>
        <w:rPr>
          <w:rFonts w:ascii="宋体" w:eastAsia="宋体" w:hAnsi="宋体" w:hint="eastAsia"/>
          <w:sz w:val="32"/>
          <w:szCs w:val="32"/>
        </w:rPr>
        <w:t>”，现合并为“集装箱号”，录入要求无变化。</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4E2A34" w:rsidRPr="0027363B" w:rsidRDefault="004E2A34" w:rsidP="004E2A34">
      <w:pPr>
        <w:pStyle w:val="1"/>
        <w:rPr>
          <w:rFonts w:ascii="黑体" w:eastAsia="黑体" w:hAnsi="黑体"/>
          <w:sz w:val="72"/>
          <w:szCs w:val="72"/>
        </w:rPr>
      </w:pPr>
      <w:bookmarkStart w:id="65" w:name="_Toc517946904"/>
      <w:r>
        <w:rPr>
          <w:rFonts w:ascii="黑体" w:eastAsia="黑体" w:hAnsi="黑体" w:hint="eastAsia"/>
          <w:sz w:val="72"/>
          <w:szCs w:val="72"/>
        </w:rPr>
        <w:lastRenderedPageBreak/>
        <w:t>第六十七章 集装箱规格</w:t>
      </w:r>
      <w:bookmarkEnd w:id="65"/>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4</w:t>
      </w:r>
      <w:r>
        <w:rPr>
          <w:rFonts w:ascii="宋体" w:eastAsia="宋体" w:hAnsi="宋体" w:hint="eastAsia"/>
          <w:sz w:val="32"/>
          <w:szCs w:val="32"/>
        </w:rPr>
        <w:t>位字符型</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0A6B0D">
        <w:rPr>
          <w:rFonts w:ascii="宋体" w:eastAsia="宋体" w:hAnsi="宋体" w:hint="eastAsia"/>
          <w:sz w:val="32"/>
          <w:szCs w:val="32"/>
        </w:rPr>
        <w:t>使用集装箱</w:t>
      </w:r>
      <w:r>
        <w:rPr>
          <w:rFonts w:ascii="宋体" w:eastAsia="宋体" w:hAnsi="宋体" w:hint="eastAsia"/>
          <w:sz w:val="32"/>
          <w:szCs w:val="32"/>
        </w:rPr>
        <w:t>装载</w:t>
      </w:r>
      <w:r w:rsidRPr="000A6B0D">
        <w:rPr>
          <w:rFonts w:ascii="宋体" w:eastAsia="宋体" w:hAnsi="宋体" w:hint="eastAsia"/>
          <w:sz w:val="32"/>
          <w:szCs w:val="32"/>
        </w:rPr>
        <w:t>进出口商品的，</w:t>
      </w:r>
      <w:r>
        <w:rPr>
          <w:rFonts w:ascii="宋体" w:eastAsia="宋体" w:hAnsi="宋体" w:hint="eastAsia"/>
          <w:sz w:val="32"/>
          <w:szCs w:val="32"/>
        </w:rPr>
        <w:t>在</w:t>
      </w:r>
      <w:r w:rsidRPr="000A6B0D">
        <w:rPr>
          <w:rFonts w:ascii="宋体" w:eastAsia="宋体" w:hAnsi="宋体" w:hint="eastAsia"/>
          <w:sz w:val="32"/>
          <w:szCs w:val="32"/>
        </w:rPr>
        <w:t>填报集装箱号</w:t>
      </w:r>
      <w:r>
        <w:rPr>
          <w:rFonts w:ascii="宋体" w:eastAsia="宋体" w:hAnsi="宋体" w:hint="eastAsia"/>
          <w:sz w:val="32"/>
          <w:szCs w:val="32"/>
        </w:rPr>
        <w:t>后，在本栏按照《集装箱规格代码表》选择填报集装箱规格</w:t>
      </w:r>
      <w:r w:rsidRPr="000A6B0D">
        <w:rPr>
          <w:rFonts w:ascii="宋体" w:eastAsia="宋体" w:hAnsi="宋体" w:hint="eastAsia"/>
          <w:sz w:val="32"/>
          <w:szCs w:val="32"/>
        </w:rPr>
        <w:t>。</w:t>
      </w:r>
      <w:r>
        <w:rPr>
          <w:rFonts w:ascii="宋体" w:eastAsia="宋体" w:hAnsi="宋体" w:hint="eastAsia"/>
          <w:sz w:val="32"/>
          <w:szCs w:val="32"/>
        </w:rPr>
        <w:t>例如：装载商品的集装箱规格为“普通2*标准箱（L）”，在本栏下拉菜单选择 “1</w:t>
      </w:r>
      <w:r>
        <w:rPr>
          <w:rFonts w:ascii="宋体" w:eastAsia="宋体" w:hAnsi="宋体"/>
          <w:sz w:val="32"/>
          <w:szCs w:val="32"/>
        </w:rPr>
        <w:t>1</w:t>
      </w:r>
      <w:r>
        <w:rPr>
          <w:rFonts w:ascii="宋体" w:eastAsia="宋体" w:hAnsi="宋体" w:hint="eastAsia"/>
          <w:sz w:val="32"/>
          <w:szCs w:val="32"/>
        </w:rPr>
        <w:t>-普通2*标准箱（L）”。</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原报关《集装箱规格代码表》为1位英文，原报检《集装箱规格代码表》为3位数字，现行《集装箱规格代码表》采用2位数字代码。</w:t>
      </w:r>
    </w:p>
    <w:p w:rsidR="004E2A34" w:rsidRPr="00D455A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参数表：《集装箱规格代码表》（附表1</w:t>
      </w:r>
      <w:r>
        <w:rPr>
          <w:rFonts w:ascii="宋体" w:eastAsia="宋体" w:hAnsi="宋体"/>
          <w:sz w:val="32"/>
          <w:szCs w:val="32"/>
        </w:rPr>
        <w:t>6</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w:t>
      </w:r>
      <w:r w:rsidRPr="000901B6">
        <w:rPr>
          <w:rFonts w:ascii="宋体" w:eastAsia="宋体" w:hAnsi="宋体" w:hint="eastAsia"/>
          <w:sz w:val="32"/>
          <w:szCs w:val="32"/>
        </w:rPr>
        <w:t>集装箱规格</w:t>
      </w:r>
      <w:r>
        <w:rPr>
          <w:rFonts w:ascii="宋体" w:eastAsia="宋体" w:hAnsi="宋体" w:hint="eastAsia"/>
          <w:sz w:val="32"/>
          <w:szCs w:val="32"/>
        </w:rPr>
        <w:t>”和原报检项目的</w:t>
      </w:r>
      <w:r>
        <w:rPr>
          <w:rFonts w:ascii="宋体" w:eastAsia="宋体" w:hAnsi="宋体" w:hint="eastAsia"/>
          <w:sz w:val="32"/>
          <w:szCs w:val="32"/>
        </w:rPr>
        <w:lastRenderedPageBreak/>
        <w:t>“</w:t>
      </w:r>
      <w:r w:rsidRPr="000901B6">
        <w:rPr>
          <w:rFonts w:ascii="宋体" w:eastAsia="宋体" w:hAnsi="宋体" w:hint="eastAsia"/>
          <w:sz w:val="32"/>
          <w:szCs w:val="32"/>
        </w:rPr>
        <w:t>集装箱号码（含集装箱规格）</w:t>
      </w:r>
      <w:r>
        <w:rPr>
          <w:rFonts w:ascii="宋体" w:eastAsia="宋体" w:hAnsi="宋体" w:hint="eastAsia"/>
          <w:sz w:val="32"/>
          <w:szCs w:val="32"/>
        </w:rPr>
        <w:t>”，现合并为“集装箱规格”。</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66" w:name="_Toc517946905"/>
      <w:r>
        <w:rPr>
          <w:rFonts w:ascii="黑体" w:eastAsia="黑体" w:hAnsi="黑体" w:hint="eastAsia"/>
          <w:sz w:val="72"/>
          <w:szCs w:val="72"/>
        </w:rPr>
        <w:lastRenderedPageBreak/>
        <w:t xml:space="preserve">第六十八章 </w:t>
      </w:r>
      <w:r w:rsidRPr="00C5570C">
        <w:rPr>
          <w:rFonts w:ascii="黑体" w:eastAsia="黑体" w:hAnsi="黑体" w:hint="eastAsia"/>
          <w:sz w:val="72"/>
          <w:szCs w:val="72"/>
        </w:rPr>
        <w:t>商品编号</w:t>
      </w:r>
      <w:bookmarkEnd w:id="66"/>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Default="004E2A34" w:rsidP="004E2A34">
      <w:pPr>
        <w:pStyle w:val="a5"/>
        <w:ind w:firstLineChars="200" w:firstLine="640"/>
        <w:rPr>
          <w:szCs w:val="21"/>
        </w:rPr>
      </w:pPr>
      <w:r>
        <w:rPr>
          <w:rFonts w:hAnsi="宋体" w:hint="eastAsia"/>
          <w:sz w:val="32"/>
          <w:szCs w:val="32"/>
        </w:rPr>
        <w:t>该项目数据类型为1</w:t>
      </w:r>
      <w:r>
        <w:rPr>
          <w:rFonts w:hAnsi="宋体"/>
          <w:sz w:val="32"/>
          <w:szCs w:val="32"/>
        </w:rPr>
        <w:t>3</w:t>
      </w:r>
      <w:r w:rsidRPr="0083176C">
        <w:rPr>
          <w:rFonts w:hAnsi="宋体" w:hint="eastAsia"/>
          <w:sz w:val="32"/>
          <w:szCs w:val="32"/>
        </w:rPr>
        <w:t>位字符型</w:t>
      </w:r>
      <w:r>
        <w:rPr>
          <w:rFonts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83176C">
        <w:rPr>
          <w:rFonts w:ascii="宋体" w:eastAsia="宋体" w:hAnsi="宋体" w:hint="eastAsia"/>
          <w:sz w:val="32"/>
          <w:szCs w:val="32"/>
        </w:rPr>
        <w:t>填报由13位数字组成的商品编号。前8位为《中华人民共和国进出口税则》和《中华人民共和国海关统计商品目录》确定的编码；9、10位为监管附加编号，11-13位为检验检疫附加编号。</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例如：申报进口商品“活</w:t>
      </w:r>
      <w:r w:rsidRPr="005565E5">
        <w:rPr>
          <w:rFonts w:ascii="宋体" w:eastAsia="宋体" w:hAnsi="宋体" w:hint="eastAsia"/>
          <w:sz w:val="32"/>
          <w:szCs w:val="32"/>
        </w:rPr>
        <w:t>龙虾</w:t>
      </w:r>
      <w:r>
        <w:rPr>
          <w:rFonts w:ascii="宋体" w:eastAsia="宋体" w:hAnsi="宋体" w:hint="eastAsia"/>
          <w:sz w:val="32"/>
          <w:szCs w:val="32"/>
        </w:rPr>
        <w:t>”，需先在“商品编号”栏录入 “</w:t>
      </w:r>
      <w:r w:rsidRPr="00A10AA4">
        <w:rPr>
          <w:rFonts w:ascii="宋体" w:eastAsia="宋体" w:hAnsi="宋体" w:hint="eastAsia"/>
          <w:sz w:val="32"/>
          <w:szCs w:val="32"/>
        </w:rPr>
        <w:t>0</w:t>
      </w:r>
      <w:r w:rsidRPr="00A10AA4">
        <w:rPr>
          <w:rFonts w:ascii="宋体" w:eastAsia="宋体" w:hAnsi="宋体"/>
          <w:sz w:val="32"/>
          <w:szCs w:val="32"/>
        </w:rPr>
        <w:t>306329000</w:t>
      </w:r>
      <w:r>
        <w:rPr>
          <w:rFonts w:ascii="宋体" w:eastAsia="宋体" w:hAnsi="宋体" w:hint="eastAsia"/>
          <w:sz w:val="32"/>
          <w:szCs w:val="32"/>
        </w:rPr>
        <w:t>”</w:t>
      </w:r>
      <w:r w:rsidRPr="000D0DC2">
        <w:rPr>
          <w:rFonts w:ascii="宋体" w:eastAsia="宋体" w:hAnsi="宋体" w:hint="eastAsia"/>
          <w:sz w:val="32"/>
          <w:szCs w:val="32"/>
        </w:rPr>
        <w:t xml:space="preserve"> </w:t>
      </w:r>
      <w:r>
        <w:rPr>
          <w:rFonts w:ascii="宋体" w:eastAsia="宋体" w:hAnsi="宋体" w:hint="eastAsia"/>
          <w:sz w:val="32"/>
          <w:szCs w:val="32"/>
        </w:rPr>
        <w:t>1</w:t>
      </w:r>
      <w:r>
        <w:rPr>
          <w:rFonts w:ascii="宋体" w:eastAsia="宋体" w:hAnsi="宋体"/>
          <w:sz w:val="32"/>
          <w:szCs w:val="32"/>
        </w:rPr>
        <w:t>0</w:t>
      </w:r>
      <w:r>
        <w:rPr>
          <w:rFonts w:ascii="宋体" w:eastAsia="宋体" w:hAnsi="宋体" w:hint="eastAsia"/>
          <w:sz w:val="32"/>
          <w:szCs w:val="32"/>
        </w:rPr>
        <w:t>位数编号，再在“检验检疫编码”栏下拉菜单的“1</w:t>
      </w:r>
      <w:r>
        <w:rPr>
          <w:rFonts w:ascii="宋体" w:eastAsia="宋体" w:hAnsi="宋体"/>
          <w:sz w:val="32"/>
          <w:szCs w:val="32"/>
        </w:rPr>
        <w:t>01</w:t>
      </w:r>
      <w:r>
        <w:rPr>
          <w:rFonts w:ascii="宋体" w:eastAsia="宋体" w:hAnsi="宋体" w:hint="eastAsia"/>
          <w:sz w:val="32"/>
          <w:szCs w:val="32"/>
        </w:rPr>
        <w:t>活虾”、“1</w:t>
      </w:r>
      <w:r>
        <w:rPr>
          <w:rFonts w:ascii="宋体" w:eastAsia="宋体" w:hAnsi="宋体"/>
          <w:sz w:val="32"/>
          <w:szCs w:val="32"/>
        </w:rPr>
        <w:t>02</w:t>
      </w:r>
      <w:r>
        <w:rPr>
          <w:rFonts w:ascii="宋体" w:eastAsia="宋体" w:hAnsi="宋体" w:hint="eastAsia"/>
          <w:sz w:val="32"/>
          <w:szCs w:val="32"/>
        </w:rPr>
        <w:t>鲜活或冷的带壳或去壳的龙虾（养殖）”和“1</w:t>
      </w:r>
      <w:r>
        <w:rPr>
          <w:rFonts w:ascii="宋体" w:eastAsia="宋体" w:hAnsi="宋体"/>
          <w:sz w:val="32"/>
          <w:szCs w:val="32"/>
        </w:rPr>
        <w:t>03</w:t>
      </w:r>
      <w:r>
        <w:rPr>
          <w:rFonts w:ascii="宋体" w:eastAsia="宋体" w:hAnsi="宋体" w:hint="eastAsia"/>
          <w:sz w:val="32"/>
          <w:szCs w:val="32"/>
        </w:rPr>
        <w:t>鲜活或冷的带壳或去壳的龙虾（野生的）”</w:t>
      </w:r>
      <w:r w:rsidRPr="0083176C">
        <w:rPr>
          <w:rFonts w:ascii="宋体" w:eastAsia="宋体" w:hAnsi="宋体" w:hint="eastAsia"/>
          <w:sz w:val="32"/>
          <w:szCs w:val="32"/>
        </w:rPr>
        <w:t xml:space="preserve"> </w:t>
      </w:r>
      <w:r>
        <w:rPr>
          <w:rFonts w:ascii="宋体" w:eastAsia="宋体" w:hAnsi="宋体" w:hint="eastAsia"/>
          <w:sz w:val="32"/>
          <w:szCs w:val="32"/>
        </w:rPr>
        <w:t>中，选择“1</w:t>
      </w:r>
      <w:r>
        <w:rPr>
          <w:rFonts w:ascii="宋体" w:eastAsia="宋体" w:hAnsi="宋体"/>
          <w:sz w:val="32"/>
          <w:szCs w:val="32"/>
        </w:rPr>
        <w:t>01</w:t>
      </w:r>
      <w:r>
        <w:rPr>
          <w:rFonts w:ascii="宋体" w:eastAsia="宋体" w:hAnsi="宋体" w:hint="eastAsia"/>
          <w:sz w:val="32"/>
          <w:szCs w:val="32"/>
        </w:rPr>
        <w:t>活虾”检</w:t>
      </w:r>
      <w:r w:rsidRPr="006D6050">
        <w:rPr>
          <w:rFonts w:ascii="宋体" w:eastAsia="宋体" w:hAnsi="宋体" w:hint="eastAsia"/>
          <w:sz w:val="32"/>
          <w:szCs w:val="32"/>
        </w:rPr>
        <w:t>验检疫附加编号</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lastRenderedPageBreak/>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 “商品编号”</w:t>
      </w:r>
      <w:r w:rsidRPr="00772F6C">
        <w:rPr>
          <w:rFonts w:ascii="宋体" w:eastAsia="宋体" w:hAnsi="宋体" w:hint="eastAsia"/>
          <w:sz w:val="32"/>
          <w:szCs w:val="32"/>
        </w:rPr>
        <w:t xml:space="preserve"> </w:t>
      </w:r>
      <w:r>
        <w:rPr>
          <w:rFonts w:ascii="宋体" w:eastAsia="宋体" w:hAnsi="宋体" w:hint="eastAsia"/>
          <w:sz w:val="32"/>
          <w:szCs w:val="32"/>
        </w:rPr>
        <w:t>和原报检项目的“</w:t>
      </w:r>
      <w:r w:rsidRPr="00D55051">
        <w:rPr>
          <w:rFonts w:ascii="宋体" w:eastAsia="宋体" w:hAnsi="宋体" w:hint="eastAsia"/>
          <w:sz w:val="32"/>
          <w:szCs w:val="32"/>
        </w:rPr>
        <w:t>货物HS编码</w:t>
      </w:r>
      <w:r>
        <w:rPr>
          <w:rFonts w:ascii="宋体" w:eastAsia="宋体" w:hAnsi="宋体" w:hint="eastAsia"/>
          <w:sz w:val="32"/>
          <w:szCs w:val="32"/>
        </w:rPr>
        <w:t>”，</w:t>
      </w:r>
      <w:r w:rsidRPr="00273BD6">
        <w:rPr>
          <w:rFonts w:ascii="宋体" w:eastAsia="宋体" w:hAnsi="宋体" w:hint="eastAsia"/>
          <w:sz w:val="32"/>
          <w:szCs w:val="32"/>
        </w:rPr>
        <w:t>原报关项目 “商品编号”填报10位数字，原报检项目的“货物HS编码”填报13位数字</w:t>
      </w:r>
      <w:r>
        <w:rPr>
          <w:rFonts w:ascii="宋体" w:eastAsia="宋体" w:hAnsi="宋体" w:hint="eastAsia"/>
          <w:sz w:val="32"/>
          <w:szCs w:val="32"/>
        </w:rPr>
        <w:t>，现合并为1</w:t>
      </w:r>
      <w:r>
        <w:rPr>
          <w:rFonts w:ascii="宋体" w:eastAsia="宋体" w:hAnsi="宋体"/>
          <w:sz w:val="32"/>
          <w:szCs w:val="32"/>
        </w:rPr>
        <w:t>3</w:t>
      </w:r>
      <w:r>
        <w:rPr>
          <w:rFonts w:ascii="宋体" w:eastAsia="宋体" w:hAnsi="宋体" w:hint="eastAsia"/>
          <w:sz w:val="32"/>
          <w:szCs w:val="32"/>
        </w:rPr>
        <w:t>位“商品编号”。</w:t>
      </w:r>
    </w:p>
    <w:p w:rsidR="004E2A34"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67" w:name="_Toc517946906"/>
      <w:r>
        <w:rPr>
          <w:rFonts w:ascii="黑体" w:eastAsia="黑体" w:hAnsi="黑体" w:hint="eastAsia"/>
          <w:sz w:val="72"/>
          <w:szCs w:val="72"/>
        </w:rPr>
        <w:lastRenderedPageBreak/>
        <w:t xml:space="preserve">第六十九章 </w:t>
      </w:r>
      <w:r w:rsidRPr="008D2F3E">
        <w:rPr>
          <w:rFonts w:ascii="黑体" w:eastAsia="黑体" w:hAnsi="黑体" w:hint="eastAsia"/>
          <w:sz w:val="72"/>
          <w:szCs w:val="72"/>
        </w:rPr>
        <w:t>商品名称</w:t>
      </w:r>
      <w:bookmarkEnd w:id="67"/>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Default="004E2A34" w:rsidP="004E2A34">
      <w:pPr>
        <w:pStyle w:val="a5"/>
        <w:ind w:firstLineChars="200" w:firstLine="640"/>
        <w:rPr>
          <w:szCs w:val="21"/>
        </w:rPr>
      </w:pPr>
      <w:r>
        <w:rPr>
          <w:rFonts w:hAnsi="宋体" w:hint="eastAsia"/>
          <w:sz w:val="32"/>
          <w:szCs w:val="32"/>
        </w:rPr>
        <w:t>该项目数据类型为字符型，最多支持录入2</w:t>
      </w:r>
      <w:r>
        <w:rPr>
          <w:rFonts w:hAnsi="宋体"/>
          <w:sz w:val="32"/>
          <w:szCs w:val="32"/>
        </w:rPr>
        <w:t>55</w:t>
      </w:r>
      <w:r>
        <w:rPr>
          <w:rFonts w:hAnsi="宋体" w:hint="eastAsia"/>
          <w:sz w:val="32"/>
          <w:szCs w:val="32"/>
        </w:rPr>
        <w:t>位。</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795399" w:rsidRDefault="004E2A34" w:rsidP="004E2A34">
      <w:pPr>
        <w:spacing w:beforeLines="50" w:before="156" w:line="360" w:lineRule="auto"/>
        <w:ind w:firstLineChars="200" w:firstLine="640"/>
        <w:rPr>
          <w:rFonts w:ascii="宋体" w:eastAsia="宋体" w:hAnsi="宋体"/>
          <w:sz w:val="32"/>
          <w:szCs w:val="32"/>
        </w:rPr>
      </w:pPr>
      <w:r w:rsidRPr="0062591F">
        <w:rPr>
          <w:rFonts w:ascii="宋体" w:eastAsia="宋体" w:hAnsi="宋体" w:hint="eastAsia"/>
          <w:sz w:val="32"/>
          <w:szCs w:val="32"/>
        </w:rPr>
        <w:t>填报要求如下：</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（一）商品名称应据实填报，并与进出口货物收发货人或受委托的报关企业所提交的合同、发票等相关单证相符。</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（二）商品名称应当规范，以能满足海关归类、审价及许可证件管理要求为准，可参照《中华人民共和国海关进出口商品规范申报目录》中对商品名称的要求进行填报。</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（三）已备案的加工贸易及保税货物，填报的内容必须与备案登记中同项号下货物的商品名称一致。</w:t>
      </w:r>
    </w:p>
    <w:p w:rsidR="004E2A34"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（四）对需要海关签发《货物进口证明书》的车辆，商品名称栏填报“车辆品牌+排气量（注明cc）+车型（如越野车、小轿车等）”。</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（五）由同一运输工具同时运抵同一口岸并且属于同一收货人、使用同一提单的多种进口货物，按照商品归类规则</w:t>
      </w:r>
      <w:r w:rsidRPr="0022334A">
        <w:rPr>
          <w:rFonts w:ascii="宋体" w:eastAsia="宋体" w:hAnsi="宋体" w:hint="eastAsia"/>
          <w:sz w:val="32"/>
          <w:szCs w:val="32"/>
        </w:rPr>
        <w:lastRenderedPageBreak/>
        <w:t>应当归入同一商品编号的，应当将有关商品一并归入该商品编号。商品名称填报一并归类后的商品名称。</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（六）加工贸易边角料和副产品内销，边角料复出口，填报其报验状态的名称。</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七）进口货物收货人以一般贸易方式申报进口属于《需要详细列名申报的汽车零部件清单》（海关总署2006年第64号公告）范围内的汽车生产件的，商品名称填报进口汽车零部件的详细中文商品名称和品牌，中文商品名称与品牌之间用“/”相隔，必要时加注英文商业名称。</w:t>
      </w:r>
    </w:p>
    <w:p w:rsidR="004E2A34" w:rsidRPr="0022334A" w:rsidRDefault="004E2A34" w:rsidP="004E2A34">
      <w:pPr>
        <w:spacing w:beforeLines="50" w:before="156" w:line="360" w:lineRule="auto"/>
        <w:ind w:firstLineChars="200" w:firstLine="640"/>
        <w:rPr>
          <w:rFonts w:ascii="宋体" w:eastAsia="宋体" w:hAnsi="宋体"/>
          <w:sz w:val="32"/>
          <w:szCs w:val="32"/>
        </w:rPr>
      </w:pPr>
      <w:r w:rsidRPr="0022334A">
        <w:rPr>
          <w:rFonts w:ascii="宋体" w:eastAsia="宋体" w:hAnsi="宋体" w:hint="eastAsia"/>
          <w:sz w:val="32"/>
          <w:szCs w:val="32"/>
        </w:rPr>
        <w:t>（八）出口享惠情况。出口享惠情况为出口报关单必填项目。可选择“出口货物在最终目的国（地区）不享受优惠关税”、“出口货物在最终目的国（地区）享受优惠关税”、“出口货物不能确定在最终目的国（地区）享受优惠关税”如实填报。进口货物报关单不填报该申报项。</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 “商品名称”</w:t>
      </w:r>
      <w:r w:rsidRPr="00772F6C">
        <w:rPr>
          <w:rFonts w:ascii="宋体" w:eastAsia="宋体" w:hAnsi="宋体" w:hint="eastAsia"/>
          <w:sz w:val="32"/>
          <w:szCs w:val="32"/>
        </w:rPr>
        <w:t xml:space="preserve"> </w:t>
      </w:r>
      <w:r>
        <w:rPr>
          <w:rFonts w:ascii="宋体" w:eastAsia="宋体" w:hAnsi="宋体" w:hint="eastAsia"/>
          <w:sz w:val="32"/>
          <w:szCs w:val="32"/>
        </w:rPr>
        <w:t>和原报检项目的“</w:t>
      </w:r>
      <w:r w:rsidRPr="00136CAF">
        <w:rPr>
          <w:rFonts w:ascii="宋体" w:eastAsia="宋体" w:hAnsi="宋体" w:hint="eastAsia"/>
          <w:sz w:val="32"/>
          <w:szCs w:val="32"/>
        </w:rPr>
        <w:t>货</w:t>
      </w:r>
      <w:r w:rsidRPr="00136CAF">
        <w:rPr>
          <w:rFonts w:ascii="宋体" w:eastAsia="宋体" w:hAnsi="宋体" w:hint="eastAsia"/>
          <w:sz w:val="32"/>
          <w:szCs w:val="32"/>
        </w:rPr>
        <w:lastRenderedPageBreak/>
        <w:t>物名称</w:t>
      </w:r>
      <w:r>
        <w:rPr>
          <w:rFonts w:ascii="宋体" w:eastAsia="宋体" w:hAnsi="宋体" w:hint="eastAsia"/>
          <w:sz w:val="32"/>
          <w:szCs w:val="32"/>
        </w:rPr>
        <w:t>”，现合并为“商品名称”。</w:t>
      </w:r>
    </w:p>
    <w:p w:rsidR="004E2A34"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68" w:name="_Toc517946907"/>
      <w:r>
        <w:rPr>
          <w:rFonts w:ascii="黑体" w:eastAsia="黑体" w:hAnsi="黑体" w:hint="eastAsia"/>
          <w:sz w:val="72"/>
          <w:szCs w:val="72"/>
        </w:rPr>
        <w:lastRenderedPageBreak/>
        <w:t xml:space="preserve">第七十章 </w:t>
      </w:r>
      <w:r w:rsidRPr="00E473E3">
        <w:rPr>
          <w:rFonts w:ascii="黑体" w:eastAsia="黑体" w:hAnsi="黑体" w:hint="eastAsia"/>
          <w:sz w:val="72"/>
          <w:szCs w:val="72"/>
        </w:rPr>
        <w:t>法定第一数量</w:t>
      </w:r>
      <w:bookmarkEnd w:id="68"/>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该项目数据类型为数字型，最多支持录入1</w:t>
      </w:r>
      <w:r>
        <w:rPr>
          <w:rFonts w:ascii="宋体" w:eastAsia="宋体" w:hAnsi="宋体"/>
          <w:sz w:val="32"/>
          <w:szCs w:val="32"/>
        </w:rPr>
        <w:t>9</w:t>
      </w:r>
      <w:r>
        <w:rPr>
          <w:rFonts w:ascii="宋体" w:eastAsia="宋体" w:hAnsi="宋体" w:hint="eastAsia"/>
          <w:sz w:val="32"/>
          <w:szCs w:val="32"/>
        </w:rPr>
        <w:t>位，1</w:t>
      </w:r>
      <w:r>
        <w:rPr>
          <w:rFonts w:ascii="宋体" w:eastAsia="宋体" w:hAnsi="宋体"/>
          <w:sz w:val="32"/>
          <w:szCs w:val="32"/>
        </w:rPr>
        <w:t>9</w:t>
      </w:r>
      <w:r>
        <w:rPr>
          <w:rFonts w:ascii="宋体" w:eastAsia="宋体" w:hAnsi="宋体" w:hint="eastAsia"/>
          <w:sz w:val="32"/>
          <w:szCs w:val="32"/>
        </w:rPr>
        <w:t>位中小数点后最多支持录入5位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D517C1">
        <w:rPr>
          <w:rFonts w:ascii="宋体" w:eastAsia="宋体" w:hAnsi="宋体" w:hint="eastAsia"/>
          <w:sz w:val="32"/>
          <w:szCs w:val="32"/>
        </w:rPr>
        <w:t>进出口货物按《中华人民共和国海关统计商品目录》中</w:t>
      </w:r>
      <w:r>
        <w:rPr>
          <w:rFonts w:ascii="宋体" w:eastAsia="宋体" w:hAnsi="宋体" w:hint="eastAsia"/>
          <w:sz w:val="32"/>
          <w:szCs w:val="32"/>
        </w:rPr>
        <w:t>确定</w:t>
      </w:r>
      <w:r w:rsidRPr="00D517C1">
        <w:rPr>
          <w:rFonts w:ascii="宋体" w:eastAsia="宋体" w:hAnsi="宋体" w:hint="eastAsia"/>
          <w:sz w:val="32"/>
          <w:szCs w:val="32"/>
        </w:rPr>
        <w:t>的法定第一计量单位</w:t>
      </w:r>
      <w:r>
        <w:rPr>
          <w:rFonts w:ascii="宋体" w:eastAsia="宋体" w:hAnsi="宋体" w:hint="eastAsia"/>
          <w:sz w:val="32"/>
          <w:szCs w:val="32"/>
        </w:rPr>
        <w:t>，</w:t>
      </w:r>
      <w:r w:rsidRPr="00D517C1">
        <w:rPr>
          <w:rFonts w:ascii="宋体" w:eastAsia="宋体" w:hAnsi="宋体" w:hint="eastAsia"/>
          <w:sz w:val="32"/>
          <w:szCs w:val="32"/>
        </w:rPr>
        <w:t>填报</w:t>
      </w:r>
      <w:r>
        <w:rPr>
          <w:rFonts w:ascii="宋体" w:eastAsia="宋体" w:hAnsi="宋体" w:hint="eastAsia"/>
          <w:sz w:val="32"/>
          <w:szCs w:val="32"/>
        </w:rPr>
        <w:t>对应的法定第一</w:t>
      </w:r>
      <w:r w:rsidRPr="00D517C1">
        <w:rPr>
          <w:rFonts w:ascii="宋体" w:eastAsia="宋体" w:hAnsi="宋体" w:hint="eastAsia"/>
          <w:sz w:val="32"/>
          <w:szCs w:val="32"/>
        </w:rPr>
        <w:t>数量。</w:t>
      </w:r>
    </w:p>
    <w:p w:rsidR="004E2A34" w:rsidRDefault="004E2A34" w:rsidP="004E2A34">
      <w:pPr>
        <w:spacing w:beforeLines="50" w:before="156" w:line="360" w:lineRule="auto"/>
        <w:ind w:firstLineChars="200" w:firstLine="640"/>
        <w:rPr>
          <w:rFonts w:ascii="宋体" w:eastAsia="宋体" w:hAnsi="宋体"/>
          <w:sz w:val="32"/>
          <w:szCs w:val="32"/>
        </w:rPr>
      </w:pPr>
      <w:r w:rsidRPr="00772F6C">
        <w:rPr>
          <w:rFonts w:ascii="宋体" w:eastAsia="宋体" w:hAnsi="宋体" w:hint="eastAsia"/>
          <w:sz w:val="32"/>
          <w:szCs w:val="32"/>
        </w:rPr>
        <w:t>（一）法定计量单位为“千克”的按数量填报，特殊情况下填报要求如下：1．装入可重复使用的包装容器的货物，应按货物扣除包装容器后的重量填报，如罐装同位素、罐装氧气及类似品等。2．使用不可分割包装材料和包装容器的货物，按货物的净重填报（即包括内层直接包装的净重重量），如采用供零售包装的罐头、药品及类似品等。3．按照商业惯例以公量重计价的商品，应按公量重填报，如未脱脂羊毛、羊毛条等。4．采用以毛重作为净重计价的货物，可按毛重填报，如粮食、饲料等大宗散装货物。5．采用零售包装的酒类、饮料、化妆品，按照液体部分的重量填报。</w:t>
      </w:r>
    </w:p>
    <w:p w:rsidR="004E2A34" w:rsidRDefault="004E2A34" w:rsidP="004E2A34">
      <w:pPr>
        <w:spacing w:beforeLines="50" w:before="156" w:line="360" w:lineRule="auto"/>
        <w:ind w:firstLineChars="200" w:firstLine="640"/>
        <w:rPr>
          <w:rFonts w:ascii="宋体" w:eastAsia="宋体" w:hAnsi="宋体"/>
          <w:sz w:val="32"/>
          <w:szCs w:val="32"/>
        </w:rPr>
      </w:pPr>
      <w:r w:rsidRPr="00772F6C">
        <w:rPr>
          <w:rFonts w:ascii="宋体" w:eastAsia="宋体" w:hAnsi="宋体" w:hint="eastAsia"/>
          <w:sz w:val="32"/>
          <w:szCs w:val="32"/>
        </w:rPr>
        <w:t>（二）成套设备、减免税货物如需分批进口，货物实际</w:t>
      </w:r>
      <w:r w:rsidRPr="00772F6C">
        <w:rPr>
          <w:rFonts w:ascii="宋体" w:eastAsia="宋体" w:hAnsi="宋体" w:hint="eastAsia"/>
          <w:sz w:val="32"/>
          <w:szCs w:val="32"/>
        </w:rPr>
        <w:lastRenderedPageBreak/>
        <w:t>进口时，应按照实际报验状态确定数量。</w:t>
      </w:r>
    </w:p>
    <w:p w:rsidR="004E2A34" w:rsidRDefault="004E2A34" w:rsidP="004E2A34">
      <w:pPr>
        <w:spacing w:beforeLines="50" w:before="156" w:line="360" w:lineRule="auto"/>
        <w:ind w:firstLineChars="200" w:firstLine="640"/>
        <w:rPr>
          <w:rFonts w:ascii="宋体" w:eastAsia="宋体" w:hAnsi="宋体"/>
          <w:sz w:val="32"/>
          <w:szCs w:val="32"/>
        </w:rPr>
      </w:pPr>
      <w:r w:rsidRPr="00772F6C">
        <w:rPr>
          <w:rFonts w:ascii="宋体" w:eastAsia="宋体" w:hAnsi="宋体" w:hint="eastAsia"/>
          <w:sz w:val="32"/>
          <w:szCs w:val="32"/>
        </w:rPr>
        <w:t>（三）具有完整品或制成品基本特征的不完整品、未制成品，根据《商品名称及编码协调制度》归类规则应按完整品归类的，按照构成完整品的实际数量填报。</w:t>
      </w:r>
    </w:p>
    <w:p w:rsidR="004E2A34" w:rsidRDefault="004E2A34" w:rsidP="004E2A34">
      <w:pPr>
        <w:spacing w:beforeLines="50" w:before="156" w:line="360" w:lineRule="auto"/>
        <w:ind w:firstLineChars="200" w:firstLine="640"/>
        <w:rPr>
          <w:rFonts w:ascii="宋体" w:eastAsia="宋体" w:hAnsi="宋体"/>
          <w:sz w:val="32"/>
          <w:szCs w:val="32"/>
        </w:rPr>
      </w:pPr>
      <w:r w:rsidRPr="00D517C1">
        <w:rPr>
          <w:rFonts w:ascii="宋体" w:eastAsia="宋体" w:hAnsi="宋体" w:hint="eastAsia"/>
          <w:sz w:val="32"/>
          <w:szCs w:val="32"/>
        </w:rPr>
        <w:t>（</w:t>
      </w:r>
      <w:r>
        <w:rPr>
          <w:rFonts w:ascii="宋体" w:eastAsia="宋体" w:hAnsi="宋体" w:hint="eastAsia"/>
          <w:sz w:val="32"/>
          <w:szCs w:val="32"/>
        </w:rPr>
        <w:t>四</w:t>
      </w:r>
      <w:r w:rsidRPr="00D517C1">
        <w:rPr>
          <w:rFonts w:ascii="宋体" w:eastAsia="宋体" w:hAnsi="宋体" w:hint="eastAsia"/>
          <w:sz w:val="32"/>
          <w:szCs w:val="32"/>
        </w:rPr>
        <w:t>）法定计量单位为立方米的气体货物，折算成标准状况（即摄氏零度及1个标准大气压）下的体积进行填报。</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10040C"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 “</w:t>
      </w:r>
      <w:r w:rsidRPr="00ED44F8">
        <w:rPr>
          <w:rFonts w:ascii="宋体" w:eastAsia="宋体" w:hAnsi="宋体" w:hint="eastAsia"/>
          <w:sz w:val="32"/>
          <w:szCs w:val="32"/>
        </w:rPr>
        <w:t>法定第一数量</w:t>
      </w:r>
      <w:r>
        <w:rPr>
          <w:rFonts w:ascii="宋体" w:eastAsia="宋体" w:hAnsi="宋体" w:hint="eastAsia"/>
          <w:sz w:val="32"/>
          <w:szCs w:val="32"/>
        </w:rPr>
        <w:t>”</w:t>
      </w:r>
      <w:r w:rsidRPr="00772F6C">
        <w:rPr>
          <w:rFonts w:ascii="宋体" w:eastAsia="宋体" w:hAnsi="宋体" w:hint="eastAsia"/>
          <w:sz w:val="32"/>
          <w:szCs w:val="32"/>
        </w:rPr>
        <w:t xml:space="preserve"> </w:t>
      </w:r>
      <w:r>
        <w:rPr>
          <w:rFonts w:ascii="宋体" w:eastAsia="宋体" w:hAnsi="宋体" w:hint="eastAsia"/>
          <w:sz w:val="32"/>
          <w:szCs w:val="32"/>
        </w:rPr>
        <w:t>和原报检项目的“</w:t>
      </w:r>
      <w:r w:rsidRPr="00772F6C">
        <w:rPr>
          <w:rFonts w:ascii="宋体" w:eastAsia="宋体" w:hAnsi="宋体" w:hint="eastAsia"/>
          <w:sz w:val="32"/>
          <w:szCs w:val="32"/>
        </w:rPr>
        <w:t>HS标准量</w:t>
      </w:r>
      <w:r>
        <w:rPr>
          <w:rFonts w:ascii="宋体" w:eastAsia="宋体" w:hAnsi="宋体" w:hint="eastAsia"/>
          <w:sz w:val="32"/>
          <w:szCs w:val="32"/>
        </w:rPr>
        <w:t>”，现合并为“法定第一数量”，录入要求没有变化。</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69" w:name="_Toc517946908"/>
      <w:r>
        <w:rPr>
          <w:rFonts w:ascii="黑体" w:eastAsia="黑体" w:hAnsi="黑体" w:hint="eastAsia"/>
          <w:sz w:val="72"/>
          <w:szCs w:val="72"/>
        </w:rPr>
        <w:lastRenderedPageBreak/>
        <w:t>第七十一章 总价</w:t>
      </w:r>
      <w:bookmarkEnd w:id="69"/>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pStyle w:val="a5"/>
        <w:ind w:firstLineChars="200" w:firstLine="640"/>
        <w:rPr>
          <w:rFonts w:ascii="方正小标宋_GBK" w:eastAsia="方正小标宋_GBK"/>
          <w:sz w:val="36"/>
          <w:szCs w:val="36"/>
        </w:rPr>
      </w:pPr>
      <w:r>
        <w:rPr>
          <w:rFonts w:hAnsi="宋体" w:hint="eastAsia"/>
          <w:sz w:val="32"/>
          <w:szCs w:val="32"/>
        </w:rPr>
        <w:t>该项目数据类型为</w:t>
      </w:r>
      <w:r w:rsidRPr="00A9150B">
        <w:rPr>
          <w:rFonts w:hAnsi="宋体" w:hint="eastAsia"/>
          <w:sz w:val="32"/>
          <w:szCs w:val="32"/>
        </w:rPr>
        <w:t>数字</w:t>
      </w:r>
      <w:r>
        <w:rPr>
          <w:rFonts w:hAnsi="宋体" w:hint="eastAsia"/>
          <w:sz w:val="32"/>
          <w:szCs w:val="32"/>
        </w:rPr>
        <w:t>型，最多支持录入1</w:t>
      </w:r>
      <w:r>
        <w:rPr>
          <w:rFonts w:hAnsi="宋体"/>
          <w:sz w:val="32"/>
          <w:szCs w:val="32"/>
        </w:rPr>
        <w:t>9</w:t>
      </w:r>
      <w:r>
        <w:rPr>
          <w:rFonts w:hAnsi="宋体" w:hint="eastAsia"/>
          <w:sz w:val="32"/>
          <w:szCs w:val="32"/>
        </w:rPr>
        <w:t>位，</w:t>
      </w:r>
      <w:r w:rsidRPr="0009715A">
        <w:rPr>
          <w:rFonts w:hAnsi="宋体" w:hint="eastAsia"/>
          <w:sz w:val="32"/>
          <w:szCs w:val="32"/>
        </w:rPr>
        <w:t>1</w:t>
      </w:r>
      <w:r w:rsidRPr="0009715A">
        <w:rPr>
          <w:rFonts w:hAnsi="宋体"/>
          <w:sz w:val="32"/>
          <w:szCs w:val="32"/>
        </w:rPr>
        <w:t>9</w:t>
      </w:r>
      <w:r w:rsidRPr="0009715A">
        <w:rPr>
          <w:rFonts w:hAnsi="宋体" w:hint="eastAsia"/>
          <w:sz w:val="32"/>
          <w:szCs w:val="32"/>
        </w:rPr>
        <w:t>位中小数点后最多支持录入</w:t>
      </w:r>
      <w:r>
        <w:rPr>
          <w:rFonts w:hAnsi="宋体"/>
          <w:sz w:val="32"/>
          <w:szCs w:val="32"/>
        </w:rPr>
        <w:t>5</w:t>
      </w:r>
      <w:r w:rsidRPr="0009715A">
        <w:rPr>
          <w:rFonts w:hAnsi="宋体" w:hint="eastAsia"/>
          <w:sz w:val="32"/>
          <w:szCs w:val="32"/>
        </w:rPr>
        <w:t>位。</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F56A08">
        <w:rPr>
          <w:rFonts w:ascii="宋体" w:eastAsia="宋体" w:hAnsi="宋体" w:hint="eastAsia"/>
          <w:sz w:val="32"/>
          <w:szCs w:val="32"/>
        </w:rPr>
        <w:t>填报同一项号下进出口货物实际成交的商品总价格。无实际成交价格的，填报货值。</w:t>
      </w:r>
    </w:p>
    <w:p w:rsidR="004E2A34" w:rsidRPr="00F56A08"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录入成交数量、成交单位、单价后，总价会自动生成。例如：某进口商品，录入成交数量1</w:t>
      </w:r>
      <w:r>
        <w:rPr>
          <w:rFonts w:ascii="宋体" w:eastAsia="宋体" w:hAnsi="宋体"/>
          <w:sz w:val="32"/>
          <w:szCs w:val="32"/>
        </w:rPr>
        <w:t>000</w:t>
      </w:r>
      <w:r>
        <w:rPr>
          <w:rFonts w:ascii="宋体" w:eastAsia="宋体" w:hAnsi="宋体" w:hint="eastAsia"/>
          <w:sz w:val="32"/>
          <w:szCs w:val="32"/>
        </w:rPr>
        <w:t>，成交单位为千克（代码0</w:t>
      </w:r>
      <w:r>
        <w:rPr>
          <w:rFonts w:ascii="宋体" w:eastAsia="宋体" w:hAnsi="宋体"/>
          <w:sz w:val="32"/>
          <w:szCs w:val="32"/>
        </w:rPr>
        <w:t>.35</w:t>
      </w:r>
      <w:r>
        <w:rPr>
          <w:rFonts w:ascii="宋体" w:eastAsia="宋体" w:hAnsi="宋体" w:hint="eastAsia"/>
          <w:sz w:val="32"/>
          <w:szCs w:val="32"/>
        </w:rPr>
        <w:t>），单价1</w:t>
      </w:r>
      <w:r>
        <w:rPr>
          <w:rFonts w:ascii="宋体" w:eastAsia="宋体" w:hAnsi="宋体"/>
          <w:sz w:val="32"/>
          <w:szCs w:val="32"/>
        </w:rPr>
        <w:t>0</w:t>
      </w:r>
      <w:r>
        <w:rPr>
          <w:rFonts w:ascii="宋体" w:eastAsia="宋体" w:hAnsi="宋体" w:hint="eastAsia"/>
          <w:sz w:val="32"/>
          <w:szCs w:val="32"/>
        </w:rPr>
        <w:t>，总价则会自动生成1</w:t>
      </w:r>
      <w:r>
        <w:rPr>
          <w:rFonts w:ascii="宋体" w:eastAsia="宋体" w:hAnsi="宋体"/>
          <w:sz w:val="32"/>
          <w:szCs w:val="32"/>
        </w:rPr>
        <w:t>0000</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bookmarkStart w:id="70" w:name="_Hlk517529785"/>
      <w:r>
        <w:rPr>
          <w:rFonts w:ascii="宋体" w:eastAsia="宋体" w:hAnsi="宋体" w:hint="eastAsia"/>
          <w:sz w:val="32"/>
          <w:szCs w:val="32"/>
        </w:rPr>
        <w:t>该项目为原报关项目的“总价”和原报检项目的“货物总值”，录入要求无变化。</w:t>
      </w:r>
    </w:p>
    <w:bookmarkEnd w:id="70"/>
    <w:p w:rsidR="004E2A34"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71" w:name="_Toc517946909"/>
      <w:r>
        <w:rPr>
          <w:rFonts w:ascii="黑体" w:eastAsia="黑体" w:hAnsi="黑体" w:hint="eastAsia"/>
          <w:sz w:val="72"/>
          <w:szCs w:val="72"/>
        </w:rPr>
        <w:lastRenderedPageBreak/>
        <w:t xml:space="preserve">第七十二章 </w:t>
      </w:r>
      <w:r w:rsidRPr="009C4957">
        <w:rPr>
          <w:rFonts w:ascii="黑体" w:eastAsia="黑体" w:hAnsi="黑体" w:hint="eastAsia"/>
          <w:sz w:val="72"/>
          <w:szCs w:val="72"/>
        </w:rPr>
        <w:t>币制</w:t>
      </w:r>
      <w:bookmarkEnd w:id="71"/>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该项目数据类型为3位</w:t>
      </w:r>
      <w:r w:rsidRPr="00A9150B">
        <w:rPr>
          <w:rFonts w:ascii="宋体" w:eastAsia="宋体" w:hAnsi="宋体" w:hint="eastAsia"/>
          <w:sz w:val="32"/>
          <w:szCs w:val="32"/>
        </w:rPr>
        <w:t>字符</w:t>
      </w:r>
      <w:r>
        <w:rPr>
          <w:rFonts w:ascii="宋体" w:eastAsia="宋体" w:hAnsi="宋体" w:hint="eastAsia"/>
          <w:sz w:val="32"/>
          <w:szCs w:val="32"/>
        </w:rPr>
        <w:t>型。</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D17985">
        <w:rPr>
          <w:rFonts w:ascii="宋体" w:eastAsia="宋体" w:hAnsi="宋体" w:hint="eastAsia"/>
          <w:sz w:val="32"/>
          <w:szCs w:val="32"/>
        </w:rPr>
        <w:t>按海关规定的《货币代码表》选择相应的货币名称及代码填报，如《货币代码表》中无实际成交币种，需将实际成交货币按申报日外汇折算率折算成《货币代码表》列明的货币填报。</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录入时可在本栏下拉菜单中选择币制或按</w:t>
      </w:r>
      <w:r w:rsidRPr="00D17985">
        <w:rPr>
          <w:rFonts w:ascii="宋体" w:eastAsia="宋体" w:hAnsi="宋体" w:hint="eastAsia"/>
          <w:sz w:val="32"/>
          <w:szCs w:val="32"/>
        </w:rPr>
        <w:t>《货币代码表》</w:t>
      </w:r>
      <w:r>
        <w:rPr>
          <w:rFonts w:ascii="宋体" w:eastAsia="宋体" w:hAnsi="宋体" w:hint="eastAsia"/>
          <w:sz w:val="32"/>
          <w:szCs w:val="32"/>
        </w:rPr>
        <w:t>录入相应的币制代码。</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《GBT 12406-2008 表示货币和资金的代码》国标字母码。</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提醒注意：原报关《货币代码表》和原报检《货币代码表》采用3位数字，新修订的《货币代码表》采用3位字母。例如：币制为美元，“币制”应录入“USD”而非原报关代码“502”或原报检代码“840”。</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参数表：《货币代码表》（附表7）。</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sidRPr="008746C5">
        <w:rPr>
          <w:rFonts w:ascii="宋体" w:eastAsia="宋体" w:hAnsi="宋体" w:hint="eastAsia"/>
          <w:sz w:val="32"/>
          <w:szCs w:val="32"/>
        </w:rPr>
        <w:t>该项目为原</w:t>
      </w:r>
      <w:r>
        <w:rPr>
          <w:rFonts w:ascii="宋体" w:eastAsia="宋体" w:hAnsi="宋体" w:hint="eastAsia"/>
          <w:sz w:val="32"/>
          <w:szCs w:val="32"/>
        </w:rPr>
        <w:t>报关项目的“币制”和原</w:t>
      </w:r>
      <w:r w:rsidRPr="008746C5">
        <w:rPr>
          <w:rFonts w:ascii="宋体" w:eastAsia="宋体" w:hAnsi="宋体" w:hint="eastAsia"/>
          <w:sz w:val="32"/>
          <w:szCs w:val="32"/>
        </w:rPr>
        <w:t>报检项目的“</w:t>
      </w:r>
      <w:r>
        <w:rPr>
          <w:rFonts w:ascii="宋体" w:eastAsia="宋体" w:hAnsi="宋体" w:hint="eastAsia"/>
          <w:sz w:val="32"/>
          <w:szCs w:val="32"/>
        </w:rPr>
        <w:t>币种</w:t>
      </w:r>
      <w:r w:rsidRPr="008746C5">
        <w:rPr>
          <w:rFonts w:ascii="宋体" w:eastAsia="宋体" w:hAnsi="宋体" w:hint="eastAsia"/>
          <w:sz w:val="32"/>
          <w:szCs w:val="32"/>
        </w:rPr>
        <w:t>”</w:t>
      </w:r>
      <w:r>
        <w:rPr>
          <w:rFonts w:ascii="宋体" w:eastAsia="宋体" w:hAnsi="宋体" w:hint="eastAsia"/>
          <w:sz w:val="32"/>
          <w:szCs w:val="32"/>
        </w:rPr>
        <w:t>，现合并为“币制”</w:t>
      </w:r>
      <w:r w:rsidRPr="008746C5">
        <w:rPr>
          <w:rFonts w:ascii="宋体" w:eastAsia="宋体" w:hAnsi="宋体" w:hint="eastAsia"/>
          <w:sz w:val="32"/>
          <w:szCs w:val="32"/>
        </w:rPr>
        <w:t>。</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72" w:name="_Toc517946910"/>
      <w:r>
        <w:rPr>
          <w:rFonts w:ascii="黑体" w:eastAsia="黑体" w:hAnsi="黑体" w:hint="eastAsia"/>
          <w:sz w:val="72"/>
          <w:szCs w:val="72"/>
        </w:rPr>
        <w:lastRenderedPageBreak/>
        <w:t xml:space="preserve">第七十三章 </w:t>
      </w:r>
      <w:r w:rsidRPr="002D3128">
        <w:rPr>
          <w:rFonts w:ascii="黑体" w:eastAsia="黑体" w:hAnsi="黑体" w:hint="eastAsia"/>
          <w:sz w:val="72"/>
          <w:szCs w:val="72"/>
        </w:rPr>
        <w:t>原产国（地区</w:t>
      </w:r>
      <w:r>
        <w:rPr>
          <w:rFonts w:ascii="黑体" w:eastAsia="黑体" w:hAnsi="黑体" w:hint="eastAsia"/>
          <w:sz w:val="72"/>
          <w:szCs w:val="72"/>
        </w:rPr>
        <w:t>）</w:t>
      </w:r>
      <w:bookmarkEnd w:id="72"/>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该项目数据类型为3位</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77303D">
        <w:rPr>
          <w:rFonts w:ascii="宋体" w:eastAsia="宋体" w:hAnsi="宋体" w:hint="eastAsia"/>
          <w:sz w:val="32"/>
          <w:szCs w:val="32"/>
        </w:rPr>
        <w:t>原产国（地区）依据《中华人民共和国进出口货物原产地条例》、《中华人民共和国海关关于执行〈非优惠原产地规则中实质性改变标准〉的规定》以及海关总署关于各项优惠贸易协定原产地管理规章规定的原产地确定标准</w:t>
      </w:r>
      <w:r>
        <w:rPr>
          <w:rFonts w:ascii="宋体" w:eastAsia="宋体" w:hAnsi="宋体" w:hint="eastAsia"/>
          <w:sz w:val="32"/>
          <w:szCs w:val="32"/>
        </w:rPr>
        <w:t>，</w:t>
      </w:r>
      <w:r w:rsidRPr="0077303D">
        <w:rPr>
          <w:rFonts w:ascii="宋体" w:eastAsia="宋体" w:hAnsi="宋体" w:hint="eastAsia"/>
          <w:sz w:val="32"/>
          <w:szCs w:val="32"/>
        </w:rPr>
        <w:t>按海关规定的</w:t>
      </w:r>
      <w:bookmarkStart w:id="73" w:name="_Hlk517532746"/>
      <w:r w:rsidRPr="0077303D">
        <w:rPr>
          <w:rFonts w:ascii="宋体" w:eastAsia="宋体" w:hAnsi="宋体" w:hint="eastAsia"/>
          <w:sz w:val="32"/>
          <w:szCs w:val="32"/>
        </w:rPr>
        <w:t>《国别（地区）代码表》</w:t>
      </w:r>
      <w:bookmarkEnd w:id="73"/>
      <w:r w:rsidRPr="0077303D">
        <w:rPr>
          <w:rFonts w:ascii="宋体" w:eastAsia="宋体" w:hAnsi="宋体" w:hint="eastAsia"/>
          <w:sz w:val="32"/>
          <w:szCs w:val="32"/>
        </w:rPr>
        <w:t>选择填报相应的国家（地区）名称及</w:t>
      </w:r>
      <w:r w:rsidRPr="0021332C">
        <w:rPr>
          <w:rFonts w:ascii="宋体" w:eastAsia="宋体" w:hAnsi="宋体" w:hint="eastAsia"/>
          <w:sz w:val="32"/>
          <w:szCs w:val="32"/>
        </w:rPr>
        <w:t>代码</w:t>
      </w:r>
      <w:r w:rsidRPr="0077303D">
        <w:rPr>
          <w:rFonts w:ascii="宋体" w:eastAsia="宋体" w:hAnsi="宋体" w:hint="eastAsia"/>
          <w:sz w:val="32"/>
          <w:szCs w:val="32"/>
        </w:rPr>
        <w:t>。</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例如：某进口货物的原产国为“美国”，可在本栏下拉菜单中选择“</w:t>
      </w:r>
      <w:r>
        <w:rPr>
          <w:rFonts w:ascii="宋体" w:eastAsia="宋体" w:hAnsi="宋体"/>
          <w:sz w:val="32"/>
          <w:szCs w:val="32"/>
        </w:rPr>
        <w:t>UAS</w:t>
      </w:r>
      <w:r>
        <w:rPr>
          <w:rFonts w:ascii="宋体" w:eastAsia="宋体" w:hAnsi="宋体" w:hint="eastAsia"/>
          <w:sz w:val="32"/>
          <w:szCs w:val="32"/>
        </w:rPr>
        <w:t>-美国”或录入“USA”，栏目自动生成“U</w:t>
      </w:r>
      <w:r>
        <w:rPr>
          <w:rFonts w:ascii="宋体" w:eastAsia="宋体" w:hAnsi="宋体"/>
          <w:sz w:val="32"/>
          <w:szCs w:val="32"/>
        </w:rPr>
        <w:t>SA-</w:t>
      </w:r>
      <w:r>
        <w:rPr>
          <w:rFonts w:ascii="宋体" w:eastAsia="宋体" w:hAnsi="宋体" w:hint="eastAsia"/>
          <w:sz w:val="32"/>
          <w:szCs w:val="32"/>
        </w:rPr>
        <w:t>美国”。</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77303D">
        <w:rPr>
          <w:rFonts w:ascii="宋体" w:eastAsia="宋体" w:hAnsi="宋体" w:hint="eastAsia"/>
          <w:sz w:val="32"/>
          <w:szCs w:val="32"/>
        </w:rPr>
        <w:t>同一批进出口货物的原产地不同的，分别填报原产国（地区）。进出口货物原产国（地区）无法确定的，填报“国别不详”。</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FA303E"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海关根据国家标准修订的《国别（地区）代码表》由3位英文构成。</w:t>
      </w:r>
    </w:p>
    <w:p w:rsidR="004E2A34" w:rsidRDefault="004E2A34" w:rsidP="004E2A34">
      <w:pPr>
        <w:spacing w:beforeLines="50" w:before="156" w:line="360" w:lineRule="auto"/>
        <w:ind w:firstLineChars="200" w:firstLine="640"/>
        <w:rPr>
          <w:rFonts w:ascii="宋体" w:eastAsia="宋体" w:hAnsi="宋体"/>
          <w:sz w:val="32"/>
          <w:szCs w:val="32"/>
        </w:rPr>
      </w:pPr>
      <w:r w:rsidRPr="00FA303E">
        <w:rPr>
          <w:rFonts w:ascii="宋体" w:eastAsia="宋体" w:hAnsi="宋体" w:hint="eastAsia"/>
          <w:sz w:val="32"/>
          <w:szCs w:val="32"/>
        </w:rPr>
        <w:t>提醒注意：</w:t>
      </w:r>
      <w:r>
        <w:rPr>
          <w:rFonts w:ascii="宋体" w:eastAsia="宋体" w:hAnsi="宋体" w:hint="eastAsia"/>
          <w:sz w:val="32"/>
          <w:szCs w:val="32"/>
        </w:rPr>
        <w:t>原报关和原报检的《国别（地区）代码表》均由3位数字构成，修订后的代码由3位英文字母构成。例如：原报关《国别（地区）代码表》中美国代码为“5</w:t>
      </w:r>
      <w:r>
        <w:rPr>
          <w:rFonts w:ascii="宋体" w:eastAsia="宋体" w:hAnsi="宋体"/>
          <w:sz w:val="32"/>
          <w:szCs w:val="32"/>
        </w:rPr>
        <w:t>02</w:t>
      </w:r>
      <w:r>
        <w:rPr>
          <w:rFonts w:ascii="宋体" w:eastAsia="宋体" w:hAnsi="宋体" w:hint="eastAsia"/>
          <w:sz w:val="32"/>
          <w:szCs w:val="32"/>
        </w:rPr>
        <w:t>-美国”，原报检《国别（地区）代码表》中美国代码为“8</w:t>
      </w:r>
      <w:r>
        <w:rPr>
          <w:rFonts w:ascii="宋体" w:eastAsia="宋体" w:hAnsi="宋体"/>
          <w:sz w:val="32"/>
          <w:szCs w:val="32"/>
        </w:rPr>
        <w:t>40</w:t>
      </w:r>
      <w:r>
        <w:rPr>
          <w:rFonts w:ascii="宋体" w:eastAsia="宋体" w:hAnsi="宋体" w:hint="eastAsia"/>
          <w:sz w:val="32"/>
          <w:szCs w:val="32"/>
        </w:rPr>
        <w:t>-美国”，修订后《国别（地区）代码表》中美国代码为“USA-美国”。</w:t>
      </w:r>
    </w:p>
    <w:p w:rsidR="004E2A34" w:rsidRPr="00E30A99" w:rsidRDefault="004E2A34" w:rsidP="004E2A34">
      <w:pPr>
        <w:spacing w:beforeLines="50" w:before="156" w:line="360" w:lineRule="auto"/>
        <w:ind w:firstLine="720"/>
        <w:rPr>
          <w:rFonts w:ascii="宋体" w:eastAsia="宋体" w:hAnsi="宋体"/>
          <w:sz w:val="32"/>
          <w:szCs w:val="32"/>
        </w:rPr>
      </w:pPr>
      <w:r>
        <w:rPr>
          <w:rFonts w:ascii="宋体" w:eastAsia="宋体" w:hAnsi="宋体" w:hint="eastAsia"/>
          <w:sz w:val="32"/>
          <w:szCs w:val="32"/>
        </w:rPr>
        <w:t>参数表：《</w:t>
      </w:r>
      <w:r w:rsidRPr="00832936">
        <w:rPr>
          <w:rFonts w:ascii="宋体" w:eastAsia="宋体" w:hAnsi="宋体" w:hint="eastAsia"/>
          <w:sz w:val="32"/>
          <w:szCs w:val="32"/>
        </w:rPr>
        <w:t>国别（地区）代码表</w:t>
      </w:r>
      <w:r>
        <w:rPr>
          <w:rFonts w:ascii="宋体" w:eastAsia="宋体" w:hAnsi="宋体" w:hint="eastAsia"/>
          <w:sz w:val="32"/>
          <w:szCs w:val="32"/>
        </w:rPr>
        <w:t>》（附表9）。</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该项目为原报关项目的“原产国（地区）”和原报检项目的“原产国”，现合并为“原产国（地区）”。</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74" w:name="_Toc517946911"/>
      <w:r>
        <w:rPr>
          <w:rFonts w:ascii="黑体" w:eastAsia="黑体" w:hAnsi="黑体" w:hint="eastAsia"/>
          <w:sz w:val="72"/>
          <w:szCs w:val="72"/>
        </w:rPr>
        <w:lastRenderedPageBreak/>
        <w:t xml:space="preserve">第七十四章 </w:t>
      </w:r>
      <w:r w:rsidRPr="00174708">
        <w:rPr>
          <w:rFonts w:ascii="黑体" w:eastAsia="黑体" w:hAnsi="黑体" w:hint="eastAsia"/>
          <w:sz w:val="72"/>
          <w:szCs w:val="72"/>
        </w:rPr>
        <w:t>境内目的/境内货源地</w:t>
      </w:r>
      <w:bookmarkEnd w:id="74"/>
    </w:p>
    <w:p w:rsidR="004E2A34" w:rsidRDefault="004E2A34" w:rsidP="004E2A34">
      <w:pPr>
        <w:spacing w:beforeLines="50" w:before="156" w:line="360" w:lineRule="auto"/>
        <w:ind w:firstLineChars="200"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w:t>
      </w:r>
      <w:r w:rsidRPr="00A9150B">
        <w:rPr>
          <w:rFonts w:ascii="宋体" w:eastAsia="宋体" w:hAnsi="宋体" w:hint="eastAsia"/>
          <w:sz w:val="32"/>
          <w:szCs w:val="32"/>
        </w:rPr>
        <w:t>字符</w:t>
      </w:r>
      <w:r>
        <w:rPr>
          <w:rFonts w:ascii="宋体" w:eastAsia="宋体" w:hAnsi="宋体" w:hint="eastAsia"/>
          <w:sz w:val="32"/>
          <w:szCs w:val="32"/>
        </w:rPr>
        <w:t>型，“境内目的/境内货源地代码”为</w:t>
      </w:r>
      <w:r>
        <w:rPr>
          <w:rFonts w:ascii="宋体" w:eastAsia="宋体" w:hAnsi="宋体"/>
          <w:sz w:val="32"/>
          <w:szCs w:val="32"/>
        </w:rPr>
        <w:t>5</w:t>
      </w:r>
      <w:r>
        <w:rPr>
          <w:rFonts w:ascii="宋体" w:eastAsia="宋体" w:hAnsi="宋体" w:hint="eastAsia"/>
          <w:sz w:val="32"/>
          <w:szCs w:val="32"/>
        </w:rPr>
        <w:t>位，“目的地/产地代码”为6位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进口申报</w:t>
      </w:r>
      <w:r w:rsidRPr="00794289">
        <w:rPr>
          <w:rFonts w:ascii="宋体" w:eastAsia="宋体" w:hAnsi="宋体" w:hint="eastAsia"/>
          <w:sz w:val="32"/>
          <w:szCs w:val="32"/>
        </w:rPr>
        <w:t>境内目的地</w:t>
      </w:r>
      <w:r>
        <w:rPr>
          <w:rFonts w:ascii="宋体" w:eastAsia="宋体" w:hAnsi="宋体" w:hint="eastAsia"/>
          <w:sz w:val="32"/>
          <w:szCs w:val="32"/>
        </w:rPr>
        <w:t>和目的地</w:t>
      </w:r>
      <w:r w:rsidRPr="00794289">
        <w:rPr>
          <w:rFonts w:ascii="宋体" w:eastAsia="宋体" w:hAnsi="宋体" w:hint="eastAsia"/>
          <w:sz w:val="32"/>
          <w:szCs w:val="32"/>
        </w:rPr>
        <w:t>，出口申报境内货源地</w:t>
      </w:r>
      <w:r>
        <w:rPr>
          <w:rFonts w:ascii="宋体" w:eastAsia="宋体" w:hAnsi="宋体" w:hint="eastAsia"/>
          <w:sz w:val="32"/>
          <w:szCs w:val="32"/>
        </w:rPr>
        <w:t>和产地。</w:t>
      </w:r>
    </w:p>
    <w:p w:rsidR="004E2A34" w:rsidRDefault="004E2A34" w:rsidP="004E2A34">
      <w:pPr>
        <w:spacing w:beforeLines="50" w:before="156" w:line="360" w:lineRule="auto"/>
        <w:ind w:firstLineChars="200" w:firstLine="640"/>
        <w:rPr>
          <w:rFonts w:ascii="宋体" w:eastAsia="宋体" w:hAnsi="宋体"/>
          <w:sz w:val="32"/>
          <w:szCs w:val="32"/>
        </w:rPr>
      </w:pPr>
      <w:r w:rsidRPr="00D015BB">
        <w:rPr>
          <w:rFonts w:ascii="宋体" w:eastAsia="宋体" w:hAnsi="宋体" w:hint="eastAsia"/>
          <w:sz w:val="32"/>
          <w:szCs w:val="32"/>
        </w:rPr>
        <w:t>境内目的地填报已知的进口货物在国内的消费、使用地或最终运抵地，其中最终运抵地为最终使用单位所在的地区。境内货源地填报出口货物在国内的产地或原始发货地。</w:t>
      </w:r>
    </w:p>
    <w:p w:rsidR="004E2A34" w:rsidRDefault="004E2A34" w:rsidP="004E2A34">
      <w:pPr>
        <w:spacing w:beforeLines="50" w:before="156" w:line="360" w:lineRule="auto"/>
        <w:ind w:firstLineChars="200" w:firstLine="640"/>
        <w:rPr>
          <w:rFonts w:ascii="宋体" w:eastAsia="宋体" w:hAnsi="宋体"/>
          <w:sz w:val="32"/>
          <w:szCs w:val="32"/>
        </w:rPr>
      </w:pPr>
      <w:r w:rsidRPr="00F63AE5">
        <w:rPr>
          <w:rFonts w:ascii="宋体" w:eastAsia="宋体" w:hAnsi="宋体" w:hint="eastAsia"/>
          <w:sz w:val="32"/>
          <w:szCs w:val="32"/>
        </w:rPr>
        <w:t>按海关规定的《国内地区代码表》选择填报相应的国内地区名称及代码，并根据《中华人民共和国行政区划代码表》选择填报对应的县级行政区名称及代码。无下属区县级行政区的，可选择填报地市级行政区。</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w:t>
      </w:r>
      <w:r w:rsidRPr="00D015BB">
        <w:rPr>
          <w:rFonts w:ascii="宋体" w:eastAsia="宋体" w:hAnsi="宋体" w:hint="eastAsia"/>
          <w:sz w:val="32"/>
          <w:szCs w:val="32"/>
        </w:rPr>
        <w:t>最终使用单位难以确定的，填报货物进口时预知</w:t>
      </w:r>
      <w:r w:rsidRPr="00D015BB">
        <w:rPr>
          <w:rFonts w:ascii="宋体" w:eastAsia="宋体" w:hAnsi="宋体" w:hint="eastAsia"/>
          <w:sz w:val="32"/>
          <w:szCs w:val="32"/>
        </w:rPr>
        <w:lastRenderedPageBreak/>
        <w:t>的最终收货单位所在地</w:t>
      </w:r>
      <w:r>
        <w:rPr>
          <w:rFonts w:ascii="宋体" w:eastAsia="宋体" w:hAnsi="宋体" w:hint="eastAsia"/>
          <w:sz w:val="32"/>
          <w:szCs w:val="32"/>
        </w:rPr>
        <w:t>。</w:t>
      </w:r>
    </w:p>
    <w:p w:rsidR="004E2A34" w:rsidRPr="00D015BB"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（二）出口货物产地难以确定的，填报最早发运该出口货物的单位所在地。</w:t>
      </w:r>
    </w:p>
    <w:p w:rsidR="004E2A34" w:rsidRPr="00D015BB"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w:t>
      </w:r>
      <w:r w:rsidRPr="00D015BB">
        <w:rPr>
          <w:rFonts w:ascii="宋体" w:eastAsia="宋体" w:hAnsi="宋体" w:hint="eastAsia"/>
          <w:sz w:val="32"/>
          <w:szCs w:val="32"/>
        </w:rPr>
        <w:t>海关特殊监管区域、保税物流中心（B型）与境外之间的进出境货物，境内目的地／境内货源地填报本海关特殊监管区域、保税物流中心（B型）所对应的国内地区名称及代码。</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（四）进口货物需同时在“</w:t>
      </w:r>
      <w:r w:rsidRPr="00794289">
        <w:rPr>
          <w:rFonts w:ascii="宋体" w:eastAsia="宋体" w:hAnsi="宋体" w:hint="eastAsia"/>
          <w:sz w:val="32"/>
          <w:szCs w:val="32"/>
        </w:rPr>
        <w:t>境内目的地</w:t>
      </w:r>
      <w:r>
        <w:rPr>
          <w:rFonts w:ascii="宋体" w:eastAsia="宋体" w:hAnsi="宋体" w:hint="eastAsia"/>
          <w:sz w:val="32"/>
          <w:szCs w:val="32"/>
        </w:rPr>
        <w:t>代码”和“目的地代码”两个栏目录入</w:t>
      </w:r>
      <w:r w:rsidRPr="00D015BB">
        <w:rPr>
          <w:rFonts w:ascii="宋体" w:eastAsia="宋体" w:hAnsi="宋体" w:hint="eastAsia"/>
          <w:sz w:val="32"/>
          <w:szCs w:val="32"/>
        </w:rPr>
        <w:t>相应的国内地区</w:t>
      </w:r>
      <w:r>
        <w:rPr>
          <w:rFonts w:ascii="宋体" w:eastAsia="宋体" w:hAnsi="宋体" w:hint="eastAsia"/>
          <w:sz w:val="32"/>
          <w:szCs w:val="32"/>
        </w:rPr>
        <w:t>和</w:t>
      </w:r>
      <w:r w:rsidRPr="00D015BB">
        <w:rPr>
          <w:rFonts w:ascii="宋体" w:eastAsia="宋体" w:hAnsi="宋体" w:hint="eastAsia"/>
          <w:sz w:val="32"/>
          <w:szCs w:val="32"/>
        </w:rPr>
        <w:t>县级行政区名称及代码</w:t>
      </w:r>
      <w:r>
        <w:rPr>
          <w:rFonts w:ascii="宋体" w:eastAsia="宋体" w:hAnsi="宋体" w:hint="eastAsia"/>
          <w:sz w:val="32"/>
          <w:szCs w:val="32"/>
        </w:rPr>
        <w:t>；出口货物需同时在“</w:t>
      </w:r>
      <w:r w:rsidRPr="00794289">
        <w:rPr>
          <w:rFonts w:ascii="宋体" w:eastAsia="宋体" w:hAnsi="宋体" w:hint="eastAsia"/>
          <w:sz w:val="32"/>
          <w:szCs w:val="32"/>
        </w:rPr>
        <w:t>境内</w:t>
      </w:r>
      <w:r>
        <w:rPr>
          <w:rFonts w:ascii="宋体" w:eastAsia="宋体" w:hAnsi="宋体" w:hint="eastAsia"/>
          <w:sz w:val="32"/>
          <w:szCs w:val="32"/>
        </w:rPr>
        <w:t>货源</w:t>
      </w:r>
      <w:r w:rsidRPr="00794289">
        <w:rPr>
          <w:rFonts w:ascii="宋体" w:eastAsia="宋体" w:hAnsi="宋体" w:hint="eastAsia"/>
          <w:sz w:val="32"/>
          <w:szCs w:val="32"/>
        </w:rPr>
        <w:t>地</w:t>
      </w:r>
      <w:r>
        <w:rPr>
          <w:rFonts w:ascii="宋体" w:eastAsia="宋体" w:hAnsi="宋体" w:hint="eastAsia"/>
          <w:sz w:val="32"/>
          <w:szCs w:val="32"/>
        </w:rPr>
        <w:t>代码”和“产地代码”两个栏目录入</w:t>
      </w:r>
      <w:r w:rsidRPr="00D015BB">
        <w:rPr>
          <w:rFonts w:ascii="宋体" w:eastAsia="宋体" w:hAnsi="宋体" w:hint="eastAsia"/>
          <w:sz w:val="32"/>
          <w:szCs w:val="32"/>
        </w:rPr>
        <w:t>相应的国内地区</w:t>
      </w:r>
      <w:r>
        <w:rPr>
          <w:rFonts w:ascii="宋体" w:eastAsia="宋体" w:hAnsi="宋体" w:hint="eastAsia"/>
          <w:sz w:val="32"/>
          <w:szCs w:val="32"/>
        </w:rPr>
        <w:t>和</w:t>
      </w:r>
      <w:r w:rsidRPr="00D015BB">
        <w:rPr>
          <w:rFonts w:ascii="宋体" w:eastAsia="宋体" w:hAnsi="宋体" w:hint="eastAsia"/>
          <w:sz w:val="32"/>
          <w:szCs w:val="32"/>
        </w:rPr>
        <w:t>县级行政区名称及代码</w:t>
      </w:r>
      <w:r>
        <w:rPr>
          <w:rFonts w:ascii="宋体" w:eastAsia="宋体" w:hAnsi="宋体" w:hint="eastAsia"/>
          <w:sz w:val="32"/>
          <w:szCs w:val="32"/>
        </w:rPr>
        <w:t>。</w:t>
      </w:r>
    </w:p>
    <w:p w:rsidR="004E2A34" w:rsidRPr="007130EA"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例如：</w:t>
      </w:r>
      <w:r w:rsidRPr="007130EA">
        <w:rPr>
          <w:rFonts w:ascii="宋体" w:eastAsia="宋体" w:hAnsi="宋体" w:hint="eastAsia"/>
          <w:sz w:val="32"/>
          <w:szCs w:val="32"/>
        </w:rPr>
        <w:t>某批货物的境内目的地是广州市花都区。</w:t>
      </w:r>
    </w:p>
    <w:p w:rsidR="004E2A34" w:rsidRPr="007130EA" w:rsidRDefault="004E2A34" w:rsidP="004E2A34">
      <w:pPr>
        <w:spacing w:beforeLines="50" w:before="156" w:line="360" w:lineRule="auto"/>
        <w:ind w:firstLineChars="200" w:firstLine="640"/>
        <w:rPr>
          <w:rFonts w:ascii="宋体" w:eastAsia="宋体" w:hAnsi="宋体"/>
          <w:sz w:val="32"/>
          <w:szCs w:val="32"/>
        </w:rPr>
      </w:pPr>
      <w:r w:rsidRPr="007130EA">
        <w:rPr>
          <w:rFonts w:ascii="宋体" w:eastAsia="宋体" w:hAnsi="宋体" w:hint="eastAsia"/>
          <w:sz w:val="32"/>
          <w:szCs w:val="32"/>
        </w:rPr>
        <w:t>在“境内目的地”栏下拉菜单选择“</w:t>
      </w:r>
      <w:r w:rsidRPr="007130EA">
        <w:rPr>
          <w:rFonts w:ascii="宋体" w:eastAsia="宋体" w:hAnsi="宋体"/>
          <w:sz w:val="32"/>
          <w:szCs w:val="32"/>
        </w:rPr>
        <w:t>44019-</w:t>
      </w:r>
      <w:r w:rsidRPr="007130EA">
        <w:rPr>
          <w:rFonts w:ascii="宋体" w:eastAsia="宋体" w:hAnsi="宋体" w:hint="eastAsia"/>
          <w:sz w:val="32"/>
          <w:szCs w:val="32"/>
        </w:rPr>
        <w:t>广州其他”，或按海关规定的《国内地区代码表》录入“</w:t>
      </w:r>
      <w:r w:rsidRPr="007130EA">
        <w:rPr>
          <w:rFonts w:ascii="宋体" w:eastAsia="宋体" w:hAnsi="宋体"/>
          <w:sz w:val="32"/>
          <w:szCs w:val="32"/>
        </w:rPr>
        <w:t>44019</w:t>
      </w:r>
      <w:r w:rsidRPr="007130EA">
        <w:rPr>
          <w:rFonts w:ascii="宋体" w:eastAsia="宋体" w:hAnsi="宋体" w:hint="eastAsia"/>
          <w:sz w:val="32"/>
          <w:szCs w:val="32"/>
        </w:rPr>
        <w:t>”，栏目自动生成“</w:t>
      </w:r>
      <w:r w:rsidRPr="007130EA">
        <w:rPr>
          <w:rFonts w:ascii="宋体" w:eastAsia="宋体" w:hAnsi="宋体"/>
          <w:sz w:val="32"/>
          <w:szCs w:val="32"/>
        </w:rPr>
        <w:t>44019-</w:t>
      </w:r>
      <w:r w:rsidRPr="007130EA">
        <w:rPr>
          <w:rFonts w:ascii="宋体" w:eastAsia="宋体" w:hAnsi="宋体" w:hint="eastAsia"/>
          <w:sz w:val="32"/>
          <w:szCs w:val="32"/>
        </w:rPr>
        <w:t>广州其他”。</w:t>
      </w:r>
    </w:p>
    <w:p w:rsidR="004E2A34" w:rsidRDefault="004E2A34" w:rsidP="004E2A34">
      <w:pPr>
        <w:spacing w:beforeLines="50" w:before="156" w:line="360" w:lineRule="auto"/>
        <w:ind w:firstLineChars="200" w:firstLine="640"/>
        <w:rPr>
          <w:rFonts w:ascii="宋体" w:eastAsia="宋体" w:hAnsi="宋体"/>
          <w:sz w:val="32"/>
          <w:szCs w:val="32"/>
        </w:rPr>
      </w:pPr>
      <w:r w:rsidRPr="007130EA">
        <w:rPr>
          <w:rFonts w:ascii="宋体" w:eastAsia="宋体" w:hAnsi="宋体" w:hint="eastAsia"/>
          <w:sz w:val="32"/>
          <w:szCs w:val="32"/>
        </w:rPr>
        <w:t>同时“目的地”栏下拉菜单选择“</w:t>
      </w:r>
      <w:r w:rsidRPr="007130EA">
        <w:rPr>
          <w:rFonts w:ascii="宋体" w:eastAsia="宋体" w:hAnsi="宋体"/>
          <w:sz w:val="32"/>
          <w:szCs w:val="32"/>
        </w:rPr>
        <w:t>440100-</w:t>
      </w:r>
      <w:r w:rsidRPr="007130EA">
        <w:rPr>
          <w:rFonts w:ascii="宋体" w:eastAsia="宋体" w:hAnsi="宋体" w:hint="eastAsia"/>
          <w:sz w:val="32"/>
          <w:szCs w:val="32"/>
        </w:rPr>
        <w:t>广东省广州市”，或根据《中华人民共和国行政区划代码表》录入“</w:t>
      </w:r>
      <w:r w:rsidRPr="007130EA">
        <w:rPr>
          <w:rFonts w:ascii="宋体" w:eastAsia="宋体" w:hAnsi="宋体"/>
          <w:sz w:val="32"/>
          <w:szCs w:val="32"/>
        </w:rPr>
        <w:t>440114</w:t>
      </w:r>
      <w:r w:rsidRPr="007130EA">
        <w:rPr>
          <w:rFonts w:ascii="宋体" w:eastAsia="宋体" w:hAnsi="宋体" w:hint="eastAsia"/>
          <w:sz w:val="32"/>
          <w:szCs w:val="32"/>
        </w:rPr>
        <w:t>”，栏目自动生成“广州市花都区”。</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536FC4">
        <w:rPr>
          <w:rFonts w:ascii="宋体" w:eastAsia="宋体" w:hAnsi="宋体" w:hint="eastAsia"/>
          <w:sz w:val="32"/>
          <w:szCs w:val="32"/>
        </w:rPr>
        <w:t>《国内地区代码表》</w:t>
      </w:r>
      <w:r>
        <w:rPr>
          <w:rFonts w:ascii="宋体" w:eastAsia="宋体" w:hAnsi="宋体" w:hint="eastAsia"/>
          <w:sz w:val="32"/>
          <w:szCs w:val="32"/>
        </w:rPr>
        <w:t>（附表1</w:t>
      </w:r>
      <w:r>
        <w:rPr>
          <w:rFonts w:ascii="宋体" w:eastAsia="宋体" w:hAnsi="宋体"/>
          <w:sz w:val="32"/>
          <w:szCs w:val="32"/>
        </w:rPr>
        <w:t>7</w:t>
      </w:r>
      <w:r>
        <w:rPr>
          <w:rFonts w:ascii="宋体" w:eastAsia="宋体" w:hAnsi="宋体" w:hint="eastAsia"/>
          <w:sz w:val="32"/>
          <w:szCs w:val="32"/>
        </w:rPr>
        <w:t>）和</w:t>
      </w:r>
      <w:r w:rsidRPr="00D015BB">
        <w:rPr>
          <w:rFonts w:ascii="宋体" w:eastAsia="宋体" w:hAnsi="宋体" w:hint="eastAsia"/>
          <w:sz w:val="32"/>
          <w:szCs w:val="32"/>
        </w:rPr>
        <w:t>《中华人民共</w:t>
      </w:r>
      <w:r w:rsidRPr="00D015BB">
        <w:rPr>
          <w:rFonts w:ascii="宋体" w:eastAsia="宋体" w:hAnsi="宋体" w:hint="eastAsia"/>
          <w:sz w:val="32"/>
          <w:szCs w:val="32"/>
        </w:rPr>
        <w:lastRenderedPageBreak/>
        <w:t>和国行政区划代码表》</w:t>
      </w:r>
      <w:r>
        <w:rPr>
          <w:rFonts w:ascii="宋体" w:eastAsia="宋体" w:hAnsi="宋体" w:hint="eastAsia"/>
          <w:sz w:val="32"/>
          <w:szCs w:val="32"/>
        </w:rPr>
        <w:t>（附表1</w:t>
      </w:r>
      <w:r>
        <w:rPr>
          <w:rFonts w:ascii="宋体" w:eastAsia="宋体" w:hAnsi="宋体"/>
          <w:sz w:val="32"/>
          <w:szCs w:val="32"/>
        </w:rPr>
        <w:t>8</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sidRPr="00E51F60">
        <w:rPr>
          <w:rFonts w:ascii="宋体" w:eastAsia="宋体" w:hAnsi="宋体" w:hint="eastAsia"/>
          <w:sz w:val="32"/>
          <w:szCs w:val="32"/>
        </w:rPr>
        <w:t>该项目为原</w:t>
      </w:r>
      <w:r>
        <w:rPr>
          <w:rFonts w:ascii="宋体" w:eastAsia="宋体" w:hAnsi="宋体" w:hint="eastAsia"/>
          <w:sz w:val="32"/>
          <w:szCs w:val="32"/>
        </w:rPr>
        <w:t>报关项目“境内目的/境内货源地”和原</w:t>
      </w:r>
      <w:r w:rsidRPr="00E51F60">
        <w:rPr>
          <w:rFonts w:ascii="宋体" w:eastAsia="宋体" w:hAnsi="宋体" w:hint="eastAsia"/>
          <w:sz w:val="32"/>
          <w:szCs w:val="32"/>
        </w:rPr>
        <w:t>报检项目的“目的地/产地”</w:t>
      </w:r>
      <w:r>
        <w:rPr>
          <w:rFonts w:ascii="宋体" w:eastAsia="宋体" w:hAnsi="宋体" w:hint="eastAsia"/>
          <w:sz w:val="32"/>
          <w:szCs w:val="32"/>
        </w:rPr>
        <w:t>，现合并为“境内目的/境内货源地”</w:t>
      </w:r>
      <w:r w:rsidRPr="00E51F60">
        <w:rPr>
          <w:rFonts w:ascii="宋体" w:eastAsia="宋体" w:hAnsi="宋体" w:hint="eastAsia"/>
          <w:sz w:val="32"/>
          <w:szCs w:val="32"/>
        </w:rPr>
        <w:t>。</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75" w:name="_Toc517946912"/>
      <w:r>
        <w:rPr>
          <w:rFonts w:ascii="黑体" w:eastAsia="黑体" w:hAnsi="黑体" w:hint="eastAsia"/>
          <w:sz w:val="72"/>
          <w:szCs w:val="72"/>
        </w:rPr>
        <w:lastRenderedPageBreak/>
        <w:t>第八十四章 境外</w:t>
      </w:r>
      <w:r w:rsidRPr="008C46D0">
        <w:rPr>
          <w:rFonts w:ascii="黑体" w:eastAsia="黑体" w:hAnsi="黑体" w:hint="eastAsia"/>
          <w:sz w:val="72"/>
          <w:szCs w:val="72"/>
        </w:rPr>
        <w:t>收</w:t>
      </w:r>
      <w:r>
        <w:rPr>
          <w:rFonts w:ascii="黑体" w:eastAsia="黑体" w:hAnsi="黑体" w:hint="eastAsia"/>
          <w:sz w:val="72"/>
          <w:szCs w:val="72"/>
        </w:rPr>
        <w:t>/</w:t>
      </w:r>
      <w:r w:rsidRPr="008C46D0">
        <w:rPr>
          <w:rFonts w:ascii="黑体" w:eastAsia="黑体" w:hAnsi="黑体" w:hint="eastAsia"/>
          <w:sz w:val="72"/>
          <w:szCs w:val="72"/>
        </w:rPr>
        <w:t>发货人代码</w:t>
      </w:r>
      <w:bookmarkEnd w:id="75"/>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sidR="00E169CF">
        <w:rPr>
          <w:rFonts w:ascii="宋体" w:eastAsia="宋体" w:hAnsi="宋体" w:hint="eastAsia"/>
          <w:sz w:val="32"/>
          <w:szCs w:val="32"/>
        </w:rPr>
        <w:t>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afterLines="50" w:after="156" w:line="560" w:lineRule="exact"/>
        <w:ind w:firstLineChars="200" w:firstLine="640"/>
        <w:rPr>
          <w:rFonts w:ascii="宋体" w:eastAsia="宋体" w:hAnsi="宋体"/>
          <w:sz w:val="32"/>
          <w:szCs w:val="32"/>
        </w:rPr>
      </w:pPr>
      <w:r w:rsidRPr="00C60E55">
        <w:rPr>
          <w:rFonts w:ascii="宋体" w:eastAsia="宋体" w:hAnsi="宋体" w:hint="eastAsia"/>
          <w:sz w:val="32"/>
          <w:szCs w:val="32"/>
        </w:rPr>
        <w:t>境外收货人通常指签订并执行出口贸易合同中的买方或合同指定的收货人，境外发货人通常指签订并执行进口贸易合同中的卖方</w:t>
      </w:r>
      <w:r>
        <w:rPr>
          <w:rFonts w:ascii="宋体" w:eastAsia="宋体" w:hAnsi="宋体" w:hint="eastAsia"/>
          <w:sz w:val="32"/>
          <w:szCs w:val="32"/>
        </w:rPr>
        <w:t>。</w:t>
      </w:r>
    </w:p>
    <w:p w:rsidR="004E2A34" w:rsidRDefault="004E2A34" w:rsidP="00E169CF">
      <w:pPr>
        <w:spacing w:beforeLines="50" w:before="156" w:afterLines="50" w:after="156" w:line="560" w:lineRule="exact"/>
        <w:ind w:firstLineChars="200" w:firstLine="640"/>
        <w:rPr>
          <w:rFonts w:ascii="宋体" w:eastAsia="宋体" w:hAnsi="宋体"/>
          <w:sz w:val="32"/>
          <w:szCs w:val="32"/>
        </w:rPr>
      </w:pPr>
      <w:r w:rsidRPr="00D038D3">
        <w:rPr>
          <w:rFonts w:ascii="宋体" w:eastAsia="宋体" w:hAnsi="宋体" w:hint="eastAsia"/>
          <w:sz w:val="32"/>
          <w:szCs w:val="32"/>
        </w:rPr>
        <w:t>对于AEO互认国家（地区）企业的，编码填报AEO编码，填报样式按照海关总署发布的相关公告要求填报（如新加坡AEO企业填报样式为：SG123456789012</w:t>
      </w:r>
      <w:r w:rsidRPr="00D038D3">
        <w:rPr>
          <w:rFonts w:ascii="宋体" w:eastAsia="宋体" w:hAnsi="宋体"/>
          <w:sz w:val="32"/>
          <w:szCs w:val="32"/>
        </w:rPr>
        <w:t>，</w:t>
      </w:r>
      <w:r w:rsidRPr="00D038D3">
        <w:rPr>
          <w:rFonts w:ascii="宋体" w:eastAsia="宋体" w:hAnsi="宋体" w:hint="eastAsia"/>
          <w:sz w:val="32"/>
          <w:szCs w:val="32"/>
        </w:rPr>
        <w:t>韩国AEO企业填报样式为KR1234567，具体见相关公告要求）。</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该项目为原报检项目的“收发货人代码”，现改名为“境外收/发货人代码”。</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原报检项目的“收发货人”无需录入代码,只录入发货人名称。</w:t>
      </w:r>
    </w:p>
    <w:p w:rsidR="004E2A34" w:rsidRDefault="004E2A34" w:rsidP="004E2A34">
      <w:pPr>
        <w:jc w:val="cente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4E2A34" w:rsidP="004E2A34">
      <w:pPr>
        <w:pStyle w:val="1"/>
        <w:rPr>
          <w:rFonts w:ascii="黑体" w:eastAsia="黑体" w:hAnsi="黑体"/>
          <w:sz w:val="72"/>
          <w:szCs w:val="72"/>
        </w:rPr>
      </w:pPr>
      <w:bookmarkStart w:id="76" w:name="_Toc517946913"/>
      <w:r>
        <w:rPr>
          <w:rFonts w:ascii="黑体" w:eastAsia="黑体" w:hAnsi="黑体" w:hint="eastAsia"/>
          <w:sz w:val="72"/>
          <w:szCs w:val="72"/>
        </w:rPr>
        <w:lastRenderedPageBreak/>
        <w:t xml:space="preserve">第八十五章 </w:t>
      </w:r>
      <w:r w:rsidRPr="007C2E17">
        <w:rPr>
          <w:rFonts w:ascii="黑体" w:eastAsia="黑体" w:hAnsi="黑体" w:hint="eastAsia"/>
          <w:sz w:val="72"/>
          <w:szCs w:val="72"/>
        </w:rPr>
        <w:t>境外收发货人名称（外文）</w:t>
      </w:r>
      <w:bookmarkEnd w:id="76"/>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该项目数据类型为字符型，最多支持录入100位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356908">
        <w:rPr>
          <w:rFonts w:ascii="宋体" w:eastAsia="宋体" w:hAnsi="宋体" w:hint="eastAsia"/>
          <w:sz w:val="32"/>
          <w:szCs w:val="32"/>
        </w:rPr>
        <w:t>境外收货人通常指签订并执行出口贸易合同中的买方或合同指定的收货人，境外发货人通常指签订并执行进口贸易合同中的卖方。</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356908">
        <w:rPr>
          <w:rFonts w:ascii="宋体" w:eastAsia="宋体" w:hAnsi="宋体" w:hint="eastAsia"/>
          <w:sz w:val="32"/>
          <w:szCs w:val="32"/>
        </w:rPr>
        <w:t>名称一般填报英文名称，检验检疫要求填报其他外文名称的，在英文名称后填报，以半角括号分隔</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B9408C" w:rsidRDefault="004E2A34" w:rsidP="004E2A34">
      <w:pPr>
        <w:spacing w:beforeLines="50" w:before="156" w:line="360" w:lineRule="auto"/>
        <w:ind w:firstLineChars="200" w:firstLine="640"/>
        <w:rPr>
          <w:rFonts w:ascii="宋体" w:eastAsia="宋体" w:hAnsi="宋体"/>
          <w:sz w:val="32"/>
          <w:szCs w:val="32"/>
        </w:rPr>
      </w:pPr>
      <w:r w:rsidRPr="00B9408C">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该项目为原报检项目的“收</w:t>
      </w:r>
      <w:r w:rsidRPr="008E459A">
        <w:rPr>
          <w:rFonts w:ascii="宋体" w:eastAsia="宋体" w:hAnsi="宋体" w:hint="eastAsia"/>
          <w:sz w:val="32"/>
          <w:szCs w:val="32"/>
        </w:rPr>
        <w:t>发货人（外文）</w:t>
      </w:r>
      <w:r>
        <w:rPr>
          <w:rFonts w:ascii="宋体" w:eastAsia="宋体" w:hAnsi="宋体" w:hint="eastAsia"/>
          <w:sz w:val="32"/>
          <w:szCs w:val="32"/>
        </w:rPr>
        <w:t>”，录入要求</w:t>
      </w:r>
      <w:r>
        <w:rPr>
          <w:rFonts w:ascii="宋体" w:eastAsia="宋体" w:hAnsi="宋体" w:hint="eastAsia"/>
          <w:sz w:val="32"/>
          <w:szCs w:val="32"/>
        </w:rPr>
        <w:lastRenderedPageBreak/>
        <w:t>无变化。</w:t>
      </w:r>
    </w:p>
    <w:p w:rsidR="004E2A34" w:rsidRPr="00B9408C" w:rsidRDefault="004E2A34" w:rsidP="004E2A34">
      <w:pPr>
        <w:spacing w:beforeLines="50" w:before="156" w:line="360" w:lineRule="auto"/>
        <w:ind w:firstLineChars="200" w:firstLine="640"/>
        <w:rPr>
          <w:rFonts w:ascii="黑体" w:eastAsia="黑体" w:hAnsi="黑体"/>
          <w:sz w:val="32"/>
          <w:szCs w:val="32"/>
        </w:rPr>
      </w:pPr>
      <w:r w:rsidRPr="00B9408C">
        <w:rPr>
          <w:rFonts w:ascii="黑体" w:eastAsia="黑体" w:hAnsi="黑体" w:hint="eastAsia"/>
          <w:sz w:val="32"/>
          <w:szCs w:val="32"/>
        </w:rPr>
        <w:t>（二）其它</w:t>
      </w:r>
    </w:p>
    <w:p w:rsidR="004E2A34" w:rsidRDefault="004E2A34" w:rsidP="004E2A34">
      <w:pPr>
        <w:spacing w:beforeLines="50" w:before="156" w:line="360" w:lineRule="auto"/>
        <w:ind w:firstLineChars="200" w:firstLine="640"/>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77" w:name="_Toc517946914"/>
      <w:r>
        <w:rPr>
          <w:rFonts w:ascii="黑体" w:eastAsia="黑体" w:hAnsi="黑体" w:hint="eastAsia"/>
          <w:sz w:val="72"/>
          <w:szCs w:val="72"/>
        </w:rPr>
        <w:lastRenderedPageBreak/>
        <w:t xml:space="preserve">第八十六章 </w:t>
      </w:r>
      <w:r w:rsidRPr="00F53773">
        <w:rPr>
          <w:rFonts w:ascii="黑体" w:eastAsia="黑体" w:hAnsi="黑体" w:hint="eastAsia"/>
          <w:sz w:val="72"/>
          <w:szCs w:val="72"/>
        </w:rPr>
        <w:t>货物存放地点</w:t>
      </w:r>
      <w:bookmarkEnd w:id="77"/>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该申报项目为条件必填项。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该项目数据类型为字符型，最多支持录入100位。</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Pr="00A348F5" w:rsidRDefault="004E2A34" w:rsidP="004E2A34">
      <w:pPr>
        <w:pStyle w:val="a3"/>
        <w:spacing w:beforeLines="50" w:before="156" w:beforeAutospacing="0" w:afterLines="50" w:after="156" w:afterAutospacing="0" w:line="560" w:lineRule="exact"/>
        <w:ind w:firstLineChars="200" w:firstLine="640"/>
        <w:rPr>
          <w:rFonts w:hAnsi="宋体"/>
          <w:sz w:val="32"/>
          <w:szCs w:val="32"/>
        </w:rPr>
      </w:pPr>
      <w:r w:rsidRPr="00F27E09">
        <w:rPr>
          <w:rFonts w:hAnsi="宋体" w:hint="eastAsia"/>
          <w:sz w:val="32"/>
          <w:szCs w:val="32"/>
        </w:rPr>
        <w:t>填报货物进境后存放的场所或地点，包括海关监管作业场所、分拨仓库、定点加工厂、隔离检疫场、企业自有仓库等。</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Pr="00281300" w:rsidRDefault="004E2A34" w:rsidP="004E2A34">
      <w:pPr>
        <w:spacing w:beforeLines="50" w:before="156" w:line="360" w:lineRule="auto"/>
        <w:ind w:firstLineChars="200" w:firstLine="640"/>
        <w:rPr>
          <w:rFonts w:ascii="宋体" w:eastAsia="宋体" w:hAnsi="宋体" w:cs="宋体"/>
          <w:sz w:val="32"/>
          <w:szCs w:val="32"/>
        </w:rPr>
      </w:pPr>
      <w:r w:rsidRPr="00281300">
        <w:rPr>
          <w:rFonts w:ascii="宋体" w:eastAsia="宋体" w:hAnsi="宋体" w:cs="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C80924">
        <w:rPr>
          <w:rFonts w:ascii="宋体" w:eastAsia="宋体" w:hAnsi="宋体" w:hint="eastAsia"/>
          <w:sz w:val="32"/>
          <w:szCs w:val="32"/>
        </w:rPr>
        <w:t>存放地点</w:t>
      </w:r>
      <w:r>
        <w:rPr>
          <w:rFonts w:ascii="宋体" w:eastAsia="宋体" w:hAnsi="宋体" w:hint="eastAsia"/>
          <w:sz w:val="32"/>
          <w:szCs w:val="32"/>
        </w:rPr>
        <w:t>”，现改名为“货物存放地点”，录入要求无变化。</w:t>
      </w:r>
    </w:p>
    <w:p w:rsidR="004E2A34" w:rsidRPr="00F27E09" w:rsidRDefault="004E2A34" w:rsidP="004E2A34">
      <w:pPr>
        <w:spacing w:beforeLines="50" w:before="156" w:line="360" w:lineRule="auto"/>
        <w:ind w:firstLineChars="200" w:firstLine="640"/>
        <w:rPr>
          <w:rFonts w:ascii="黑体" w:eastAsia="黑体" w:hAnsi="黑体"/>
          <w:sz w:val="32"/>
          <w:szCs w:val="32"/>
        </w:rPr>
      </w:pPr>
      <w:r w:rsidRPr="00F27E09">
        <w:rPr>
          <w:rFonts w:ascii="黑体" w:eastAsia="黑体" w:hAnsi="黑体" w:hint="eastAsia"/>
          <w:sz w:val="32"/>
          <w:szCs w:val="32"/>
        </w:rPr>
        <w:t>（二）其它</w:t>
      </w:r>
    </w:p>
    <w:p w:rsidR="004E2A34" w:rsidRDefault="004E2A34" w:rsidP="004E2A34">
      <w:pPr>
        <w:spacing w:beforeLines="50" w:before="156" w:line="360" w:lineRule="auto"/>
        <w:ind w:firstLineChars="200" w:firstLine="640"/>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78" w:name="_Toc517946915"/>
      <w:r>
        <w:rPr>
          <w:rFonts w:ascii="黑体" w:eastAsia="黑体" w:hAnsi="黑体" w:hint="eastAsia"/>
          <w:sz w:val="72"/>
          <w:szCs w:val="72"/>
        </w:rPr>
        <w:lastRenderedPageBreak/>
        <w:t xml:space="preserve">第八十七章 </w:t>
      </w:r>
      <w:r w:rsidRPr="002C1538">
        <w:rPr>
          <w:rFonts w:ascii="黑体" w:eastAsia="黑体" w:hAnsi="黑体" w:hint="eastAsia"/>
          <w:sz w:val="72"/>
          <w:szCs w:val="72"/>
        </w:rPr>
        <w:t>启运港</w:t>
      </w:r>
      <w:bookmarkEnd w:id="78"/>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该项目数据类型为8位字符型。</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Pr="00D006A2" w:rsidRDefault="004E2A34" w:rsidP="004E2A34">
      <w:pPr>
        <w:spacing w:beforeLines="50" w:before="156" w:line="360" w:lineRule="auto"/>
        <w:ind w:firstLineChars="200" w:firstLine="640"/>
        <w:rPr>
          <w:rFonts w:ascii="宋体" w:eastAsia="宋体" w:hAnsi="宋体"/>
          <w:sz w:val="32"/>
          <w:szCs w:val="32"/>
        </w:rPr>
      </w:pPr>
      <w:r w:rsidRPr="00D006A2">
        <w:rPr>
          <w:rFonts w:ascii="宋体" w:eastAsia="宋体" w:hAnsi="宋体" w:hint="eastAsia"/>
          <w:sz w:val="32"/>
          <w:szCs w:val="32"/>
        </w:rPr>
        <w:t>填报</w:t>
      </w:r>
      <w:r w:rsidRPr="00D006A2">
        <w:rPr>
          <w:rFonts w:ascii="宋体" w:eastAsia="宋体" w:hAnsi="宋体"/>
          <w:sz w:val="32"/>
          <w:szCs w:val="32"/>
        </w:rPr>
        <w:t>进口货物在运抵我国关境前的</w:t>
      </w:r>
      <w:r w:rsidRPr="00D006A2">
        <w:rPr>
          <w:rFonts w:ascii="宋体" w:eastAsia="宋体" w:hAnsi="宋体" w:hint="eastAsia"/>
          <w:sz w:val="32"/>
          <w:szCs w:val="32"/>
        </w:rPr>
        <w:t>第</w:t>
      </w:r>
      <w:r w:rsidRPr="00D006A2">
        <w:rPr>
          <w:rFonts w:ascii="宋体" w:eastAsia="宋体" w:hAnsi="宋体"/>
          <w:sz w:val="32"/>
          <w:szCs w:val="32"/>
        </w:rPr>
        <w:t>一个境外装运港。</w:t>
      </w:r>
    </w:p>
    <w:p w:rsidR="004E2A34" w:rsidRDefault="004E2A34" w:rsidP="004E2A34">
      <w:pPr>
        <w:pStyle w:val="a3"/>
        <w:spacing w:beforeLines="50" w:before="156" w:beforeAutospacing="0" w:afterLines="50" w:after="156" w:afterAutospacing="0" w:line="560" w:lineRule="exact"/>
        <w:ind w:firstLineChars="200" w:firstLine="640"/>
        <w:rPr>
          <w:rFonts w:hAnsi="宋体" w:cstheme="minorBidi"/>
          <w:sz w:val="32"/>
          <w:szCs w:val="32"/>
        </w:rPr>
      </w:pPr>
      <w:r w:rsidRPr="00D006A2">
        <w:rPr>
          <w:rFonts w:hAnsi="宋体" w:cstheme="minorBidi" w:hint="eastAsia"/>
          <w:sz w:val="32"/>
          <w:szCs w:val="32"/>
        </w:rPr>
        <w:t>根据实际情况，按海关规定的《港口代码表》填报相应的港口名称及代码</w:t>
      </w:r>
      <w:r>
        <w:rPr>
          <w:rFonts w:hAnsi="宋体" w:cstheme="minorBidi" w:hint="eastAsia"/>
          <w:sz w:val="32"/>
          <w:szCs w:val="32"/>
        </w:rPr>
        <w:t>。</w:t>
      </w:r>
    </w:p>
    <w:p w:rsidR="004E2A34" w:rsidRDefault="004E2A34" w:rsidP="004E2A34">
      <w:pPr>
        <w:pStyle w:val="a3"/>
        <w:spacing w:beforeLines="50" w:before="156" w:beforeAutospacing="0" w:afterLines="50" w:after="156" w:afterAutospacing="0" w:line="560" w:lineRule="exact"/>
        <w:ind w:firstLineChars="200" w:firstLine="640"/>
        <w:rPr>
          <w:rFonts w:hAnsi="宋体" w:cstheme="minorBidi"/>
          <w:sz w:val="32"/>
          <w:szCs w:val="32"/>
        </w:rPr>
      </w:pPr>
      <w:r>
        <w:rPr>
          <w:rFonts w:hAnsi="宋体" w:cstheme="minorBidi" w:hint="eastAsia"/>
          <w:sz w:val="32"/>
          <w:szCs w:val="32"/>
        </w:rPr>
        <w:t>提醒注意：</w:t>
      </w:r>
    </w:p>
    <w:p w:rsidR="004E2A34" w:rsidRDefault="004E2A34" w:rsidP="004E2A34">
      <w:pPr>
        <w:pStyle w:val="a3"/>
        <w:spacing w:beforeLines="50" w:before="156" w:beforeAutospacing="0" w:afterLines="50" w:after="156" w:afterAutospacing="0" w:line="560" w:lineRule="exact"/>
        <w:ind w:firstLineChars="200" w:firstLine="640"/>
        <w:rPr>
          <w:rFonts w:hAnsi="宋体" w:cstheme="minorBidi"/>
          <w:sz w:val="32"/>
          <w:szCs w:val="32"/>
        </w:rPr>
      </w:pPr>
      <w:r>
        <w:rPr>
          <w:rFonts w:hAnsi="宋体" w:cstheme="minorBidi" w:hint="eastAsia"/>
          <w:sz w:val="32"/>
          <w:szCs w:val="32"/>
        </w:rPr>
        <w:t>（一）</w:t>
      </w:r>
      <w:r w:rsidRPr="00D006A2">
        <w:rPr>
          <w:rFonts w:hAnsi="宋体" w:cstheme="minorBidi" w:hint="eastAsia"/>
          <w:sz w:val="32"/>
          <w:szCs w:val="32"/>
        </w:rPr>
        <w:t>未在《港口代码表》列明的，填报相应的国家名称及代码。</w:t>
      </w:r>
    </w:p>
    <w:p w:rsidR="004E2A34" w:rsidRPr="00D006A2" w:rsidRDefault="004E2A34" w:rsidP="004E2A34">
      <w:pPr>
        <w:pStyle w:val="a3"/>
        <w:spacing w:beforeLines="50" w:before="156" w:beforeAutospacing="0" w:afterLines="50" w:after="156" w:afterAutospacing="0" w:line="560" w:lineRule="exact"/>
        <w:ind w:firstLineChars="200" w:firstLine="640"/>
        <w:rPr>
          <w:rFonts w:hAnsi="宋体" w:cstheme="minorBidi"/>
          <w:sz w:val="32"/>
          <w:szCs w:val="32"/>
        </w:rPr>
      </w:pPr>
      <w:r>
        <w:rPr>
          <w:rFonts w:hAnsi="宋体" w:cstheme="minorBidi" w:hint="eastAsia"/>
          <w:sz w:val="32"/>
          <w:szCs w:val="32"/>
        </w:rPr>
        <w:t>（二）</w:t>
      </w:r>
      <w:r w:rsidRPr="00D006A2">
        <w:rPr>
          <w:rFonts w:hAnsi="宋体" w:cstheme="minorBidi" w:hint="eastAsia"/>
          <w:sz w:val="32"/>
          <w:szCs w:val="32"/>
        </w:rPr>
        <w:t>货物从海关特殊监管区域或保税监管场所运至境内区外的，填报《港口代码表》中相应海关特殊监管区域或保税监管场所的名称及代码，未在《港口代码表》中列明的，填报“未列出的特殊监管区”及代码。</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w:t>
      </w:r>
      <w:r w:rsidRPr="002C1538">
        <w:rPr>
          <w:rFonts w:ascii="宋体" w:eastAsia="宋体" w:hAnsi="宋体" w:hint="eastAsia"/>
          <w:sz w:val="32"/>
          <w:szCs w:val="32"/>
        </w:rPr>
        <w:t>无实际进出境的，本栏目填报“中国境内”。</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Pr="00BC1BE0" w:rsidRDefault="004E2A34" w:rsidP="004E2A34">
      <w:pPr>
        <w:spacing w:beforeLines="50" w:before="156" w:line="360" w:lineRule="auto"/>
        <w:ind w:firstLineChars="200" w:firstLine="640"/>
        <w:rPr>
          <w:rFonts w:ascii="宋体" w:eastAsia="宋体" w:hAnsi="宋体"/>
          <w:sz w:val="32"/>
          <w:szCs w:val="32"/>
        </w:rPr>
      </w:pPr>
      <w:bookmarkStart w:id="79" w:name="_Hlk517723343"/>
      <w:r w:rsidRPr="00BC1BE0">
        <w:rPr>
          <w:rFonts w:ascii="宋体" w:eastAsia="宋体" w:hAnsi="宋体" w:hint="eastAsia"/>
          <w:sz w:val="32"/>
          <w:szCs w:val="32"/>
        </w:rPr>
        <w:t>根据实际情况，</w:t>
      </w:r>
      <w:r>
        <w:rPr>
          <w:rFonts w:ascii="宋体" w:eastAsia="宋体" w:hAnsi="宋体" w:hint="eastAsia"/>
          <w:sz w:val="32"/>
          <w:szCs w:val="32"/>
        </w:rPr>
        <w:t>修订后的</w:t>
      </w:r>
      <w:r w:rsidRPr="00BC1BE0">
        <w:rPr>
          <w:rFonts w:ascii="宋体" w:eastAsia="宋体" w:hAnsi="宋体" w:hint="eastAsia"/>
          <w:sz w:val="32"/>
          <w:szCs w:val="32"/>
        </w:rPr>
        <w:t>《港口代码表》</w:t>
      </w:r>
      <w:r>
        <w:rPr>
          <w:rFonts w:ascii="宋体" w:eastAsia="宋体" w:hAnsi="宋体" w:hint="eastAsia"/>
          <w:sz w:val="32"/>
          <w:szCs w:val="32"/>
        </w:rPr>
        <w:t>由3位英文和</w:t>
      </w:r>
      <w:r>
        <w:rPr>
          <w:rFonts w:ascii="宋体" w:eastAsia="宋体" w:hAnsi="宋体"/>
          <w:sz w:val="32"/>
          <w:szCs w:val="32"/>
        </w:rPr>
        <w:lastRenderedPageBreak/>
        <w:t>3</w:t>
      </w:r>
      <w:r>
        <w:rPr>
          <w:rFonts w:ascii="宋体" w:eastAsia="宋体" w:hAnsi="宋体" w:hint="eastAsia"/>
          <w:sz w:val="32"/>
          <w:szCs w:val="32"/>
        </w:rPr>
        <w:t>位数据组成</w:t>
      </w:r>
      <w:r w:rsidRPr="00BC1BE0">
        <w:rPr>
          <w:rFonts w:ascii="宋体" w:eastAsia="宋体" w:hAnsi="宋体" w:hint="eastAsia"/>
          <w:sz w:val="32"/>
          <w:szCs w:val="32"/>
        </w:rPr>
        <w:t>。</w:t>
      </w:r>
      <w:r>
        <w:rPr>
          <w:rFonts w:ascii="宋体" w:eastAsia="宋体" w:hAnsi="宋体" w:hint="eastAsia"/>
          <w:sz w:val="32"/>
          <w:szCs w:val="32"/>
        </w:rPr>
        <w:t>例如：缅甸仰光的港口代码为“</w:t>
      </w:r>
      <w:r w:rsidRPr="00807100">
        <w:rPr>
          <w:rFonts w:ascii="宋体" w:eastAsia="宋体" w:hAnsi="宋体"/>
          <w:sz w:val="32"/>
          <w:szCs w:val="32"/>
        </w:rPr>
        <w:t>MMR018</w:t>
      </w:r>
      <w:r>
        <w:rPr>
          <w:rFonts w:ascii="宋体" w:eastAsia="宋体" w:hAnsi="宋体" w:hint="eastAsia"/>
          <w:sz w:val="32"/>
          <w:szCs w:val="32"/>
        </w:rPr>
        <w:t>”。</w:t>
      </w:r>
    </w:p>
    <w:bookmarkEnd w:id="79"/>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6F2D1B">
        <w:rPr>
          <w:rFonts w:ascii="宋体" w:eastAsia="宋体" w:hAnsi="宋体" w:hint="eastAsia"/>
          <w:sz w:val="32"/>
          <w:szCs w:val="32"/>
        </w:rPr>
        <w:t>原</w:t>
      </w:r>
      <w:r>
        <w:rPr>
          <w:rFonts w:ascii="宋体" w:eastAsia="宋体" w:hAnsi="宋体" w:hint="eastAsia"/>
          <w:sz w:val="32"/>
          <w:szCs w:val="32"/>
        </w:rPr>
        <w:t>报检</w:t>
      </w:r>
      <w:r w:rsidRPr="006F2D1B">
        <w:rPr>
          <w:rFonts w:ascii="宋体" w:eastAsia="宋体" w:hAnsi="宋体" w:hint="eastAsia"/>
          <w:sz w:val="32"/>
          <w:szCs w:val="32"/>
        </w:rPr>
        <w:t>《</w:t>
      </w:r>
      <w:r>
        <w:rPr>
          <w:rFonts w:ascii="宋体" w:eastAsia="宋体" w:hAnsi="宋体" w:hint="eastAsia"/>
          <w:sz w:val="32"/>
          <w:szCs w:val="32"/>
        </w:rPr>
        <w:t>港口代码表</w:t>
      </w:r>
      <w:r w:rsidRPr="006F2D1B">
        <w:rPr>
          <w:rFonts w:ascii="宋体" w:eastAsia="宋体" w:hAnsi="宋体" w:hint="eastAsia"/>
          <w:sz w:val="32"/>
          <w:szCs w:val="32"/>
        </w:rPr>
        <w:t>》由</w:t>
      </w:r>
      <w:r>
        <w:rPr>
          <w:rFonts w:ascii="宋体" w:eastAsia="宋体" w:hAnsi="宋体"/>
          <w:sz w:val="32"/>
          <w:szCs w:val="32"/>
        </w:rPr>
        <w:t>6</w:t>
      </w:r>
      <w:r w:rsidRPr="006F2D1B">
        <w:rPr>
          <w:rFonts w:ascii="宋体" w:eastAsia="宋体" w:hAnsi="宋体" w:hint="eastAsia"/>
          <w:sz w:val="32"/>
          <w:szCs w:val="32"/>
        </w:rPr>
        <w:t>位数字构成，修订后的代码由</w:t>
      </w:r>
      <w:r>
        <w:rPr>
          <w:rFonts w:ascii="宋体" w:eastAsia="宋体" w:hAnsi="宋体"/>
          <w:sz w:val="32"/>
          <w:szCs w:val="32"/>
        </w:rPr>
        <w:t>3</w:t>
      </w:r>
      <w:r w:rsidRPr="006F2D1B">
        <w:rPr>
          <w:rFonts w:ascii="宋体" w:eastAsia="宋体" w:hAnsi="宋体" w:hint="eastAsia"/>
          <w:sz w:val="32"/>
          <w:szCs w:val="32"/>
        </w:rPr>
        <w:t>位英文字母</w:t>
      </w:r>
      <w:r>
        <w:rPr>
          <w:rFonts w:ascii="宋体" w:eastAsia="宋体" w:hAnsi="宋体" w:hint="eastAsia"/>
          <w:sz w:val="32"/>
          <w:szCs w:val="32"/>
        </w:rPr>
        <w:t>和3位数字</w:t>
      </w:r>
      <w:r w:rsidRPr="006F2D1B">
        <w:rPr>
          <w:rFonts w:ascii="宋体" w:eastAsia="宋体" w:hAnsi="宋体" w:hint="eastAsia"/>
          <w:sz w:val="32"/>
          <w:szCs w:val="32"/>
        </w:rPr>
        <w:t>构成。例如：原</w:t>
      </w:r>
      <w:r>
        <w:rPr>
          <w:rFonts w:ascii="宋体" w:eastAsia="宋体" w:hAnsi="宋体" w:hint="eastAsia"/>
          <w:sz w:val="32"/>
          <w:szCs w:val="32"/>
        </w:rPr>
        <w:t>报检</w:t>
      </w:r>
      <w:r w:rsidRPr="006F2D1B">
        <w:rPr>
          <w:rFonts w:ascii="宋体" w:eastAsia="宋体" w:hAnsi="宋体" w:hint="eastAsia"/>
          <w:sz w:val="32"/>
          <w:szCs w:val="32"/>
        </w:rPr>
        <w:t>《</w:t>
      </w:r>
      <w:r>
        <w:rPr>
          <w:rFonts w:ascii="宋体" w:eastAsia="宋体" w:hAnsi="宋体" w:hint="eastAsia"/>
          <w:sz w:val="32"/>
          <w:szCs w:val="32"/>
        </w:rPr>
        <w:t>港口代码表》中缅甸仰光</w:t>
      </w:r>
      <w:r w:rsidRPr="006F2D1B">
        <w:rPr>
          <w:rFonts w:ascii="宋体" w:eastAsia="宋体" w:hAnsi="宋体" w:hint="eastAsia"/>
          <w:sz w:val="32"/>
          <w:szCs w:val="32"/>
        </w:rPr>
        <w:t>的代码为“</w:t>
      </w:r>
      <w:r>
        <w:rPr>
          <w:rFonts w:ascii="宋体" w:eastAsia="宋体" w:hAnsi="宋体"/>
          <w:sz w:val="32"/>
          <w:szCs w:val="32"/>
        </w:rPr>
        <w:t>104018</w:t>
      </w:r>
      <w:r w:rsidRPr="006F2D1B">
        <w:rPr>
          <w:rFonts w:ascii="宋体" w:eastAsia="宋体" w:hAnsi="宋体" w:hint="eastAsia"/>
          <w:sz w:val="32"/>
          <w:szCs w:val="32"/>
        </w:rPr>
        <w:t>”，修订后</w:t>
      </w:r>
      <w:r>
        <w:rPr>
          <w:rFonts w:ascii="宋体" w:eastAsia="宋体" w:hAnsi="宋体" w:hint="eastAsia"/>
          <w:sz w:val="32"/>
          <w:szCs w:val="32"/>
        </w:rPr>
        <w:t>缅甸仰光</w:t>
      </w:r>
      <w:r w:rsidRPr="006F2D1B">
        <w:rPr>
          <w:rFonts w:ascii="宋体" w:eastAsia="宋体" w:hAnsi="宋体" w:hint="eastAsia"/>
          <w:sz w:val="32"/>
          <w:szCs w:val="32"/>
        </w:rPr>
        <w:t>的代码为“</w:t>
      </w:r>
      <w:r w:rsidRPr="006F2D1B">
        <w:rPr>
          <w:rFonts w:ascii="宋体" w:eastAsia="宋体" w:hAnsi="宋体"/>
          <w:sz w:val="32"/>
          <w:szCs w:val="32"/>
        </w:rPr>
        <w:t>MMR018</w:t>
      </w:r>
      <w:r w:rsidRPr="006F2D1B">
        <w:rPr>
          <w:rFonts w:ascii="宋体" w:eastAsia="宋体" w:hAnsi="宋体" w:hint="eastAsia"/>
          <w:sz w:val="32"/>
          <w:szCs w:val="32"/>
        </w:rPr>
        <w:t>”。</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参数表：《港口代码表》（附表1</w:t>
      </w:r>
      <w:r>
        <w:rPr>
          <w:rFonts w:ascii="宋体" w:eastAsia="宋体" w:hAnsi="宋体"/>
          <w:sz w:val="32"/>
          <w:szCs w:val="32"/>
        </w:rPr>
        <w:t>4</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EA7119">
        <w:rPr>
          <w:rFonts w:ascii="宋体" w:eastAsia="宋体" w:hAnsi="宋体" w:hint="eastAsia"/>
          <w:sz w:val="32"/>
          <w:szCs w:val="32"/>
        </w:rPr>
        <w:t>启运口岸</w:t>
      </w:r>
      <w:r>
        <w:rPr>
          <w:rFonts w:ascii="宋体" w:eastAsia="宋体" w:hAnsi="宋体" w:hint="eastAsia"/>
          <w:sz w:val="32"/>
          <w:szCs w:val="32"/>
        </w:rPr>
        <w:t>”。</w:t>
      </w:r>
    </w:p>
    <w:p w:rsidR="004E2A34" w:rsidRPr="00B5744D" w:rsidRDefault="004E2A34" w:rsidP="004E2A34">
      <w:pPr>
        <w:spacing w:beforeLines="50" w:before="156" w:line="360" w:lineRule="auto"/>
        <w:ind w:firstLineChars="200" w:firstLine="640"/>
        <w:rPr>
          <w:rFonts w:ascii="黑体" w:eastAsia="黑体" w:hAnsi="黑体"/>
          <w:sz w:val="32"/>
          <w:szCs w:val="32"/>
        </w:rPr>
      </w:pPr>
      <w:r w:rsidRPr="00B5744D">
        <w:rPr>
          <w:rFonts w:ascii="黑体" w:eastAsia="黑体" w:hAnsi="黑体" w:hint="eastAsia"/>
          <w:sz w:val="32"/>
          <w:szCs w:val="32"/>
        </w:rPr>
        <w:t>（二）其它</w:t>
      </w:r>
    </w:p>
    <w:p w:rsidR="004E2A34" w:rsidRPr="00B5744D"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0" w:name="_Toc517946916"/>
      <w:r>
        <w:rPr>
          <w:rFonts w:ascii="黑体" w:eastAsia="黑体" w:hAnsi="黑体" w:hint="eastAsia"/>
          <w:sz w:val="72"/>
          <w:szCs w:val="72"/>
        </w:rPr>
        <w:lastRenderedPageBreak/>
        <w:t xml:space="preserve">第八十八章 </w:t>
      </w:r>
      <w:r w:rsidRPr="00753ED8">
        <w:rPr>
          <w:rFonts w:ascii="黑体" w:eastAsia="黑体" w:hAnsi="黑体" w:hint="eastAsia"/>
          <w:sz w:val="72"/>
          <w:szCs w:val="72"/>
        </w:rPr>
        <w:t>入境</w:t>
      </w:r>
      <w:r>
        <w:rPr>
          <w:rFonts w:ascii="黑体" w:eastAsia="黑体" w:hAnsi="黑体" w:hint="eastAsia"/>
          <w:sz w:val="72"/>
          <w:szCs w:val="72"/>
        </w:rPr>
        <w:t>/</w:t>
      </w:r>
      <w:r w:rsidRPr="00753ED8">
        <w:rPr>
          <w:rFonts w:ascii="黑体" w:eastAsia="黑体" w:hAnsi="黑体" w:hint="eastAsia"/>
          <w:sz w:val="72"/>
          <w:szCs w:val="72"/>
        </w:rPr>
        <w:t>离境口岸</w:t>
      </w:r>
      <w:bookmarkEnd w:id="80"/>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该项目数据类型为6位数字型。</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Pr="00656264" w:rsidRDefault="004E2A34" w:rsidP="004E2A34">
      <w:pPr>
        <w:spacing w:beforeLines="50" w:before="156" w:afterLines="50" w:after="156" w:line="560" w:lineRule="exact"/>
        <w:ind w:firstLineChars="200" w:firstLine="640"/>
        <w:rPr>
          <w:rFonts w:ascii="宋体" w:eastAsia="宋体" w:hAnsi="宋体"/>
          <w:sz w:val="32"/>
          <w:szCs w:val="32"/>
        </w:rPr>
      </w:pPr>
      <w:r w:rsidRPr="00656264">
        <w:rPr>
          <w:rFonts w:ascii="宋体" w:eastAsia="宋体" w:hAnsi="宋体"/>
          <w:sz w:val="32"/>
          <w:szCs w:val="32"/>
        </w:rPr>
        <w:t>入境口岸</w:t>
      </w:r>
      <w:r w:rsidRPr="00753ED8">
        <w:rPr>
          <w:rFonts w:ascii="宋体" w:eastAsia="宋体" w:hAnsi="宋体" w:hint="eastAsia"/>
          <w:sz w:val="32"/>
          <w:szCs w:val="32"/>
        </w:rPr>
        <w:t>按海关规定的《国内口岸编码表》选择</w:t>
      </w:r>
      <w:r w:rsidRPr="00656264">
        <w:rPr>
          <w:rFonts w:ascii="宋体" w:eastAsia="宋体" w:hAnsi="宋体" w:hint="eastAsia"/>
          <w:sz w:val="32"/>
          <w:szCs w:val="32"/>
        </w:rPr>
        <w:t>填报进境货物从跨境运输工具卸离的第一个境内口岸的中文名称及代码；采取多式联运跨境运输的，填报多式联运货物最终卸离的境内口岸中文名称及代码；过境货物填报货物进入境内的第一个口岸的中文名称及代码；从海关特殊监管区域或保税监管场所进境的，填报海关特殊监管区域或保税监管场所的中文名称及代码。其他无实际进境的货物，填报货物所在地的城市名称及代码。</w:t>
      </w:r>
    </w:p>
    <w:p w:rsidR="004E2A34" w:rsidRPr="00656264" w:rsidRDefault="004E2A34" w:rsidP="004E2A34">
      <w:pPr>
        <w:spacing w:beforeLines="50" w:before="156" w:afterLines="50" w:after="156" w:line="560" w:lineRule="exact"/>
        <w:ind w:firstLineChars="200" w:firstLine="640"/>
        <w:rPr>
          <w:rFonts w:ascii="宋体" w:eastAsia="宋体" w:hAnsi="宋体"/>
          <w:sz w:val="32"/>
          <w:szCs w:val="32"/>
        </w:rPr>
      </w:pPr>
      <w:r w:rsidRPr="00656264">
        <w:rPr>
          <w:rFonts w:ascii="宋体" w:eastAsia="宋体" w:hAnsi="宋体" w:hint="eastAsia"/>
          <w:sz w:val="32"/>
          <w:szCs w:val="32"/>
        </w:rPr>
        <w:t>出境口岸</w:t>
      </w:r>
      <w:r>
        <w:rPr>
          <w:rFonts w:ascii="宋体" w:eastAsia="宋体" w:hAnsi="宋体" w:hint="eastAsia"/>
          <w:sz w:val="32"/>
          <w:szCs w:val="32"/>
        </w:rPr>
        <w:t>按海关规定的《国内口岸编码表》选择</w:t>
      </w:r>
      <w:r w:rsidRPr="00656264">
        <w:rPr>
          <w:rFonts w:ascii="宋体" w:eastAsia="宋体" w:hAnsi="宋体" w:hint="eastAsia"/>
          <w:sz w:val="32"/>
          <w:szCs w:val="32"/>
        </w:rPr>
        <w:t>填报装运出境货物的跨境运输工具</w:t>
      </w:r>
      <w:r w:rsidRPr="00656264">
        <w:rPr>
          <w:rFonts w:ascii="宋体" w:eastAsia="宋体" w:hAnsi="宋体"/>
          <w:sz w:val="32"/>
          <w:szCs w:val="32"/>
        </w:rPr>
        <w:t>离境</w:t>
      </w:r>
      <w:r w:rsidRPr="00656264">
        <w:rPr>
          <w:rFonts w:ascii="宋体" w:eastAsia="宋体" w:hAnsi="宋体" w:hint="eastAsia"/>
          <w:sz w:val="32"/>
          <w:szCs w:val="32"/>
        </w:rPr>
        <w:t>的第一个境内口岸的中文名称及代码；采取多式联运跨境运输的，填报多式联运货物最初</w:t>
      </w:r>
      <w:r w:rsidRPr="00656264">
        <w:rPr>
          <w:rFonts w:ascii="宋体" w:eastAsia="宋体" w:hAnsi="宋体"/>
          <w:sz w:val="32"/>
          <w:szCs w:val="32"/>
        </w:rPr>
        <w:t>离境</w:t>
      </w:r>
      <w:r w:rsidRPr="00656264">
        <w:rPr>
          <w:rFonts w:ascii="宋体" w:eastAsia="宋体" w:hAnsi="宋体" w:hint="eastAsia"/>
          <w:sz w:val="32"/>
          <w:szCs w:val="32"/>
        </w:rPr>
        <w:t>的境内口岸中文名称及代码；过境货物填报货物离境的第一个</w:t>
      </w:r>
      <w:r w:rsidRPr="00656264">
        <w:rPr>
          <w:rFonts w:ascii="宋体" w:eastAsia="宋体" w:hAnsi="宋体"/>
          <w:sz w:val="32"/>
          <w:szCs w:val="32"/>
        </w:rPr>
        <w:t>境内</w:t>
      </w:r>
      <w:r w:rsidRPr="00656264">
        <w:rPr>
          <w:rFonts w:ascii="宋体" w:eastAsia="宋体" w:hAnsi="宋体" w:hint="eastAsia"/>
          <w:sz w:val="32"/>
          <w:szCs w:val="32"/>
        </w:rPr>
        <w:t>口岸的中文名称及代码；从海关特殊区域或保税监管场所出境的，填报海关特殊区域或保税监管场所的</w:t>
      </w:r>
      <w:r w:rsidRPr="00656264">
        <w:rPr>
          <w:rFonts w:ascii="宋体" w:eastAsia="宋体" w:hAnsi="宋体" w:hint="eastAsia"/>
          <w:sz w:val="32"/>
          <w:szCs w:val="32"/>
        </w:rPr>
        <w:lastRenderedPageBreak/>
        <w:t>中文名称及代码。其他无实际出境的货物，填报货物所在地的城市名称及代码。</w:t>
      </w:r>
    </w:p>
    <w:p w:rsidR="004E2A34" w:rsidRPr="00753ED8"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r w:rsidRPr="00656264">
        <w:rPr>
          <w:rFonts w:ascii="宋体" w:eastAsia="宋体" w:hAnsi="宋体" w:hint="eastAsia"/>
          <w:sz w:val="32"/>
          <w:szCs w:val="32"/>
        </w:rPr>
        <w:t>入境</w:t>
      </w:r>
      <w:r w:rsidRPr="00656264">
        <w:rPr>
          <w:rFonts w:ascii="宋体" w:eastAsia="宋体" w:hAnsi="宋体"/>
          <w:sz w:val="32"/>
          <w:szCs w:val="32"/>
        </w:rPr>
        <w:t>/离境口岸</w:t>
      </w:r>
      <w:r w:rsidRPr="00656264">
        <w:rPr>
          <w:rFonts w:ascii="宋体" w:eastAsia="宋体" w:hAnsi="宋体" w:hint="eastAsia"/>
          <w:sz w:val="32"/>
          <w:szCs w:val="32"/>
        </w:rPr>
        <w:t>类型包括港口、码头、机场、机场货运通道、边境口岸、火车站、车辆装卸点、车检场、陆路港、坐落在口岸的</w:t>
      </w:r>
      <w:r w:rsidRPr="00656264">
        <w:rPr>
          <w:rFonts w:ascii="宋体" w:eastAsia="宋体" w:hAnsi="宋体"/>
          <w:sz w:val="32"/>
          <w:szCs w:val="32"/>
        </w:rPr>
        <w:t>海关</w:t>
      </w:r>
      <w:r w:rsidRPr="00656264">
        <w:rPr>
          <w:rFonts w:ascii="宋体" w:eastAsia="宋体" w:hAnsi="宋体" w:hint="eastAsia"/>
          <w:sz w:val="32"/>
          <w:szCs w:val="32"/>
        </w:rPr>
        <w:t>特殊监管区域等。</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753ED8">
        <w:rPr>
          <w:rFonts w:ascii="宋体" w:eastAsia="宋体" w:hAnsi="宋体" w:hint="eastAsia"/>
          <w:sz w:val="32"/>
          <w:szCs w:val="32"/>
        </w:rPr>
        <w:t>《国内口岸编码表》</w:t>
      </w:r>
      <w:r>
        <w:rPr>
          <w:rFonts w:ascii="宋体" w:eastAsia="宋体" w:hAnsi="宋体" w:hint="eastAsia"/>
          <w:sz w:val="32"/>
          <w:szCs w:val="32"/>
        </w:rPr>
        <w:t>（附表1</w:t>
      </w:r>
      <w:r>
        <w:rPr>
          <w:rFonts w:ascii="宋体" w:eastAsia="宋体" w:hAnsi="宋体"/>
          <w:sz w:val="32"/>
          <w:szCs w:val="32"/>
        </w:rPr>
        <w:t>9</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该项目为原报检项目的“入境</w:t>
      </w:r>
      <w:r w:rsidRPr="00145A54">
        <w:rPr>
          <w:rFonts w:ascii="宋体" w:eastAsia="宋体" w:hAnsi="宋体" w:hint="eastAsia"/>
          <w:sz w:val="32"/>
          <w:szCs w:val="32"/>
        </w:rPr>
        <w:t>/离境口岸</w:t>
      </w:r>
      <w:r>
        <w:rPr>
          <w:rFonts w:ascii="宋体" w:eastAsia="宋体" w:hAnsi="宋体" w:hint="eastAsia"/>
          <w:sz w:val="32"/>
          <w:szCs w:val="32"/>
        </w:rPr>
        <w:t>”，录入要求无变化。</w:t>
      </w:r>
    </w:p>
    <w:p w:rsidR="004E2A34" w:rsidRPr="001960C5" w:rsidRDefault="004E2A34" w:rsidP="004E2A34">
      <w:pPr>
        <w:spacing w:beforeLines="50" w:before="156" w:line="360" w:lineRule="auto"/>
        <w:ind w:firstLineChars="200" w:firstLine="640"/>
        <w:rPr>
          <w:rFonts w:ascii="黑体" w:eastAsia="黑体" w:hAnsi="黑体"/>
          <w:sz w:val="32"/>
          <w:szCs w:val="32"/>
        </w:rPr>
      </w:pPr>
      <w:r w:rsidRPr="001960C5">
        <w:rPr>
          <w:rFonts w:ascii="黑体" w:eastAsia="黑体" w:hAnsi="黑体" w:hint="eastAsia"/>
          <w:sz w:val="32"/>
          <w:szCs w:val="32"/>
        </w:rPr>
        <w:t>（二）其它</w:t>
      </w:r>
    </w:p>
    <w:p w:rsidR="004E2A34" w:rsidRPr="001960C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1" w:name="_Toc517946917"/>
      <w:r>
        <w:rPr>
          <w:rFonts w:ascii="黑体" w:eastAsia="黑体" w:hAnsi="黑体" w:hint="eastAsia"/>
          <w:sz w:val="72"/>
          <w:szCs w:val="72"/>
        </w:rPr>
        <w:lastRenderedPageBreak/>
        <w:t xml:space="preserve">第八十九章 </w:t>
      </w:r>
      <w:r w:rsidRPr="00085EA9">
        <w:rPr>
          <w:rFonts w:ascii="黑体" w:eastAsia="黑体" w:hAnsi="黑体" w:hint="eastAsia"/>
          <w:sz w:val="72"/>
          <w:szCs w:val="72"/>
        </w:rPr>
        <w:t>检验检疫编码（原CIQ编码）</w:t>
      </w:r>
      <w:bookmarkEnd w:id="81"/>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Default="004E2A34" w:rsidP="004E2A34">
      <w:pPr>
        <w:pStyle w:val="a5"/>
        <w:ind w:firstLineChars="200" w:firstLine="640"/>
        <w:rPr>
          <w:szCs w:val="21"/>
        </w:rPr>
      </w:pPr>
      <w:r>
        <w:rPr>
          <w:rFonts w:hAnsi="宋体" w:hint="eastAsia"/>
          <w:sz w:val="32"/>
          <w:szCs w:val="32"/>
        </w:rPr>
        <w:t>该项目数据类型为1</w:t>
      </w:r>
      <w:r>
        <w:rPr>
          <w:rFonts w:hAnsi="宋体"/>
          <w:sz w:val="32"/>
          <w:szCs w:val="32"/>
        </w:rPr>
        <w:t>3</w:t>
      </w:r>
      <w:r w:rsidRPr="0083176C">
        <w:rPr>
          <w:rFonts w:hAnsi="宋体" w:hint="eastAsia"/>
          <w:sz w:val="32"/>
          <w:szCs w:val="32"/>
        </w:rPr>
        <w:t>位字符型</w:t>
      </w:r>
      <w:r>
        <w:rPr>
          <w:rFonts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83176C">
        <w:rPr>
          <w:rFonts w:ascii="宋体" w:eastAsia="宋体" w:hAnsi="宋体" w:hint="eastAsia"/>
          <w:sz w:val="32"/>
          <w:szCs w:val="32"/>
        </w:rPr>
        <w:t>13位数字组成的商品编号</w:t>
      </w:r>
      <w:r>
        <w:rPr>
          <w:rFonts w:ascii="宋体" w:eastAsia="宋体" w:hAnsi="宋体" w:hint="eastAsia"/>
          <w:sz w:val="32"/>
          <w:szCs w:val="32"/>
        </w:rPr>
        <w:t>中，</w:t>
      </w:r>
      <w:r w:rsidRPr="0083176C">
        <w:rPr>
          <w:rFonts w:ascii="宋体" w:eastAsia="宋体" w:hAnsi="宋体" w:hint="eastAsia"/>
          <w:sz w:val="32"/>
          <w:szCs w:val="32"/>
        </w:rPr>
        <w:t>前8位为《中华人民共和国进出口税则》和《中华人民共和国海关统计商品目录》确定的编码；9、10位为监管附加编号，11-13位为检验检疫附加编号。</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例如：申报进口商品“活</w:t>
      </w:r>
      <w:r w:rsidRPr="005565E5">
        <w:rPr>
          <w:rFonts w:ascii="宋体" w:eastAsia="宋体" w:hAnsi="宋体" w:hint="eastAsia"/>
          <w:sz w:val="32"/>
          <w:szCs w:val="32"/>
        </w:rPr>
        <w:t>龙虾</w:t>
      </w:r>
      <w:r>
        <w:rPr>
          <w:rFonts w:ascii="宋体" w:eastAsia="宋体" w:hAnsi="宋体" w:hint="eastAsia"/>
          <w:sz w:val="32"/>
          <w:szCs w:val="32"/>
        </w:rPr>
        <w:t>”，需先在“商品编号”栏录入 “</w:t>
      </w:r>
      <w:r w:rsidRPr="00A10AA4">
        <w:rPr>
          <w:rFonts w:ascii="宋体" w:eastAsia="宋体" w:hAnsi="宋体" w:hint="eastAsia"/>
          <w:sz w:val="32"/>
          <w:szCs w:val="32"/>
        </w:rPr>
        <w:t>0</w:t>
      </w:r>
      <w:r w:rsidRPr="00A10AA4">
        <w:rPr>
          <w:rFonts w:ascii="宋体" w:eastAsia="宋体" w:hAnsi="宋体"/>
          <w:sz w:val="32"/>
          <w:szCs w:val="32"/>
        </w:rPr>
        <w:t>306329000</w:t>
      </w:r>
      <w:r>
        <w:rPr>
          <w:rFonts w:ascii="宋体" w:eastAsia="宋体" w:hAnsi="宋体" w:hint="eastAsia"/>
          <w:sz w:val="32"/>
          <w:szCs w:val="32"/>
        </w:rPr>
        <w:t>”</w:t>
      </w:r>
      <w:r w:rsidRPr="000D0DC2">
        <w:rPr>
          <w:rFonts w:ascii="宋体" w:eastAsia="宋体" w:hAnsi="宋体" w:hint="eastAsia"/>
          <w:sz w:val="32"/>
          <w:szCs w:val="32"/>
        </w:rPr>
        <w:t xml:space="preserve"> </w:t>
      </w:r>
      <w:r>
        <w:rPr>
          <w:rFonts w:ascii="宋体" w:eastAsia="宋体" w:hAnsi="宋体" w:hint="eastAsia"/>
          <w:sz w:val="32"/>
          <w:szCs w:val="32"/>
        </w:rPr>
        <w:t>1</w:t>
      </w:r>
      <w:r>
        <w:rPr>
          <w:rFonts w:ascii="宋体" w:eastAsia="宋体" w:hAnsi="宋体"/>
          <w:sz w:val="32"/>
          <w:szCs w:val="32"/>
        </w:rPr>
        <w:t>0</w:t>
      </w:r>
      <w:r>
        <w:rPr>
          <w:rFonts w:ascii="宋体" w:eastAsia="宋体" w:hAnsi="宋体" w:hint="eastAsia"/>
          <w:sz w:val="32"/>
          <w:szCs w:val="32"/>
        </w:rPr>
        <w:t>位数编号，再在“检验检疫编码”栏下拉菜单的“1</w:t>
      </w:r>
      <w:r>
        <w:rPr>
          <w:rFonts w:ascii="宋体" w:eastAsia="宋体" w:hAnsi="宋体"/>
          <w:sz w:val="32"/>
          <w:szCs w:val="32"/>
        </w:rPr>
        <w:t>01</w:t>
      </w:r>
      <w:r>
        <w:rPr>
          <w:rFonts w:ascii="宋体" w:eastAsia="宋体" w:hAnsi="宋体" w:hint="eastAsia"/>
          <w:sz w:val="32"/>
          <w:szCs w:val="32"/>
        </w:rPr>
        <w:t>活虾”、“1</w:t>
      </w:r>
      <w:r>
        <w:rPr>
          <w:rFonts w:ascii="宋体" w:eastAsia="宋体" w:hAnsi="宋体"/>
          <w:sz w:val="32"/>
          <w:szCs w:val="32"/>
        </w:rPr>
        <w:t>02</w:t>
      </w:r>
      <w:r>
        <w:rPr>
          <w:rFonts w:ascii="宋体" w:eastAsia="宋体" w:hAnsi="宋体" w:hint="eastAsia"/>
          <w:sz w:val="32"/>
          <w:szCs w:val="32"/>
        </w:rPr>
        <w:t>鲜活或冷的带壳或去壳的龙虾（养殖）”和“1</w:t>
      </w:r>
      <w:r>
        <w:rPr>
          <w:rFonts w:ascii="宋体" w:eastAsia="宋体" w:hAnsi="宋体"/>
          <w:sz w:val="32"/>
          <w:szCs w:val="32"/>
        </w:rPr>
        <w:t>03</w:t>
      </w:r>
      <w:r>
        <w:rPr>
          <w:rFonts w:ascii="宋体" w:eastAsia="宋体" w:hAnsi="宋体" w:hint="eastAsia"/>
          <w:sz w:val="32"/>
          <w:szCs w:val="32"/>
        </w:rPr>
        <w:t>鲜活或冷的带壳或去壳的龙虾（野生的）”</w:t>
      </w:r>
      <w:r w:rsidRPr="0083176C">
        <w:rPr>
          <w:rFonts w:ascii="宋体" w:eastAsia="宋体" w:hAnsi="宋体" w:hint="eastAsia"/>
          <w:sz w:val="32"/>
          <w:szCs w:val="32"/>
        </w:rPr>
        <w:t xml:space="preserve"> </w:t>
      </w:r>
      <w:r>
        <w:rPr>
          <w:rFonts w:ascii="宋体" w:eastAsia="宋体" w:hAnsi="宋体" w:hint="eastAsia"/>
          <w:sz w:val="32"/>
          <w:szCs w:val="32"/>
        </w:rPr>
        <w:t>中，选择“1</w:t>
      </w:r>
      <w:r>
        <w:rPr>
          <w:rFonts w:ascii="宋体" w:eastAsia="宋体" w:hAnsi="宋体"/>
          <w:sz w:val="32"/>
          <w:szCs w:val="32"/>
        </w:rPr>
        <w:t>01</w:t>
      </w:r>
      <w:r>
        <w:rPr>
          <w:rFonts w:ascii="宋体" w:eastAsia="宋体" w:hAnsi="宋体" w:hint="eastAsia"/>
          <w:sz w:val="32"/>
          <w:szCs w:val="32"/>
        </w:rPr>
        <w:t>活虾”检</w:t>
      </w:r>
      <w:r w:rsidRPr="006D6050">
        <w:rPr>
          <w:rFonts w:ascii="宋体" w:eastAsia="宋体" w:hAnsi="宋体" w:hint="eastAsia"/>
          <w:sz w:val="32"/>
          <w:szCs w:val="32"/>
        </w:rPr>
        <w:t>验检疫附加编号</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lastRenderedPageBreak/>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 “商品编号”</w:t>
      </w:r>
      <w:r w:rsidRPr="00772F6C">
        <w:rPr>
          <w:rFonts w:ascii="宋体" w:eastAsia="宋体" w:hAnsi="宋体" w:hint="eastAsia"/>
          <w:sz w:val="32"/>
          <w:szCs w:val="32"/>
        </w:rPr>
        <w:t xml:space="preserve"> </w:t>
      </w:r>
      <w:r>
        <w:rPr>
          <w:rFonts w:ascii="宋体" w:eastAsia="宋体" w:hAnsi="宋体" w:hint="eastAsia"/>
          <w:sz w:val="32"/>
          <w:szCs w:val="32"/>
        </w:rPr>
        <w:t>和原报检项目的“</w:t>
      </w:r>
      <w:r w:rsidRPr="00D55051">
        <w:rPr>
          <w:rFonts w:ascii="宋体" w:eastAsia="宋体" w:hAnsi="宋体" w:hint="eastAsia"/>
          <w:sz w:val="32"/>
          <w:szCs w:val="32"/>
        </w:rPr>
        <w:t>货物HS编码</w:t>
      </w:r>
      <w:r>
        <w:rPr>
          <w:rFonts w:ascii="宋体" w:eastAsia="宋体" w:hAnsi="宋体" w:hint="eastAsia"/>
          <w:sz w:val="32"/>
          <w:szCs w:val="32"/>
        </w:rPr>
        <w:t>”，</w:t>
      </w:r>
      <w:r w:rsidRPr="00273BD6">
        <w:rPr>
          <w:rFonts w:ascii="宋体" w:eastAsia="宋体" w:hAnsi="宋体" w:hint="eastAsia"/>
          <w:sz w:val="32"/>
          <w:szCs w:val="32"/>
        </w:rPr>
        <w:t>原报关项目 “商品编号”填报10位数字，原报检项目的“货物HS编码”填报13位数字</w:t>
      </w:r>
      <w:r>
        <w:rPr>
          <w:rFonts w:ascii="宋体" w:eastAsia="宋体" w:hAnsi="宋体" w:hint="eastAsia"/>
          <w:sz w:val="32"/>
          <w:szCs w:val="32"/>
        </w:rPr>
        <w:t>，现合并为1</w:t>
      </w:r>
      <w:r>
        <w:rPr>
          <w:rFonts w:ascii="宋体" w:eastAsia="宋体" w:hAnsi="宋体"/>
          <w:sz w:val="32"/>
          <w:szCs w:val="32"/>
        </w:rPr>
        <w:t>3</w:t>
      </w:r>
      <w:r>
        <w:rPr>
          <w:rFonts w:ascii="宋体" w:eastAsia="宋体" w:hAnsi="宋体" w:hint="eastAsia"/>
          <w:sz w:val="32"/>
          <w:szCs w:val="32"/>
        </w:rPr>
        <w:t>位“商品编号”。</w:t>
      </w:r>
    </w:p>
    <w:p w:rsidR="004E2A34"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rsidP="004E2A34">
      <w:pPr>
        <w:spacing w:beforeLines="50" w:before="156" w:line="360" w:lineRule="auto"/>
        <w:ind w:firstLine="720"/>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2" w:name="_Toc517946918"/>
      <w:r>
        <w:rPr>
          <w:rFonts w:ascii="黑体" w:eastAsia="黑体" w:hAnsi="黑体" w:hint="eastAsia"/>
          <w:sz w:val="72"/>
          <w:szCs w:val="72"/>
        </w:rPr>
        <w:lastRenderedPageBreak/>
        <w:t xml:space="preserve">第九十章 </w:t>
      </w:r>
      <w:r w:rsidRPr="00F64340">
        <w:rPr>
          <w:rFonts w:ascii="黑体" w:eastAsia="黑体" w:hAnsi="黑体" w:hint="eastAsia"/>
          <w:sz w:val="72"/>
          <w:szCs w:val="72"/>
        </w:rPr>
        <w:t>原产地区</w:t>
      </w:r>
      <w:bookmarkEnd w:id="82"/>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该项目数据类型为6位字符型，最多支持录入5</w:t>
      </w:r>
      <w:r>
        <w:rPr>
          <w:rFonts w:ascii="宋体" w:eastAsia="宋体" w:hAnsi="宋体"/>
          <w:sz w:val="32"/>
          <w:szCs w:val="32"/>
        </w:rPr>
        <w:t>0</w:t>
      </w:r>
      <w:r>
        <w:rPr>
          <w:rFonts w:ascii="宋体" w:eastAsia="宋体" w:hAnsi="宋体" w:hint="eastAsia"/>
          <w:sz w:val="32"/>
          <w:szCs w:val="32"/>
        </w:rPr>
        <w:t>位。</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40492A">
        <w:rPr>
          <w:rFonts w:ascii="宋体" w:eastAsia="宋体" w:hAnsi="宋体" w:hint="eastAsia"/>
          <w:sz w:val="32"/>
          <w:szCs w:val="32"/>
        </w:rPr>
        <w:t>入境货物填写在原产国（地区）内的生产区域，如州、省等</w:t>
      </w:r>
      <w:r>
        <w:rPr>
          <w:rFonts w:ascii="宋体" w:eastAsia="宋体" w:hAnsi="宋体" w:hint="eastAsia"/>
          <w:sz w:val="32"/>
          <w:szCs w:val="32"/>
        </w:rPr>
        <w:t>。例如：申报原产于美国纽约的樱桃，在本栏录入“840097-美国纽约”。</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40492A">
        <w:rPr>
          <w:rFonts w:ascii="宋体" w:eastAsia="宋体" w:hAnsi="宋体" w:hint="eastAsia"/>
          <w:sz w:val="32"/>
          <w:szCs w:val="32"/>
        </w:rPr>
        <w:t>世界各国地区名称和一级行政区划代码表</w:t>
      </w:r>
      <w:r>
        <w:rPr>
          <w:rFonts w:ascii="宋体" w:eastAsia="宋体" w:hAnsi="宋体" w:hint="eastAsia"/>
          <w:sz w:val="32"/>
          <w:szCs w:val="32"/>
        </w:rPr>
        <w:t>》（附表2</w:t>
      </w:r>
      <w:r>
        <w:rPr>
          <w:rFonts w:ascii="宋体" w:eastAsia="宋体" w:hAnsi="宋体"/>
          <w:sz w:val="32"/>
          <w:szCs w:val="32"/>
        </w:rPr>
        <w:t>0</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该项目为原报检项目的“原产地区”，录入要求无变化。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rsidP="004E2A34">
      <w:pPr>
        <w:spacing w:beforeLines="50" w:before="156" w:line="360" w:lineRule="auto"/>
        <w:ind w:firstLineChars="200" w:firstLine="640"/>
      </w:pPr>
      <w:r w:rsidRPr="003865C5">
        <w:rPr>
          <w:rFonts w:ascii="宋体" w:eastAsia="宋体" w:hAnsi="宋体" w:hint="eastAsia"/>
          <w:sz w:val="32"/>
          <w:szCs w:val="32"/>
        </w:rPr>
        <w:t>详见</w:t>
      </w:r>
      <w:r w:rsidRPr="0040492A">
        <w:rPr>
          <w:rFonts w:ascii="宋体" w:eastAsia="宋体" w:hAnsi="宋体" w:hint="eastAsia"/>
          <w:sz w:val="32"/>
          <w:szCs w:val="32"/>
        </w:rPr>
        <w:t>世界各国地区名称和一级行政区划代码表</w:t>
      </w:r>
      <w:r>
        <w:rPr>
          <w:rFonts w:ascii="黑体" w:eastAsia="黑体" w:hAnsi="黑体" w:hint="eastAsia"/>
          <w:sz w:val="32"/>
          <w:szCs w:val="32"/>
        </w:rPr>
        <w:t>。</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4E2A34" w:rsidRDefault="004E2A34" w:rsidP="004E2A34">
      <w:pPr>
        <w:pStyle w:val="1"/>
        <w:rPr>
          <w:rFonts w:ascii="黑体" w:eastAsia="黑体" w:hAnsi="黑体"/>
          <w:sz w:val="72"/>
          <w:szCs w:val="72"/>
        </w:rPr>
      </w:pPr>
      <w:bookmarkStart w:id="83" w:name="_Toc517946919"/>
      <w:r>
        <w:rPr>
          <w:rFonts w:ascii="黑体" w:eastAsia="黑体" w:hAnsi="黑体" w:hint="eastAsia"/>
          <w:sz w:val="72"/>
          <w:szCs w:val="72"/>
        </w:rPr>
        <w:lastRenderedPageBreak/>
        <w:t xml:space="preserve">第九十一章 </w:t>
      </w:r>
      <w:r w:rsidRPr="005E64EE">
        <w:rPr>
          <w:rFonts w:ascii="黑体" w:eastAsia="黑体" w:hAnsi="黑体" w:hint="eastAsia"/>
          <w:sz w:val="72"/>
          <w:szCs w:val="72"/>
        </w:rPr>
        <w:t>特殊业务标识</w:t>
      </w:r>
      <w:bookmarkEnd w:id="83"/>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该申报项目为选填项。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10</w:t>
      </w:r>
      <w:r>
        <w:rPr>
          <w:rFonts w:ascii="宋体" w:eastAsia="宋体" w:hAnsi="宋体" w:hint="eastAsia"/>
          <w:sz w:val="32"/>
          <w:szCs w:val="32"/>
        </w:rPr>
        <w:t>位字符型。</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属于国际赛事、特殊进出军工物资、国际援助物资、国际会议、直通放行、外交礼遇、转关等特殊业务，根据实际情况勾选。</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提醒注意：不属于以上情况的无需勾选。</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Pr="008E16EE" w:rsidRDefault="004E2A34" w:rsidP="004E2A34">
      <w:pPr>
        <w:spacing w:beforeLines="50" w:before="156" w:line="360" w:lineRule="auto"/>
        <w:ind w:firstLineChars="200" w:firstLine="640"/>
        <w:rPr>
          <w:rFonts w:ascii="宋体" w:eastAsia="宋体" w:hAnsi="宋体"/>
          <w:sz w:val="32"/>
          <w:szCs w:val="32"/>
        </w:rPr>
      </w:pPr>
      <w:r w:rsidRPr="008E16EE">
        <w:rPr>
          <w:rFonts w:ascii="宋体" w:eastAsia="宋体" w:hAnsi="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5E64EE">
        <w:rPr>
          <w:rFonts w:ascii="宋体" w:eastAsia="宋体" w:hAnsi="宋体" w:hint="eastAsia"/>
          <w:sz w:val="32"/>
          <w:szCs w:val="32"/>
        </w:rPr>
        <w:t>特殊业务标识</w:t>
      </w:r>
      <w:r>
        <w:rPr>
          <w:rFonts w:ascii="宋体" w:eastAsia="宋体" w:hAnsi="宋体" w:hint="eastAsia"/>
          <w:sz w:val="32"/>
          <w:szCs w:val="32"/>
        </w:rPr>
        <w:t>”，录入要求无变化。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lastRenderedPageBreak/>
        <w:t>（二）其它</w:t>
      </w:r>
    </w:p>
    <w:p w:rsidR="004E2A34" w:rsidRDefault="004E2A34" w:rsidP="004E2A34">
      <w:pPr>
        <w:spacing w:beforeLines="50" w:before="156" w:line="360" w:lineRule="auto"/>
        <w:ind w:firstLineChars="200" w:firstLine="640"/>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4" w:name="_Toc517946920"/>
      <w:r>
        <w:rPr>
          <w:rFonts w:ascii="黑体" w:eastAsia="黑体" w:hAnsi="黑体" w:hint="eastAsia"/>
          <w:sz w:val="72"/>
          <w:szCs w:val="72"/>
        </w:rPr>
        <w:lastRenderedPageBreak/>
        <w:t xml:space="preserve">第九十二章 </w:t>
      </w:r>
      <w:r w:rsidRPr="000F3A32">
        <w:rPr>
          <w:rFonts w:ascii="黑体" w:eastAsia="黑体" w:hAnsi="黑体" w:hint="eastAsia"/>
          <w:sz w:val="72"/>
          <w:szCs w:val="72"/>
        </w:rPr>
        <w:t>检验检疫受理机关</w:t>
      </w:r>
      <w:bookmarkEnd w:id="84"/>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10</w:t>
      </w:r>
      <w:r>
        <w:rPr>
          <w:rFonts w:ascii="宋体" w:eastAsia="宋体" w:hAnsi="宋体" w:hint="eastAsia"/>
          <w:sz w:val="32"/>
          <w:szCs w:val="32"/>
        </w:rPr>
        <w:t>位字符型。</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0F3A32">
        <w:rPr>
          <w:rFonts w:ascii="宋体" w:eastAsia="宋体" w:hAnsi="宋体" w:hint="eastAsia"/>
          <w:sz w:val="32"/>
          <w:szCs w:val="32"/>
        </w:rPr>
        <w:t>提交报关单和随附单据的检验检疫机关</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0F3A32">
        <w:rPr>
          <w:rFonts w:ascii="宋体" w:eastAsia="宋体" w:hAnsi="宋体" w:hint="eastAsia"/>
          <w:sz w:val="32"/>
          <w:szCs w:val="32"/>
        </w:rPr>
        <w:t>检验检疫机构代码表</w:t>
      </w:r>
      <w:r>
        <w:rPr>
          <w:rFonts w:ascii="宋体" w:eastAsia="宋体" w:hAnsi="宋体" w:hint="eastAsia"/>
          <w:sz w:val="32"/>
          <w:szCs w:val="32"/>
        </w:rPr>
        <w:t>》（附表2</w:t>
      </w:r>
      <w:r>
        <w:rPr>
          <w:rFonts w:ascii="宋体" w:eastAsia="宋体" w:hAnsi="宋体"/>
          <w:sz w:val="32"/>
          <w:szCs w:val="32"/>
        </w:rPr>
        <w:t>1</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该项目为原报检项目的“报检机关”，录入要求无变化。</w:t>
      </w:r>
    </w:p>
    <w:p w:rsidR="004E2A34" w:rsidRPr="00953AD8" w:rsidRDefault="004E2A34" w:rsidP="004E2A34">
      <w:pPr>
        <w:spacing w:beforeLines="50" w:before="156" w:line="360" w:lineRule="auto"/>
        <w:ind w:firstLineChars="200" w:firstLine="640"/>
        <w:rPr>
          <w:rFonts w:ascii="黑体" w:eastAsia="黑体" w:hAnsi="黑体"/>
          <w:sz w:val="32"/>
          <w:szCs w:val="32"/>
        </w:rPr>
      </w:pPr>
      <w:r w:rsidRPr="00953AD8">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5" w:name="_Toc517946921"/>
      <w:r>
        <w:rPr>
          <w:rFonts w:ascii="黑体" w:eastAsia="黑体" w:hAnsi="黑体" w:hint="eastAsia"/>
          <w:sz w:val="72"/>
          <w:szCs w:val="72"/>
        </w:rPr>
        <w:lastRenderedPageBreak/>
        <w:t>第九十三章 企业资质类别</w:t>
      </w:r>
      <w:bookmarkEnd w:id="85"/>
    </w:p>
    <w:p w:rsidR="004E2A34" w:rsidRDefault="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该申报项目为有条件必填项。</w:t>
      </w:r>
    </w:p>
    <w:p w:rsidR="004E2A34" w:rsidRDefault="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5</w:t>
      </w:r>
      <w:r>
        <w:rPr>
          <w:rFonts w:ascii="宋体" w:eastAsia="宋体" w:hAnsi="宋体" w:hint="eastAsia"/>
          <w:sz w:val="32"/>
          <w:szCs w:val="32"/>
        </w:rPr>
        <w:t>位字符型。</w:t>
      </w:r>
    </w:p>
    <w:p w:rsidR="004E2A34" w:rsidRDefault="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按进出口货物种类及相关要求，须在本栏选择填报货物的生产商/进出口商/代理商必须取得的资质类别。多个资质的须全部填写。包括：</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（一）进口食品、食品原料类填写：进口食品境外出口商代理商备案、进口食品进口商备案；</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（二）进口水产品填写：进口食品境外出口商代理商备案、进口食品进口商备案、进口水产品储存冷库备案；</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（三）进口肉类填写：进口肉类储存冷库备案、进口食品境外出口商代理商备案、进口食品进口商备案、进口肉类收货人备案；</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（四）进口化妆品填写：进口化妆品收货人备案；</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（五）进口水果填写：进境水果境外果园/包装厂注册</w:t>
      </w:r>
      <w:r>
        <w:rPr>
          <w:rFonts w:ascii="宋体" w:eastAsia="宋体" w:hAnsi="宋体" w:hint="eastAsia"/>
          <w:sz w:val="32"/>
          <w:szCs w:val="32"/>
        </w:rPr>
        <w:lastRenderedPageBreak/>
        <w:t>登记、</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（六）进口非食用动物产品填写：进境非食用动物产品生产、加工、存放企业注册登记；</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（七）饲料及饲料添加剂：饲料进口企业备案、进口饲料和饲料添加剂生产企业注册登记；</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（八）进口可用作废料的固体废物：进口可用做原料的固体废物国内收货人注册登记、国外供货商注册登记号及名称，两者须对应准确。</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九）其他：进境植物繁殖材料隔离检疫圃申请、进出境动物指定隔离场使用申请、进境栽培介质使用单位注册、进境动物遗传物质进口代理及使用单位备案、进境动物及动物产品国外生产单位注册、进境粮食加工储存单位注册、境外医疗器械捐赠机构登记、进出境集装箱场站登记、进口棉花境外供货商登记注册、对出口食品包装生产企业和进口食品包装的进口商实行备案。</w:t>
      </w:r>
    </w:p>
    <w:p w:rsidR="004E2A34" w:rsidRDefault="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参数表：《企业资质类别代码表》（附表2</w:t>
      </w:r>
      <w:r>
        <w:rPr>
          <w:rFonts w:ascii="宋体" w:eastAsia="宋体" w:hAnsi="宋体"/>
          <w:sz w:val="32"/>
          <w:szCs w:val="32"/>
        </w:rPr>
        <w:t>2</w:t>
      </w:r>
      <w:r>
        <w:rPr>
          <w:rFonts w:ascii="宋体" w:eastAsia="宋体" w:hAnsi="宋体" w:hint="eastAsia"/>
          <w:sz w:val="32"/>
          <w:szCs w:val="32"/>
        </w:rPr>
        <w:t>）。</w:t>
      </w:r>
    </w:p>
    <w:p w:rsidR="004E2A34" w:rsidRDefault="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该项目为原报检项目的“企业资质类别编码”，录入要求无变化。</w:t>
      </w:r>
    </w:p>
    <w:p w:rsidR="004E2A34" w:rsidRDefault="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pPr>
        <w:spacing w:beforeLines="50" w:before="156" w:line="360" w:lineRule="auto"/>
        <w:ind w:firstLineChars="200" w:firstLine="640"/>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6" w:name="_Toc517946922"/>
      <w:r>
        <w:rPr>
          <w:rFonts w:ascii="黑体" w:eastAsia="黑体" w:hAnsi="黑体" w:hint="eastAsia"/>
          <w:sz w:val="72"/>
          <w:szCs w:val="72"/>
        </w:rPr>
        <w:lastRenderedPageBreak/>
        <w:t xml:space="preserve">第九十四章 </w:t>
      </w:r>
      <w:r w:rsidRPr="00773F1B">
        <w:rPr>
          <w:rFonts w:ascii="黑体" w:eastAsia="黑体" w:hAnsi="黑体" w:hint="eastAsia"/>
          <w:sz w:val="72"/>
          <w:szCs w:val="72"/>
        </w:rPr>
        <w:t>企业资质编号</w:t>
      </w:r>
      <w:bookmarkEnd w:id="86"/>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w:t>
      </w:r>
      <w:r w:rsidRPr="00773F1B">
        <w:rPr>
          <w:rFonts w:ascii="宋体" w:eastAsia="宋体" w:hAnsi="宋体" w:hint="eastAsia"/>
          <w:sz w:val="32"/>
          <w:szCs w:val="32"/>
        </w:rPr>
        <w:t>有条件必填</w:t>
      </w:r>
      <w:r>
        <w:rPr>
          <w:rFonts w:ascii="宋体" w:eastAsia="宋体" w:hAnsi="宋体" w:hint="eastAsia"/>
          <w:sz w:val="32"/>
          <w:szCs w:val="32"/>
        </w:rPr>
        <w:t>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40</w:t>
      </w:r>
      <w:r w:rsidRPr="002E67D9">
        <w:rPr>
          <w:rFonts w:ascii="宋体" w:eastAsia="宋体" w:hAnsi="宋体" w:hint="eastAsia"/>
          <w:sz w:val="32"/>
          <w:szCs w:val="32"/>
        </w:rPr>
        <w:t>位字符型</w:t>
      </w:r>
      <w:r>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bookmarkStart w:id="87" w:name="_Hlk517725704"/>
      <w:r w:rsidRPr="00773F1B">
        <w:rPr>
          <w:rFonts w:ascii="宋体" w:eastAsia="宋体" w:hAnsi="宋体" w:hint="eastAsia"/>
          <w:sz w:val="32"/>
          <w:szCs w:val="32"/>
        </w:rPr>
        <w:t>按</w:t>
      </w:r>
      <w:r>
        <w:rPr>
          <w:rFonts w:ascii="宋体" w:eastAsia="宋体" w:hAnsi="宋体" w:hint="eastAsia"/>
          <w:sz w:val="32"/>
          <w:szCs w:val="32"/>
        </w:rPr>
        <w:t>进出口</w:t>
      </w:r>
      <w:r w:rsidRPr="00773F1B">
        <w:rPr>
          <w:rFonts w:ascii="宋体" w:eastAsia="宋体" w:hAnsi="宋体" w:hint="eastAsia"/>
          <w:sz w:val="32"/>
          <w:szCs w:val="32"/>
        </w:rPr>
        <w:t>货物种类及相关要求</w:t>
      </w:r>
      <w:r>
        <w:rPr>
          <w:rFonts w:ascii="宋体" w:eastAsia="宋体" w:hAnsi="宋体" w:hint="eastAsia"/>
          <w:sz w:val="32"/>
          <w:szCs w:val="32"/>
        </w:rPr>
        <w:t>，须在本栏填报</w:t>
      </w:r>
      <w:r w:rsidRPr="00773F1B">
        <w:rPr>
          <w:rFonts w:ascii="宋体" w:eastAsia="宋体" w:hAnsi="宋体" w:hint="eastAsia"/>
          <w:sz w:val="32"/>
          <w:szCs w:val="32"/>
        </w:rPr>
        <w:t>货物生产商/进出口商/代理商必须取得的资质对应的注册/备案编号。多个资质的须全部填写。</w:t>
      </w:r>
    </w:p>
    <w:bookmarkEnd w:id="87"/>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773F1B">
        <w:rPr>
          <w:rFonts w:ascii="宋体" w:eastAsia="宋体" w:hAnsi="宋体" w:hint="eastAsia"/>
          <w:sz w:val="32"/>
          <w:szCs w:val="32"/>
        </w:rPr>
        <w:t>企业资质编号</w:t>
      </w:r>
      <w:r>
        <w:rPr>
          <w:rFonts w:ascii="宋体" w:eastAsia="宋体" w:hAnsi="宋体" w:hint="eastAsia"/>
          <w:sz w:val="32"/>
          <w:szCs w:val="32"/>
        </w:rPr>
        <w:t>”，录入要求无变化。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4E2A34" w:rsidRDefault="004E2A34"/>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8" w:name="_Toc517946923"/>
      <w:r>
        <w:rPr>
          <w:rFonts w:ascii="黑体" w:eastAsia="黑体" w:hAnsi="黑体" w:hint="eastAsia"/>
          <w:sz w:val="72"/>
          <w:szCs w:val="72"/>
        </w:rPr>
        <w:lastRenderedPageBreak/>
        <w:t xml:space="preserve">第九十五章 </w:t>
      </w:r>
      <w:r w:rsidRPr="009551FA">
        <w:rPr>
          <w:rFonts w:ascii="黑体" w:eastAsia="黑体" w:hAnsi="黑体" w:hint="eastAsia"/>
          <w:sz w:val="72"/>
          <w:szCs w:val="72"/>
        </w:rPr>
        <w:t>领证机关</w:t>
      </w:r>
      <w:bookmarkEnd w:id="88"/>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10</w:t>
      </w:r>
      <w:r>
        <w:rPr>
          <w:rFonts w:ascii="宋体" w:eastAsia="宋体" w:hAnsi="宋体" w:hint="eastAsia"/>
          <w:sz w:val="32"/>
          <w:szCs w:val="32"/>
        </w:rPr>
        <w:t>位字符型。</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9551FA">
        <w:rPr>
          <w:rFonts w:ascii="宋体" w:eastAsia="宋体" w:hAnsi="宋体" w:hint="eastAsia"/>
          <w:sz w:val="32"/>
          <w:szCs w:val="32"/>
        </w:rPr>
        <w:t>领取证单的检验检疫机关。</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0F3A32">
        <w:rPr>
          <w:rFonts w:ascii="宋体" w:eastAsia="宋体" w:hAnsi="宋体" w:hint="eastAsia"/>
          <w:sz w:val="32"/>
          <w:szCs w:val="32"/>
        </w:rPr>
        <w:t>检验检疫机构代码表</w:t>
      </w:r>
      <w:r>
        <w:rPr>
          <w:rFonts w:ascii="宋体" w:eastAsia="宋体" w:hAnsi="宋体" w:hint="eastAsia"/>
          <w:sz w:val="32"/>
          <w:szCs w:val="32"/>
        </w:rPr>
        <w:t>》（附表2</w:t>
      </w:r>
      <w:r>
        <w:rPr>
          <w:rFonts w:ascii="宋体" w:eastAsia="宋体" w:hAnsi="宋体"/>
          <w:sz w:val="32"/>
          <w:szCs w:val="32"/>
        </w:rPr>
        <w:t>1</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该项目为原报关项目的“领证地”，录入要求无变化。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89" w:name="_Toc517946924"/>
      <w:r>
        <w:rPr>
          <w:rFonts w:ascii="黑体" w:eastAsia="黑体" w:hAnsi="黑体" w:hint="eastAsia"/>
          <w:sz w:val="72"/>
          <w:szCs w:val="72"/>
        </w:rPr>
        <w:lastRenderedPageBreak/>
        <w:t xml:space="preserve">第九十六章 </w:t>
      </w:r>
      <w:r w:rsidRPr="00BB49AB">
        <w:rPr>
          <w:rFonts w:ascii="黑体" w:eastAsia="黑体" w:hAnsi="黑体" w:hint="eastAsia"/>
          <w:sz w:val="72"/>
          <w:szCs w:val="72"/>
        </w:rPr>
        <w:t>口岸检验检疫机关</w:t>
      </w:r>
      <w:bookmarkEnd w:id="89"/>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该申报项目为必填项。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10</w:t>
      </w:r>
      <w:r>
        <w:rPr>
          <w:rFonts w:ascii="宋体" w:eastAsia="宋体" w:hAnsi="宋体" w:hint="eastAsia"/>
          <w:sz w:val="32"/>
          <w:szCs w:val="32"/>
        </w:rPr>
        <w:t>位字符型。</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ind w:firstLineChars="200" w:firstLine="640"/>
        <w:rPr>
          <w:rFonts w:ascii="宋体" w:eastAsia="宋体" w:hAnsi="宋体"/>
          <w:sz w:val="32"/>
          <w:szCs w:val="32"/>
        </w:rPr>
      </w:pPr>
      <w:r>
        <w:rPr>
          <w:rFonts w:ascii="宋体" w:eastAsia="宋体" w:hAnsi="宋体" w:hint="eastAsia"/>
          <w:sz w:val="32"/>
          <w:szCs w:val="32"/>
        </w:rPr>
        <w:t>填报</w:t>
      </w:r>
      <w:r w:rsidRPr="00BB49AB">
        <w:rPr>
          <w:rFonts w:ascii="宋体" w:eastAsia="宋体" w:hAnsi="宋体" w:hint="eastAsia"/>
          <w:sz w:val="32"/>
          <w:szCs w:val="32"/>
        </w:rPr>
        <w:t>对入境货物实施检验检疫的检验检疫机关。</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0F3A32">
        <w:rPr>
          <w:rFonts w:ascii="宋体" w:eastAsia="宋体" w:hAnsi="宋体" w:hint="eastAsia"/>
          <w:sz w:val="32"/>
          <w:szCs w:val="32"/>
        </w:rPr>
        <w:t>检验检疫机构代码表</w:t>
      </w:r>
      <w:r>
        <w:rPr>
          <w:rFonts w:ascii="宋体" w:eastAsia="宋体" w:hAnsi="宋体" w:hint="eastAsia"/>
          <w:sz w:val="32"/>
          <w:szCs w:val="32"/>
        </w:rPr>
        <w:t>》（附表2</w:t>
      </w:r>
      <w:r>
        <w:rPr>
          <w:rFonts w:ascii="宋体" w:eastAsia="宋体" w:hAnsi="宋体"/>
          <w:sz w:val="32"/>
          <w:szCs w:val="32"/>
        </w:rPr>
        <w:t>1</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BB49AB">
        <w:rPr>
          <w:rFonts w:ascii="宋体" w:eastAsia="宋体" w:hAnsi="宋体" w:hint="eastAsia"/>
          <w:sz w:val="32"/>
          <w:szCs w:val="32"/>
        </w:rPr>
        <w:t>口岸机构</w:t>
      </w:r>
      <w:r>
        <w:rPr>
          <w:rFonts w:ascii="宋体" w:eastAsia="宋体" w:hAnsi="宋体" w:hint="eastAsia"/>
          <w:sz w:val="32"/>
          <w:szCs w:val="32"/>
        </w:rPr>
        <w:t>”，录入要求无变化。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rsidP="004E2A34">
      <w:pPr>
        <w:spacing w:beforeLines="50" w:before="156" w:line="360" w:lineRule="auto"/>
        <w:ind w:firstLineChars="200" w:firstLine="640"/>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90" w:name="_Toc517946925"/>
      <w:r>
        <w:rPr>
          <w:rFonts w:ascii="黑体" w:eastAsia="黑体" w:hAnsi="黑体" w:hint="eastAsia"/>
          <w:sz w:val="72"/>
          <w:szCs w:val="72"/>
        </w:rPr>
        <w:lastRenderedPageBreak/>
        <w:t xml:space="preserve">第九十七章 </w:t>
      </w:r>
      <w:r w:rsidRPr="00F56436">
        <w:rPr>
          <w:rFonts w:ascii="黑体" w:eastAsia="黑体" w:hAnsi="黑体" w:hint="eastAsia"/>
          <w:sz w:val="72"/>
          <w:szCs w:val="72"/>
        </w:rPr>
        <w:t>B</w:t>
      </w:r>
      <w:r>
        <w:rPr>
          <w:rFonts w:ascii="黑体" w:eastAsia="黑体" w:hAnsi="黑体"/>
          <w:sz w:val="72"/>
          <w:szCs w:val="72"/>
        </w:rPr>
        <w:t>/</w:t>
      </w:r>
      <w:r w:rsidRPr="00F56436">
        <w:rPr>
          <w:rFonts w:ascii="黑体" w:eastAsia="黑体" w:hAnsi="黑体" w:hint="eastAsia"/>
          <w:sz w:val="72"/>
          <w:szCs w:val="72"/>
        </w:rPr>
        <w:t>L号</w:t>
      </w:r>
      <w:bookmarkEnd w:id="90"/>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该申报项目为有条件选填项。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该项目数据类型为字符型，最多支持录入20位。</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3F176A">
        <w:rPr>
          <w:rFonts w:ascii="宋体" w:eastAsia="宋体" w:hAnsi="宋体" w:hint="eastAsia"/>
          <w:sz w:val="32"/>
          <w:szCs w:val="32"/>
        </w:rPr>
        <w:t>入境货物的提货单或出库单号码。当运输方式为“航空运输”时</w:t>
      </w:r>
      <w:r>
        <w:rPr>
          <w:rFonts w:ascii="宋体" w:eastAsia="宋体" w:hAnsi="宋体" w:hint="eastAsia"/>
          <w:sz w:val="32"/>
          <w:szCs w:val="32"/>
        </w:rPr>
        <w:t>无需</w:t>
      </w:r>
      <w:r w:rsidRPr="003F176A">
        <w:rPr>
          <w:rFonts w:ascii="宋体" w:eastAsia="宋体" w:hAnsi="宋体" w:hint="eastAsia"/>
          <w:sz w:val="32"/>
          <w:szCs w:val="32"/>
        </w:rPr>
        <w:t>填写。</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3F176A">
        <w:rPr>
          <w:rFonts w:ascii="宋体" w:eastAsia="宋体" w:hAnsi="宋体" w:hint="eastAsia"/>
          <w:sz w:val="32"/>
          <w:szCs w:val="32"/>
        </w:rPr>
        <w:t>提</w:t>
      </w:r>
      <w:r>
        <w:rPr>
          <w:rFonts w:ascii="宋体" w:eastAsia="宋体" w:hAnsi="宋体" w:hint="eastAsia"/>
          <w:sz w:val="32"/>
          <w:szCs w:val="32"/>
        </w:rPr>
        <w:t>/</w:t>
      </w:r>
      <w:r w:rsidRPr="003F176A">
        <w:rPr>
          <w:rFonts w:ascii="宋体" w:eastAsia="宋体" w:hAnsi="宋体" w:hint="eastAsia"/>
          <w:sz w:val="32"/>
          <w:szCs w:val="32"/>
        </w:rPr>
        <w:t>运单号</w:t>
      </w:r>
      <w:r>
        <w:rPr>
          <w:rFonts w:ascii="宋体" w:eastAsia="宋体" w:hAnsi="宋体" w:hint="eastAsia"/>
          <w:sz w:val="32"/>
          <w:szCs w:val="32"/>
        </w:rPr>
        <w:t>”，现改名为“B</w:t>
      </w:r>
      <w:r>
        <w:rPr>
          <w:rFonts w:ascii="宋体" w:eastAsia="宋体" w:hAnsi="宋体"/>
          <w:sz w:val="32"/>
          <w:szCs w:val="32"/>
        </w:rPr>
        <w:t>/</w:t>
      </w:r>
      <w:r>
        <w:rPr>
          <w:rFonts w:ascii="宋体" w:eastAsia="宋体" w:hAnsi="宋体" w:hint="eastAsia"/>
          <w:sz w:val="32"/>
          <w:szCs w:val="32"/>
        </w:rPr>
        <w:t>L号”，录入要求无变化。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rsidP="004E2A34">
      <w:pPr>
        <w:spacing w:beforeLines="50" w:before="156" w:line="360" w:lineRule="auto"/>
        <w:ind w:firstLineChars="200" w:firstLine="640"/>
      </w:pPr>
      <w:r w:rsidRPr="00FB0D11">
        <w:rPr>
          <w:rFonts w:ascii="宋体" w:eastAsia="宋体" w:hAnsi="宋体" w:hint="eastAsia"/>
          <w:sz w:val="32"/>
          <w:szCs w:val="32"/>
        </w:rPr>
        <w:t>原</w:t>
      </w:r>
      <w:r>
        <w:rPr>
          <w:rFonts w:ascii="宋体" w:eastAsia="宋体" w:hAnsi="宋体" w:hint="eastAsia"/>
          <w:sz w:val="32"/>
          <w:szCs w:val="32"/>
        </w:rPr>
        <w:t>报检“</w:t>
      </w:r>
      <w:r w:rsidRPr="00FB0D11">
        <w:rPr>
          <w:rFonts w:ascii="宋体" w:eastAsia="宋体" w:hAnsi="宋体" w:hint="eastAsia"/>
          <w:sz w:val="32"/>
          <w:szCs w:val="32"/>
        </w:rPr>
        <w:t>提货单</w:t>
      </w:r>
      <w:r>
        <w:rPr>
          <w:rFonts w:ascii="宋体" w:eastAsia="宋体" w:hAnsi="宋体" w:hint="eastAsia"/>
          <w:sz w:val="32"/>
          <w:szCs w:val="32"/>
        </w:rPr>
        <w:t>”</w:t>
      </w:r>
      <w:r w:rsidRPr="00FB0D11">
        <w:rPr>
          <w:rFonts w:ascii="宋体" w:eastAsia="宋体" w:hAnsi="宋体" w:hint="eastAsia"/>
          <w:sz w:val="32"/>
          <w:szCs w:val="32"/>
        </w:rPr>
        <w:t>与</w:t>
      </w:r>
      <w:r>
        <w:rPr>
          <w:rFonts w:ascii="宋体" w:eastAsia="宋体" w:hAnsi="宋体" w:hint="eastAsia"/>
          <w:sz w:val="32"/>
          <w:szCs w:val="32"/>
        </w:rPr>
        <w:t>原报关“</w:t>
      </w:r>
      <w:r w:rsidRPr="00FB0D11">
        <w:rPr>
          <w:rFonts w:ascii="宋体" w:eastAsia="宋体" w:hAnsi="宋体" w:hint="eastAsia"/>
          <w:sz w:val="32"/>
          <w:szCs w:val="32"/>
        </w:rPr>
        <w:t>提运单</w:t>
      </w:r>
      <w:r>
        <w:rPr>
          <w:rFonts w:ascii="宋体" w:eastAsia="宋体" w:hAnsi="宋体" w:hint="eastAsia"/>
          <w:sz w:val="32"/>
          <w:szCs w:val="32"/>
        </w:rPr>
        <w:t>”</w:t>
      </w:r>
      <w:r w:rsidRPr="00FB0D11">
        <w:rPr>
          <w:rFonts w:ascii="宋体" w:eastAsia="宋体" w:hAnsi="宋体" w:hint="eastAsia"/>
          <w:sz w:val="32"/>
          <w:szCs w:val="32"/>
        </w:rPr>
        <w:t>项目意义一致，合并</w:t>
      </w:r>
      <w:r>
        <w:rPr>
          <w:rFonts w:ascii="宋体" w:eastAsia="宋体" w:hAnsi="宋体" w:hint="eastAsia"/>
          <w:sz w:val="32"/>
          <w:szCs w:val="32"/>
        </w:rPr>
        <w:t>为“</w:t>
      </w:r>
      <w:r w:rsidRPr="00FB0D11">
        <w:rPr>
          <w:rFonts w:ascii="宋体" w:eastAsia="宋体" w:hAnsi="宋体" w:hint="eastAsia"/>
          <w:sz w:val="32"/>
          <w:szCs w:val="32"/>
        </w:rPr>
        <w:t>提运单</w:t>
      </w:r>
      <w:r>
        <w:rPr>
          <w:rFonts w:ascii="宋体" w:eastAsia="宋体" w:hAnsi="宋体" w:hint="eastAsia"/>
          <w:sz w:val="32"/>
          <w:szCs w:val="32"/>
        </w:rPr>
        <w:t>号”后</w:t>
      </w:r>
      <w:r w:rsidRPr="00FB0D11">
        <w:rPr>
          <w:rFonts w:ascii="宋体" w:eastAsia="宋体" w:hAnsi="宋体" w:hint="eastAsia"/>
          <w:sz w:val="32"/>
          <w:szCs w:val="32"/>
        </w:rPr>
        <w:t>，原</w:t>
      </w:r>
      <w:r>
        <w:rPr>
          <w:rFonts w:ascii="宋体" w:eastAsia="宋体" w:hAnsi="宋体" w:hint="eastAsia"/>
          <w:sz w:val="32"/>
          <w:szCs w:val="32"/>
        </w:rPr>
        <w:t>报检</w:t>
      </w:r>
      <w:r w:rsidRPr="00FB0D11">
        <w:rPr>
          <w:rFonts w:ascii="宋体" w:eastAsia="宋体" w:hAnsi="宋体" w:hint="eastAsia"/>
          <w:sz w:val="32"/>
          <w:szCs w:val="32"/>
        </w:rPr>
        <w:t>“提</w:t>
      </w:r>
      <w:r>
        <w:rPr>
          <w:rFonts w:ascii="宋体" w:eastAsia="宋体" w:hAnsi="宋体" w:hint="eastAsia"/>
          <w:sz w:val="32"/>
          <w:szCs w:val="32"/>
        </w:rPr>
        <w:t>/</w:t>
      </w:r>
      <w:r w:rsidRPr="00FB0D11">
        <w:rPr>
          <w:rFonts w:ascii="宋体" w:eastAsia="宋体" w:hAnsi="宋体" w:hint="eastAsia"/>
          <w:sz w:val="32"/>
          <w:szCs w:val="32"/>
        </w:rPr>
        <w:t>运单号”改名为</w:t>
      </w:r>
      <w:r>
        <w:rPr>
          <w:rFonts w:ascii="宋体" w:eastAsia="宋体" w:hAnsi="宋体" w:hint="eastAsia"/>
          <w:sz w:val="32"/>
          <w:szCs w:val="32"/>
        </w:rPr>
        <w:t>“</w:t>
      </w:r>
      <w:r w:rsidRPr="00FB0D11">
        <w:rPr>
          <w:rFonts w:ascii="宋体" w:eastAsia="宋体" w:hAnsi="宋体" w:hint="eastAsia"/>
          <w:sz w:val="32"/>
          <w:szCs w:val="32"/>
        </w:rPr>
        <w:t>B/L号码</w:t>
      </w:r>
      <w:r>
        <w:rPr>
          <w:rFonts w:ascii="宋体" w:eastAsia="宋体" w:hAnsi="宋体" w:hint="eastAsia"/>
          <w:sz w:val="32"/>
          <w:szCs w:val="32"/>
        </w:rPr>
        <w:t>”。</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4E2A34" w:rsidRDefault="004E2A34" w:rsidP="004E2A34">
      <w:pPr>
        <w:pStyle w:val="1"/>
        <w:rPr>
          <w:rFonts w:ascii="黑体" w:eastAsia="黑体" w:hAnsi="黑体"/>
          <w:sz w:val="72"/>
          <w:szCs w:val="72"/>
        </w:rPr>
      </w:pPr>
      <w:bookmarkStart w:id="91" w:name="_Toc517946926"/>
      <w:r>
        <w:rPr>
          <w:rFonts w:ascii="黑体" w:eastAsia="黑体" w:hAnsi="黑体" w:hint="eastAsia"/>
          <w:sz w:val="72"/>
          <w:szCs w:val="72"/>
        </w:rPr>
        <w:lastRenderedPageBreak/>
        <w:t xml:space="preserve">第九十八章 </w:t>
      </w:r>
      <w:r w:rsidRPr="00340495">
        <w:rPr>
          <w:rFonts w:ascii="黑体" w:eastAsia="黑体" w:hAnsi="黑体" w:hint="eastAsia"/>
          <w:sz w:val="72"/>
          <w:szCs w:val="72"/>
        </w:rPr>
        <w:t>目的地检验检疫机关</w:t>
      </w:r>
      <w:bookmarkEnd w:id="91"/>
    </w:p>
    <w:p w:rsidR="004E2A34" w:rsidRDefault="004E2A34" w:rsidP="004E2A34">
      <w:pPr>
        <w:spacing w:beforeLines="50" w:before="156" w:line="360" w:lineRule="auto"/>
        <w:ind w:firstLine="720"/>
        <w:rPr>
          <w:rFonts w:ascii="方正小标宋_GBK" w:eastAsia="方正小标宋_GBK"/>
          <w:sz w:val="36"/>
          <w:szCs w:val="36"/>
        </w:rPr>
      </w:pPr>
      <w:r>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该申报项目为</w:t>
      </w:r>
      <w:r w:rsidRPr="00702C7B">
        <w:rPr>
          <w:rFonts w:ascii="宋体" w:eastAsia="宋体" w:hAnsi="宋体" w:hint="eastAsia"/>
          <w:sz w:val="32"/>
          <w:szCs w:val="32"/>
        </w:rPr>
        <w:t>有条件必填</w:t>
      </w:r>
      <w:r>
        <w:rPr>
          <w:rFonts w:ascii="宋体" w:eastAsia="宋体" w:hAnsi="宋体" w:hint="eastAsia"/>
          <w:sz w:val="32"/>
          <w:szCs w:val="32"/>
        </w:rPr>
        <w:t>项。</w:t>
      </w:r>
    </w:p>
    <w:p w:rsidR="004E2A34"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10</w:t>
      </w:r>
      <w:r>
        <w:rPr>
          <w:rFonts w:ascii="宋体" w:eastAsia="宋体" w:hAnsi="宋体" w:hint="eastAsia"/>
          <w:sz w:val="32"/>
          <w:szCs w:val="32"/>
        </w:rPr>
        <w:t>位字符型。</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二、录入要求</w:t>
      </w:r>
    </w:p>
    <w:p w:rsidR="004E2A34" w:rsidRDefault="004E2A34" w:rsidP="004E2A34">
      <w:pPr>
        <w:ind w:firstLineChars="200" w:firstLine="640"/>
        <w:rPr>
          <w:rFonts w:ascii="宋体" w:eastAsia="宋体" w:hAnsi="宋体"/>
          <w:sz w:val="32"/>
          <w:szCs w:val="32"/>
        </w:rPr>
      </w:pPr>
      <w:r w:rsidRPr="008E096D">
        <w:rPr>
          <w:rFonts w:ascii="宋体" w:eastAsia="宋体" w:hAnsi="宋体" w:hint="eastAsia"/>
          <w:sz w:val="32"/>
          <w:szCs w:val="32"/>
        </w:rPr>
        <w:t>需要在目的地检验检疫机关实施检验检疫的，</w:t>
      </w:r>
      <w:r>
        <w:rPr>
          <w:rFonts w:ascii="宋体" w:eastAsia="宋体" w:hAnsi="宋体" w:hint="eastAsia"/>
          <w:sz w:val="32"/>
          <w:szCs w:val="32"/>
        </w:rPr>
        <w:t>在本栏</w:t>
      </w:r>
      <w:r w:rsidRPr="008E096D">
        <w:rPr>
          <w:rFonts w:ascii="宋体" w:eastAsia="宋体" w:hAnsi="宋体" w:hint="eastAsia"/>
          <w:sz w:val="32"/>
          <w:szCs w:val="32"/>
        </w:rPr>
        <w:t>填写对应的检验检疫机关</w:t>
      </w:r>
      <w:r>
        <w:rPr>
          <w:rFonts w:ascii="宋体" w:eastAsia="宋体" w:hAnsi="宋体" w:hint="eastAsia"/>
          <w:sz w:val="32"/>
          <w:szCs w:val="32"/>
        </w:rPr>
        <w:t>。</w:t>
      </w:r>
    </w:p>
    <w:p w:rsidR="004E2A34" w:rsidRDefault="004E2A34" w:rsidP="004E2A34">
      <w:pPr>
        <w:ind w:firstLineChars="200" w:firstLine="640"/>
        <w:rPr>
          <w:rFonts w:ascii="宋体" w:eastAsia="宋体" w:hAnsi="宋体"/>
          <w:sz w:val="32"/>
          <w:szCs w:val="32"/>
        </w:rPr>
      </w:pPr>
      <w:r>
        <w:rPr>
          <w:rFonts w:ascii="宋体" w:eastAsia="宋体" w:hAnsi="宋体" w:hint="eastAsia"/>
          <w:sz w:val="32"/>
          <w:szCs w:val="32"/>
        </w:rPr>
        <w:t>提醒注意：不需目的地机构实施检验检疫的无</w:t>
      </w:r>
      <w:r w:rsidRPr="008E096D">
        <w:rPr>
          <w:rFonts w:ascii="宋体" w:eastAsia="宋体" w:hAnsi="宋体" w:hint="eastAsia"/>
          <w:sz w:val="32"/>
          <w:szCs w:val="32"/>
        </w:rPr>
        <w:t>需填写。</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0F3A32">
        <w:rPr>
          <w:rFonts w:ascii="宋体" w:eastAsia="宋体" w:hAnsi="宋体" w:hint="eastAsia"/>
          <w:sz w:val="32"/>
          <w:szCs w:val="32"/>
        </w:rPr>
        <w:t>检验检疫机构代码表</w:t>
      </w:r>
      <w:r>
        <w:rPr>
          <w:rFonts w:ascii="宋体" w:eastAsia="宋体" w:hAnsi="宋体" w:hint="eastAsia"/>
          <w:sz w:val="32"/>
          <w:szCs w:val="32"/>
        </w:rPr>
        <w:t>》（附表2</w:t>
      </w:r>
      <w:r>
        <w:rPr>
          <w:rFonts w:ascii="宋体" w:eastAsia="宋体" w:hAnsi="宋体"/>
          <w:sz w:val="32"/>
          <w:szCs w:val="32"/>
        </w:rPr>
        <w:t>1</w:t>
      </w:r>
      <w:r>
        <w:rPr>
          <w:rFonts w:ascii="宋体" w:eastAsia="宋体" w:hAnsi="宋体" w:hint="eastAsia"/>
          <w:sz w:val="32"/>
          <w:szCs w:val="32"/>
        </w:rPr>
        <w:t>）。</w:t>
      </w:r>
    </w:p>
    <w:p w:rsidR="004E2A34"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8E096D">
        <w:rPr>
          <w:rFonts w:ascii="宋体" w:eastAsia="宋体" w:hAnsi="宋体" w:hint="eastAsia"/>
          <w:sz w:val="32"/>
          <w:szCs w:val="32"/>
        </w:rPr>
        <w:t>目的地机构</w:t>
      </w:r>
      <w:r>
        <w:rPr>
          <w:rFonts w:ascii="宋体" w:eastAsia="宋体" w:hAnsi="宋体" w:hint="eastAsia"/>
          <w:sz w:val="32"/>
          <w:szCs w:val="32"/>
        </w:rPr>
        <w:t>”，现改名为“目的地检验检疫机关”，录入要求无变化。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4E2A34" w:rsidRDefault="004E2A34" w:rsidP="004E2A34"/>
    <w:p w:rsidR="004E2A34" w:rsidRPr="007E3AA5"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92" w:name="_Toc517946927"/>
      <w:r>
        <w:rPr>
          <w:rFonts w:ascii="黑体" w:eastAsia="黑体" w:hAnsi="黑体" w:hint="eastAsia"/>
          <w:sz w:val="72"/>
          <w:szCs w:val="72"/>
        </w:rPr>
        <w:lastRenderedPageBreak/>
        <w:t xml:space="preserve">第九十九章 </w:t>
      </w:r>
      <w:r w:rsidRPr="00441ABB">
        <w:rPr>
          <w:rFonts w:ascii="黑体" w:eastAsia="黑体" w:hAnsi="黑体" w:hint="eastAsia"/>
          <w:sz w:val="72"/>
          <w:szCs w:val="72"/>
        </w:rPr>
        <w:t>启运日期</w:t>
      </w:r>
      <w:bookmarkEnd w:id="92"/>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该项目数据类型为8位字符型</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w:t>
      </w:r>
      <w:r w:rsidRPr="00441ABB">
        <w:rPr>
          <w:rFonts w:ascii="宋体" w:eastAsia="宋体" w:hAnsi="宋体" w:hint="eastAsia"/>
          <w:sz w:val="32"/>
          <w:szCs w:val="32"/>
        </w:rPr>
        <w:t>装载入境货物的运输工具离开启运口岸的日期。</w:t>
      </w:r>
    </w:p>
    <w:p w:rsidR="004E2A34" w:rsidRPr="006F532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本栏目为8位数字，顺序为年（4位）、月（2位）、日（2位），格式为“YYYYMMDD”。</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该项目为原报关项目的“启运日期”，录入要求无变化。</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4E2A34" w:rsidP="004E2A34">
      <w:pPr>
        <w:pStyle w:val="1"/>
        <w:rPr>
          <w:rFonts w:ascii="黑体" w:eastAsia="黑体" w:hAnsi="黑体"/>
          <w:sz w:val="72"/>
          <w:szCs w:val="72"/>
        </w:rPr>
      </w:pPr>
      <w:bookmarkStart w:id="93" w:name="_Toc517946928"/>
      <w:r>
        <w:rPr>
          <w:rFonts w:ascii="黑体" w:eastAsia="黑体" w:hAnsi="黑体" w:hint="eastAsia"/>
          <w:sz w:val="72"/>
          <w:szCs w:val="72"/>
        </w:rPr>
        <w:lastRenderedPageBreak/>
        <w:t xml:space="preserve">第一百章 </w:t>
      </w:r>
      <w:r w:rsidRPr="000B1A6C">
        <w:rPr>
          <w:rFonts w:ascii="黑体" w:eastAsia="黑体" w:hAnsi="黑体" w:hint="eastAsia"/>
          <w:sz w:val="72"/>
          <w:szCs w:val="72"/>
        </w:rPr>
        <w:t>原箱运输</w:t>
      </w:r>
      <w:bookmarkEnd w:id="93"/>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申报使用</w:t>
      </w:r>
      <w:r w:rsidRPr="000B1A6C">
        <w:rPr>
          <w:rFonts w:ascii="宋体" w:eastAsia="宋体" w:hAnsi="宋体" w:hint="eastAsia"/>
          <w:sz w:val="32"/>
          <w:szCs w:val="32"/>
        </w:rPr>
        <w:t>集装箱运输</w:t>
      </w:r>
      <w:r>
        <w:rPr>
          <w:rFonts w:ascii="宋体" w:eastAsia="宋体" w:hAnsi="宋体" w:hint="eastAsia"/>
          <w:sz w:val="32"/>
          <w:szCs w:val="32"/>
        </w:rPr>
        <w:t>的货物,</w:t>
      </w:r>
      <w:r w:rsidRPr="009C58D1">
        <w:rPr>
          <w:rFonts w:ascii="宋体" w:eastAsia="宋体" w:hAnsi="宋体" w:hint="eastAsia"/>
          <w:sz w:val="32"/>
          <w:szCs w:val="32"/>
        </w:rPr>
        <w:t xml:space="preserve"> </w:t>
      </w:r>
      <w:r>
        <w:rPr>
          <w:rFonts w:ascii="宋体" w:eastAsia="宋体" w:hAnsi="宋体" w:hint="eastAsia"/>
          <w:sz w:val="32"/>
          <w:szCs w:val="32"/>
        </w:rPr>
        <w:t>根据</w:t>
      </w:r>
      <w:r w:rsidRPr="000B1A6C">
        <w:rPr>
          <w:rFonts w:ascii="宋体" w:eastAsia="宋体" w:hAnsi="宋体" w:hint="eastAsia"/>
          <w:sz w:val="32"/>
          <w:szCs w:val="32"/>
        </w:rPr>
        <w:t>是否原集装箱原箱运输</w:t>
      </w:r>
      <w:r>
        <w:rPr>
          <w:rFonts w:ascii="宋体" w:eastAsia="宋体" w:hAnsi="宋体" w:hint="eastAsia"/>
          <w:sz w:val="32"/>
          <w:szCs w:val="32"/>
        </w:rPr>
        <w:t>，</w:t>
      </w:r>
      <w:r w:rsidRPr="000B1A6C">
        <w:rPr>
          <w:rFonts w:ascii="宋体" w:eastAsia="宋体" w:hAnsi="宋体" w:hint="eastAsia"/>
          <w:sz w:val="32"/>
          <w:szCs w:val="32"/>
        </w:rPr>
        <w:t>勾选</w:t>
      </w:r>
      <w:r>
        <w:rPr>
          <w:rFonts w:ascii="宋体" w:eastAsia="宋体" w:hAnsi="宋体" w:hint="eastAsia"/>
          <w:sz w:val="32"/>
          <w:szCs w:val="32"/>
        </w:rPr>
        <w:t>“是”或“否”</w:t>
      </w:r>
      <w:r w:rsidRPr="000B1A6C">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0B1A6C">
        <w:rPr>
          <w:rFonts w:ascii="宋体" w:eastAsia="宋体" w:hAnsi="宋体" w:hint="eastAsia"/>
          <w:sz w:val="32"/>
          <w:szCs w:val="32"/>
        </w:rPr>
        <w:t>原箱运输</w:t>
      </w:r>
      <w:r>
        <w:rPr>
          <w:rFonts w:ascii="宋体" w:eastAsia="宋体" w:hAnsi="宋体" w:hint="eastAsia"/>
          <w:sz w:val="32"/>
          <w:szCs w:val="32"/>
        </w:rPr>
        <w:t>”，录入要求无变化。</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392C67" w:rsidP="00392C67">
      <w:pPr>
        <w:pStyle w:val="1"/>
        <w:rPr>
          <w:rFonts w:ascii="黑体" w:eastAsia="黑体" w:hAnsi="黑体"/>
          <w:sz w:val="72"/>
          <w:szCs w:val="72"/>
        </w:rPr>
      </w:pPr>
      <w:bookmarkStart w:id="94" w:name="_Toc517946929"/>
      <w:r>
        <w:rPr>
          <w:rFonts w:ascii="黑体" w:eastAsia="黑体" w:hAnsi="黑体" w:hint="eastAsia"/>
          <w:sz w:val="72"/>
          <w:szCs w:val="72"/>
        </w:rPr>
        <w:lastRenderedPageBreak/>
        <w:t xml:space="preserve">第一〇一章 </w:t>
      </w:r>
      <w:r w:rsidR="004E2A34" w:rsidRPr="00F66E21">
        <w:rPr>
          <w:rFonts w:ascii="黑体" w:eastAsia="黑体" w:hAnsi="黑体" w:hint="eastAsia"/>
          <w:sz w:val="72"/>
          <w:szCs w:val="72"/>
        </w:rPr>
        <w:t>使用单位联系人</w:t>
      </w:r>
      <w:bookmarkEnd w:id="94"/>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填报进境</w:t>
      </w:r>
      <w:r w:rsidRPr="002D3E94">
        <w:rPr>
          <w:rFonts w:ascii="宋体" w:eastAsia="宋体" w:hAnsi="宋体" w:hint="eastAsia"/>
          <w:sz w:val="32"/>
          <w:szCs w:val="32"/>
        </w:rPr>
        <w:t>货物销售、使用单位的联系人</w:t>
      </w:r>
      <w:r>
        <w:rPr>
          <w:rFonts w:ascii="宋体" w:eastAsia="宋体" w:hAnsi="宋体" w:hint="eastAsia"/>
          <w:sz w:val="32"/>
          <w:szCs w:val="32"/>
        </w:rPr>
        <w:t>名字</w:t>
      </w:r>
      <w:r w:rsidRPr="002D3E94">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2D3E94">
        <w:rPr>
          <w:rFonts w:ascii="宋体" w:eastAsia="宋体" w:hAnsi="宋体" w:hint="eastAsia"/>
          <w:sz w:val="32"/>
          <w:szCs w:val="32"/>
        </w:rPr>
        <w:t>使用单位联系人</w:t>
      </w:r>
      <w:r>
        <w:rPr>
          <w:rFonts w:ascii="宋体" w:eastAsia="宋体" w:hAnsi="宋体" w:hint="eastAsia"/>
          <w:sz w:val="32"/>
          <w:szCs w:val="32"/>
        </w:rPr>
        <w:t>”，录入要求无变化。</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4E2A34" w:rsidRDefault="00392C67" w:rsidP="00392C67">
      <w:pPr>
        <w:pStyle w:val="1"/>
        <w:rPr>
          <w:rFonts w:ascii="黑体" w:eastAsia="黑体" w:hAnsi="黑体"/>
          <w:sz w:val="72"/>
          <w:szCs w:val="72"/>
        </w:rPr>
      </w:pPr>
      <w:bookmarkStart w:id="95" w:name="_Toc517946930"/>
      <w:r>
        <w:rPr>
          <w:rFonts w:ascii="黑体" w:eastAsia="黑体" w:hAnsi="黑体" w:hint="eastAsia"/>
          <w:sz w:val="72"/>
          <w:szCs w:val="72"/>
        </w:rPr>
        <w:lastRenderedPageBreak/>
        <w:t xml:space="preserve">第一〇二章 </w:t>
      </w:r>
      <w:r w:rsidR="004E2A34" w:rsidRPr="00F31D16">
        <w:rPr>
          <w:rFonts w:ascii="黑体" w:eastAsia="黑体" w:hAnsi="黑体" w:hint="eastAsia"/>
          <w:sz w:val="72"/>
          <w:szCs w:val="72"/>
        </w:rPr>
        <w:t>使用单位联系电话</w:t>
      </w:r>
      <w:bookmarkEnd w:id="95"/>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填报进境</w:t>
      </w:r>
      <w:r w:rsidRPr="002D3E94">
        <w:rPr>
          <w:rFonts w:ascii="宋体" w:eastAsia="宋体" w:hAnsi="宋体" w:hint="eastAsia"/>
          <w:sz w:val="32"/>
          <w:szCs w:val="32"/>
        </w:rPr>
        <w:t>货物销售、使用单位的联系人</w:t>
      </w:r>
      <w:r>
        <w:rPr>
          <w:rFonts w:ascii="宋体" w:eastAsia="宋体" w:hAnsi="宋体" w:hint="eastAsia"/>
          <w:sz w:val="32"/>
          <w:szCs w:val="32"/>
        </w:rPr>
        <w:t>的电话</w:t>
      </w:r>
      <w:r w:rsidRPr="002D3E94">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2D3E94">
        <w:rPr>
          <w:rFonts w:ascii="宋体" w:eastAsia="宋体" w:hAnsi="宋体" w:hint="eastAsia"/>
          <w:sz w:val="32"/>
          <w:szCs w:val="32"/>
        </w:rPr>
        <w:t>使用单位联系</w:t>
      </w:r>
      <w:r>
        <w:rPr>
          <w:rFonts w:ascii="宋体" w:eastAsia="宋体" w:hAnsi="宋体" w:hint="eastAsia"/>
          <w:sz w:val="32"/>
          <w:szCs w:val="32"/>
        </w:rPr>
        <w:t>电话”，录入要求无变化。</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72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4E2A34" w:rsidRPr="0027363B" w:rsidRDefault="00392C67" w:rsidP="00392C67">
      <w:pPr>
        <w:pStyle w:val="1"/>
        <w:rPr>
          <w:rFonts w:ascii="黑体" w:eastAsia="黑体" w:hAnsi="黑体"/>
          <w:sz w:val="72"/>
          <w:szCs w:val="72"/>
        </w:rPr>
      </w:pPr>
      <w:bookmarkStart w:id="96" w:name="_Toc517946931"/>
      <w:r>
        <w:rPr>
          <w:rFonts w:ascii="黑体" w:eastAsia="黑体" w:hAnsi="黑体" w:hint="eastAsia"/>
          <w:sz w:val="72"/>
          <w:szCs w:val="72"/>
        </w:rPr>
        <w:lastRenderedPageBreak/>
        <w:t xml:space="preserve">第一〇三章 </w:t>
      </w:r>
      <w:r w:rsidR="004E2A34" w:rsidRPr="003F0A7F">
        <w:rPr>
          <w:rFonts w:ascii="黑体" w:eastAsia="黑体" w:hAnsi="黑体" w:hint="eastAsia"/>
          <w:sz w:val="72"/>
          <w:szCs w:val="72"/>
        </w:rPr>
        <w:t>UN编码</w:t>
      </w:r>
      <w:bookmarkEnd w:id="96"/>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申报项目是</w:t>
      </w:r>
      <w:r w:rsidRPr="00DC0739">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w:t>
      </w:r>
      <w:r>
        <w:rPr>
          <w:rFonts w:ascii="宋体" w:eastAsia="宋体" w:hAnsi="宋体"/>
          <w:sz w:val="32"/>
          <w:szCs w:val="32"/>
        </w:rPr>
        <w:t>20</w:t>
      </w:r>
      <w:r>
        <w:rPr>
          <w:rFonts w:ascii="宋体" w:eastAsia="宋体" w:hAnsi="宋体" w:hint="eastAsia"/>
          <w:sz w:val="32"/>
          <w:szCs w:val="32"/>
        </w:rPr>
        <w:t>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3F0A7F" w:rsidRDefault="004E2A34" w:rsidP="004E2A34">
      <w:pPr>
        <w:ind w:firstLineChars="200" w:firstLine="640"/>
        <w:rPr>
          <w:rFonts w:ascii="宋体" w:eastAsia="宋体" w:hAnsi="宋体"/>
          <w:sz w:val="32"/>
          <w:szCs w:val="32"/>
        </w:rPr>
      </w:pPr>
      <w:r>
        <w:rPr>
          <w:rFonts w:ascii="宋体" w:eastAsia="宋体" w:hAnsi="宋体" w:hint="eastAsia"/>
          <w:sz w:val="32"/>
          <w:szCs w:val="32"/>
        </w:rPr>
        <w:t>进出口</w:t>
      </w:r>
      <w:r w:rsidRPr="003F0A7F">
        <w:rPr>
          <w:rFonts w:ascii="宋体" w:eastAsia="宋体" w:hAnsi="宋体" w:hint="eastAsia"/>
          <w:sz w:val="32"/>
          <w:szCs w:val="32"/>
        </w:rPr>
        <w:t>货物为危险货物的，</w:t>
      </w:r>
      <w:r>
        <w:rPr>
          <w:rFonts w:ascii="宋体" w:eastAsia="宋体" w:hAnsi="宋体" w:hint="eastAsia"/>
          <w:sz w:val="32"/>
          <w:szCs w:val="32"/>
        </w:rPr>
        <w:t>须按照</w:t>
      </w:r>
      <w:r w:rsidRPr="00950EF0">
        <w:rPr>
          <w:rFonts w:ascii="宋体" w:eastAsia="宋体" w:hAnsi="宋体" w:hint="eastAsia"/>
          <w:sz w:val="32"/>
          <w:szCs w:val="32"/>
        </w:rPr>
        <w:t>《关于危险货物运输的建议书》</w:t>
      </w:r>
      <w:r>
        <w:rPr>
          <w:rFonts w:ascii="宋体" w:eastAsia="宋体" w:hAnsi="宋体" w:hint="eastAsia"/>
          <w:sz w:val="32"/>
          <w:szCs w:val="32"/>
        </w:rPr>
        <w:t>，在“危险货物信息”中</w:t>
      </w:r>
      <w:r w:rsidRPr="003F0A7F">
        <w:rPr>
          <w:rFonts w:ascii="宋体" w:eastAsia="宋体" w:hAnsi="宋体" w:hint="eastAsia"/>
          <w:sz w:val="32"/>
          <w:szCs w:val="32"/>
        </w:rPr>
        <w:t>填写</w:t>
      </w:r>
      <w:r>
        <w:rPr>
          <w:rFonts w:ascii="宋体" w:eastAsia="宋体" w:hAnsi="宋体" w:hint="eastAsia"/>
          <w:sz w:val="32"/>
          <w:szCs w:val="32"/>
        </w:rPr>
        <w:t>危险</w:t>
      </w:r>
      <w:r w:rsidRPr="003F0A7F">
        <w:rPr>
          <w:rFonts w:ascii="宋体" w:eastAsia="宋体" w:hAnsi="宋体" w:hint="eastAsia"/>
          <w:sz w:val="32"/>
          <w:szCs w:val="32"/>
        </w:rPr>
        <w:t>货物对应的UN编码。</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DE621B" w:rsidRDefault="004E2A34" w:rsidP="004E2A34">
      <w:pPr>
        <w:spacing w:beforeLines="50" w:before="156" w:line="360" w:lineRule="auto"/>
        <w:ind w:firstLineChars="200" w:firstLine="640"/>
        <w:rPr>
          <w:rFonts w:ascii="宋体" w:eastAsia="宋体" w:hAnsi="宋体"/>
          <w:color w:val="FF0000"/>
          <w:sz w:val="32"/>
          <w:szCs w:val="32"/>
        </w:rPr>
      </w:pPr>
      <w:r>
        <w:rPr>
          <w:rFonts w:ascii="宋体" w:eastAsia="宋体" w:hAnsi="宋体" w:hint="eastAsia"/>
          <w:sz w:val="32"/>
          <w:szCs w:val="32"/>
        </w:rPr>
        <w:t>参数表：</w:t>
      </w:r>
      <w:r w:rsidRPr="003F0A7F">
        <w:rPr>
          <w:rFonts w:ascii="宋体" w:eastAsia="宋体" w:hAnsi="宋体" w:hint="eastAsia"/>
          <w:sz w:val="32"/>
          <w:szCs w:val="32"/>
        </w:rPr>
        <w:t>《</w:t>
      </w:r>
      <w:r>
        <w:rPr>
          <w:rFonts w:ascii="宋体" w:eastAsia="宋体" w:hAnsi="宋体" w:hint="eastAsia"/>
          <w:sz w:val="32"/>
          <w:szCs w:val="32"/>
        </w:rPr>
        <w:t>关于危险货物运输的建议书</w:t>
      </w:r>
      <w:r w:rsidRPr="003F0A7F">
        <w:rPr>
          <w:rFonts w:ascii="宋体" w:eastAsia="宋体" w:hAnsi="宋体" w:hint="eastAsia"/>
          <w:sz w:val="32"/>
          <w:szCs w:val="32"/>
        </w:rPr>
        <w:t>》</w:t>
      </w:r>
      <w:r>
        <w:rPr>
          <w:rFonts w:ascii="宋体" w:eastAsia="宋体" w:hAnsi="宋体" w:hint="eastAsia"/>
          <w:sz w:val="32"/>
          <w:szCs w:val="32"/>
        </w:rPr>
        <w:t>（附表2</w:t>
      </w:r>
      <w:r>
        <w:rPr>
          <w:rFonts w:ascii="宋体" w:eastAsia="宋体" w:hAnsi="宋体"/>
          <w:sz w:val="32"/>
          <w:szCs w:val="32"/>
        </w:rPr>
        <w:t>3</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FF0EAB">
        <w:rPr>
          <w:rFonts w:ascii="宋体" w:eastAsia="宋体" w:hAnsi="宋体" w:hint="eastAsia"/>
          <w:sz w:val="32"/>
          <w:szCs w:val="32"/>
        </w:rPr>
        <w:t>危险货物和包装信息</w:t>
      </w:r>
      <w:r>
        <w:rPr>
          <w:rFonts w:ascii="宋体" w:eastAsia="宋体" w:hAnsi="宋体" w:hint="eastAsia"/>
          <w:sz w:val="32"/>
          <w:szCs w:val="32"/>
        </w:rPr>
        <w:t>”，现改名为“危险货物信息”项下的“UN编码”，录入要求无变化。</w:t>
      </w:r>
    </w:p>
    <w:p w:rsidR="004E2A34" w:rsidRPr="00980876" w:rsidRDefault="004E2A34" w:rsidP="004E2A34">
      <w:pPr>
        <w:spacing w:beforeLines="50" w:before="156" w:line="360" w:lineRule="auto"/>
        <w:ind w:firstLineChars="200" w:firstLine="640"/>
        <w:rPr>
          <w:rFonts w:ascii="黑体" w:eastAsia="黑体" w:hAnsi="黑体"/>
          <w:sz w:val="32"/>
          <w:szCs w:val="32"/>
        </w:rPr>
      </w:pPr>
      <w:r w:rsidRPr="00980876">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640"/>
        <w:rPr>
          <w:rFonts w:ascii="宋体" w:eastAsia="宋体" w:hAnsi="宋体"/>
          <w:sz w:val="32"/>
          <w:szCs w:val="32"/>
        </w:rPr>
      </w:pPr>
    </w:p>
    <w:p w:rsidR="004E2A34" w:rsidRPr="0027363B" w:rsidRDefault="00392C67" w:rsidP="004E2A34">
      <w:pPr>
        <w:spacing w:beforeLines="50" w:before="156" w:afterLines="100" w:after="312" w:line="360" w:lineRule="auto"/>
        <w:ind w:leftChars="342" w:left="718"/>
        <w:jc w:val="center"/>
        <w:rPr>
          <w:rFonts w:ascii="黑体" w:eastAsia="黑体" w:hAnsi="黑体"/>
          <w:sz w:val="72"/>
          <w:szCs w:val="72"/>
        </w:rPr>
      </w:pPr>
      <w:r>
        <w:rPr>
          <w:rFonts w:ascii="黑体" w:eastAsia="黑体" w:hAnsi="黑体" w:hint="eastAsia"/>
          <w:sz w:val="72"/>
          <w:szCs w:val="72"/>
        </w:rPr>
        <w:lastRenderedPageBreak/>
        <w:t xml:space="preserve">第一〇四章 </w:t>
      </w:r>
      <w:r w:rsidR="004E2A34" w:rsidRPr="0043487F">
        <w:rPr>
          <w:rFonts w:ascii="黑体" w:eastAsia="黑体" w:hAnsi="黑体" w:hint="eastAsia"/>
          <w:sz w:val="72"/>
          <w:szCs w:val="72"/>
        </w:rPr>
        <w:t>非危险化学品</w:t>
      </w:r>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申报项目是</w:t>
      </w:r>
      <w:r w:rsidRPr="00747E66">
        <w:rPr>
          <w:rFonts w:ascii="宋体" w:eastAsia="宋体" w:hAnsi="宋体" w:hint="eastAsia"/>
          <w:sz w:val="32"/>
          <w:szCs w:val="32"/>
        </w:rPr>
        <w:t>有条件选填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FC71F8" w:rsidRDefault="004E2A34" w:rsidP="004E2A34">
      <w:pPr>
        <w:ind w:firstLineChars="200" w:firstLine="640"/>
        <w:rPr>
          <w:rFonts w:ascii="宋体" w:eastAsia="宋体" w:hAnsi="宋体"/>
          <w:sz w:val="32"/>
          <w:szCs w:val="32"/>
        </w:rPr>
      </w:pPr>
      <w:r>
        <w:rPr>
          <w:rFonts w:ascii="宋体" w:eastAsia="宋体" w:hAnsi="宋体" w:hint="eastAsia"/>
          <w:sz w:val="32"/>
          <w:szCs w:val="32"/>
        </w:rPr>
        <w:t>企业填报的商品HS编码可能是危险化学品时，会弹出“危险货物信息”窗口进行提示，企业可在“非危险化学品</w:t>
      </w:r>
      <w:r w:rsidRPr="00012B7F">
        <w:rPr>
          <w:rFonts w:ascii="宋体" w:eastAsia="宋体" w:hAnsi="宋体" w:hint="eastAsia"/>
          <w:sz w:val="32"/>
          <w:szCs w:val="32"/>
        </w:rPr>
        <w:t xml:space="preserve"> </w:t>
      </w:r>
      <w:r>
        <w:rPr>
          <w:rFonts w:ascii="宋体" w:eastAsia="宋体" w:hAnsi="宋体" w:hint="eastAsia"/>
          <w:sz w:val="32"/>
          <w:szCs w:val="32"/>
        </w:rPr>
        <w:t>”栏目选择“是”或“否”。</w:t>
      </w:r>
    </w:p>
    <w:p w:rsidR="004E2A34" w:rsidRPr="007E3AA5" w:rsidRDefault="004E2A34" w:rsidP="004E2A34">
      <w:pPr>
        <w:ind w:firstLineChars="150" w:firstLine="54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150" w:firstLine="54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该项目为原报检项目“危险货物和包装信息”，现改名为“危险货物信息”项下的“非危险化学品”，录入要求无变化。</w:t>
      </w:r>
    </w:p>
    <w:p w:rsidR="004E2A34" w:rsidRPr="00CC19F5" w:rsidRDefault="004E2A34" w:rsidP="004E2A34">
      <w:pPr>
        <w:spacing w:beforeLines="50" w:before="156" w:line="360" w:lineRule="auto"/>
        <w:ind w:firstLineChars="200" w:firstLine="640"/>
        <w:rPr>
          <w:rFonts w:ascii="黑体" w:eastAsia="黑体" w:hAnsi="黑体"/>
          <w:sz w:val="32"/>
          <w:szCs w:val="32"/>
        </w:rPr>
      </w:pPr>
      <w:r w:rsidRPr="00CC19F5">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4E2A34" w:rsidRPr="007E3AA5"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6762FB" w:rsidRDefault="00392C67" w:rsidP="00392C67">
      <w:pPr>
        <w:pStyle w:val="1"/>
        <w:rPr>
          <w:rFonts w:ascii="方正仿宋_GBK" w:eastAsia="方正仿宋_GBK" w:hAnsi="宋体" w:cs="宋体"/>
          <w:kern w:val="0"/>
          <w:sz w:val="24"/>
          <w:szCs w:val="24"/>
        </w:rPr>
      </w:pPr>
      <w:bookmarkStart w:id="97" w:name="_Toc517946932"/>
      <w:r>
        <w:rPr>
          <w:rFonts w:ascii="黑体" w:eastAsia="黑体" w:hAnsi="黑体" w:hint="eastAsia"/>
          <w:sz w:val="72"/>
          <w:szCs w:val="72"/>
        </w:rPr>
        <w:lastRenderedPageBreak/>
        <w:t>第一</w:t>
      </w:r>
      <w:r w:rsidRPr="00392C67">
        <w:rPr>
          <w:rFonts w:ascii="黑体" w:eastAsia="黑体" w:hAnsi="黑体" w:hint="eastAsia"/>
          <w:sz w:val="72"/>
          <w:szCs w:val="72"/>
        </w:rPr>
        <w:t>〇</w:t>
      </w:r>
      <w:r>
        <w:rPr>
          <w:rFonts w:ascii="黑体" w:eastAsia="黑体" w:hAnsi="黑体" w:hint="eastAsia"/>
          <w:sz w:val="72"/>
          <w:szCs w:val="72"/>
        </w:rPr>
        <w:t xml:space="preserve">五章 </w:t>
      </w:r>
      <w:r w:rsidR="004E2A34" w:rsidRPr="006762FB">
        <w:rPr>
          <w:rFonts w:ascii="黑体" w:eastAsia="黑体" w:hAnsi="黑体" w:hint="eastAsia"/>
          <w:sz w:val="72"/>
          <w:szCs w:val="72"/>
        </w:rPr>
        <w:t>危包规格</w:t>
      </w:r>
      <w:bookmarkEnd w:id="97"/>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274533">
        <w:rPr>
          <w:rFonts w:ascii="宋体" w:eastAsia="宋体" w:hAnsi="宋体" w:hint="eastAsia"/>
          <w:sz w:val="32"/>
          <w:szCs w:val="32"/>
        </w:rPr>
        <w:t>有条件选填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该项目数据类型为字符型，最多支持录入24位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83011C" w:rsidRDefault="004E2A34" w:rsidP="004E2A34">
      <w:pPr>
        <w:ind w:firstLineChars="200" w:firstLine="640"/>
        <w:rPr>
          <w:rFonts w:ascii="宋体" w:eastAsia="宋体" w:hAnsi="宋体" w:cs="宋体"/>
          <w:kern w:val="0"/>
          <w:sz w:val="22"/>
        </w:rPr>
      </w:pPr>
      <w:r>
        <w:rPr>
          <w:rFonts w:ascii="宋体" w:eastAsia="宋体" w:hAnsi="宋体" w:hint="eastAsia"/>
          <w:sz w:val="32"/>
          <w:szCs w:val="32"/>
        </w:rPr>
        <w:t>进出口</w:t>
      </w:r>
      <w:r w:rsidRPr="0083011C">
        <w:rPr>
          <w:rFonts w:ascii="宋体" w:eastAsia="宋体" w:hAnsi="宋体" w:hint="eastAsia"/>
          <w:sz w:val="32"/>
          <w:szCs w:val="32"/>
        </w:rPr>
        <w:t>货物为危险货物的，</w:t>
      </w:r>
      <w:r>
        <w:rPr>
          <w:rFonts w:ascii="宋体" w:eastAsia="宋体" w:hAnsi="宋体" w:hint="eastAsia"/>
          <w:sz w:val="32"/>
          <w:szCs w:val="32"/>
        </w:rPr>
        <w:t>须根据危险货物包装规格实际情况，按照海关规定的《危险货物包装规格代码表》在</w:t>
      </w:r>
      <w:r w:rsidRPr="00A379E4">
        <w:rPr>
          <w:rFonts w:ascii="宋体" w:eastAsia="宋体" w:hAnsi="宋体" w:hint="eastAsia"/>
          <w:sz w:val="32"/>
          <w:szCs w:val="32"/>
        </w:rPr>
        <w:t>“危险货物信息”项下的“危包规格”</w:t>
      </w:r>
      <w:r>
        <w:rPr>
          <w:rFonts w:ascii="宋体" w:eastAsia="宋体" w:hAnsi="宋体" w:hint="eastAsia"/>
          <w:sz w:val="32"/>
          <w:szCs w:val="32"/>
        </w:rPr>
        <w:t>中，选择填报</w:t>
      </w:r>
      <w:r w:rsidRPr="0083011C">
        <w:rPr>
          <w:rFonts w:ascii="宋体" w:eastAsia="宋体" w:hAnsi="宋体" w:hint="eastAsia"/>
          <w:sz w:val="32"/>
          <w:szCs w:val="32"/>
        </w:rPr>
        <w:t>危险货物</w:t>
      </w:r>
      <w:r>
        <w:rPr>
          <w:rFonts w:ascii="宋体" w:eastAsia="宋体" w:hAnsi="宋体" w:hint="eastAsia"/>
          <w:sz w:val="32"/>
          <w:szCs w:val="32"/>
        </w:rPr>
        <w:t>的</w:t>
      </w:r>
      <w:r w:rsidRPr="0083011C">
        <w:rPr>
          <w:rFonts w:ascii="宋体" w:eastAsia="宋体" w:hAnsi="宋体" w:hint="eastAsia"/>
          <w:sz w:val="32"/>
          <w:szCs w:val="32"/>
        </w:rPr>
        <w:t>包装规格</w:t>
      </w:r>
      <w:r>
        <w:rPr>
          <w:rFonts w:ascii="宋体" w:eastAsia="宋体" w:hAnsi="宋体" w:hint="eastAsia"/>
          <w:sz w:val="32"/>
          <w:szCs w:val="32"/>
        </w:rPr>
        <w:t>代码</w:t>
      </w:r>
      <w:r w:rsidRPr="0083011C">
        <w:rPr>
          <w:rFonts w:ascii="宋体" w:eastAsia="宋体" w:hAnsi="宋体" w:hint="eastAsia"/>
          <w:sz w:val="32"/>
          <w:szCs w:val="32"/>
        </w:rPr>
        <w:t>。</w:t>
      </w:r>
    </w:p>
    <w:p w:rsidR="004E2A34" w:rsidRPr="007E3AA5" w:rsidRDefault="004E2A34" w:rsidP="004E2A34">
      <w:pPr>
        <w:ind w:firstLineChars="150" w:firstLine="54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参数表：《危险货物包装规格代码表》（附表2</w:t>
      </w:r>
      <w:r>
        <w:rPr>
          <w:rFonts w:ascii="宋体" w:eastAsia="宋体" w:hAnsi="宋体"/>
          <w:sz w:val="32"/>
          <w:szCs w:val="32"/>
        </w:rPr>
        <w:t>4</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8D48D3">
        <w:rPr>
          <w:rFonts w:ascii="宋体" w:eastAsia="宋体" w:hAnsi="宋体" w:hint="eastAsia"/>
          <w:sz w:val="32"/>
          <w:szCs w:val="32"/>
        </w:rPr>
        <w:t>危险货物和包装信息</w:t>
      </w:r>
      <w:r>
        <w:rPr>
          <w:rFonts w:ascii="宋体" w:eastAsia="宋体" w:hAnsi="宋体" w:hint="eastAsia"/>
          <w:sz w:val="32"/>
          <w:szCs w:val="32"/>
        </w:rPr>
        <w:t>”项下的“危包规格”，现改名为“危险货物信息”项下的“危包规格”。</w:t>
      </w:r>
    </w:p>
    <w:p w:rsidR="004E2A34" w:rsidRPr="00CE3895" w:rsidRDefault="004E2A34" w:rsidP="004E2A34">
      <w:pPr>
        <w:spacing w:beforeLines="50" w:before="156" w:line="360" w:lineRule="auto"/>
        <w:ind w:firstLineChars="200" w:firstLine="640"/>
        <w:rPr>
          <w:rFonts w:ascii="黑体" w:eastAsia="黑体" w:hAnsi="黑体"/>
          <w:sz w:val="32"/>
          <w:szCs w:val="32"/>
        </w:rPr>
      </w:pPr>
      <w:r w:rsidRPr="00CE3895">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4E2A34" w:rsidRPr="007E3AA5"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FD0521" w:rsidRDefault="00392C67" w:rsidP="00392C67">
      <w:pPr>
        <w:pStyle w:val="1"/>
        <w:rPr>
          <w:rFonts w:ascii="黑体" w:eastAsia="黑体" w:hAnsi="黑体"/>
          <w:sz w:val="72"/>
          <w:szCs w:val="72"/>
        </w:rPr>
      </w:pPr>
      <w:bookmarkStart w:id="98" w:name="_Toc517946933"/>
      <w:r>
        <w:rPr>
          <w:rFonts w:ascii="黑体" w:eastAsia="黑体" w:hAnsi="黑体" w:hint="eastAsia"/>
          <w:sz w:val="72"/>
          <w:szCs w:val="72"/>
        </w:rPr>
        <w:lastRenderedPageBreak/>
        <w:t>第一</w:t>
      </w:r>
      <w:r w:rsidRPr="00392C67">
        <w:rPr>
          <w:rFonts w:ascii="黑体" w:eastAsia="黑体" w:hAnsi="黑体" w:hint="eastAsia"/>
          <w:sz w:val="72"/>
          <w:szCs w:val="72"/>
        </w:rPr>
        <w:t>〇</w:t>
      </w:r>
      <w:r>
        <w:rPr>
          <w:rFonts w:ascii="黑体" w:eastAsia="黑体" w:hAnsi="黑体" w:hint="eastAsia"/>
          <w:sz w:val="72"/>
          <w:szCs w:val="72"/>
        </w:rPr>
        <w:t xml:space="preserve">六章 </w:t>
      </w:r>
      <w:r w:rsidR="004E2A34" w:rsidRPr="00FD0521">
        <w:rPr>
          <w:rFonts w:ascii="黑体" w:eastAsia="黑体" w:hAnsi="黑体" w:hint="eastAsia"/>
          <w:sz w:val="72"/>
          <w:szCs w:val="72"/>
        </w:rPr>
        <w:t>危包类别</w:t>
      </w:r>
      <w:bookmarkEnd w:id="98"/>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申报项目有条件必填项。</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该项目数据类型为</w:t>
      </w:r>
      <w:r>
        <w:rPr>
          <w:rFonts w:ascii="宋体" w:eastAsia="宋体" w:hAnsi="宋体"/>
          <w:sz w:val="32"/>
          <w:szCs w:val="32"/>
        </w:rPr>
        <w:t>4</w:t>
      </w:r>
      <w:r>
        <w:rPr>
          <w:rFonts w:ascii="宋体" w:eastAsia="宋体" w:hAnsi="宋体" w:hint="eastAsia"/>
          <w:sz w:val="32"/>
          <w:szCs w:val="32"/>
        </w:rPr>
        <w:t>位字符型。</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Chars="200" w:firstLine="640"/>
        <w:rPr>
          <w:rFonts w:ascii="宋体" w:eastAsia="宋体" w:hAnsi="宋体"/>
          <w:sz w:val="32"/>
          <w:szCs w:val="32"/>
        </w:rPr>
      </w:pPr>
      <w:r>
        <w:rPr>
          <w:rFonts w:ascii="宋体" w:eastAsia="宋体" w:hAnsi="宋体" w:hint="eastAsia"/>
          <w:sz w:val="32"/>
          <w:szCs w:val="32"/>
        </w:rPr>
        <w:t>进出口</w:t>
      </w:r>
      <w:r w:rsidRPr="00176728">
        <w:rPr>
          <w:rFonts w:ascii="宋体" w:eastAsia="宋体" w:hAnsi="宋体" w:hint="eastAsia"/>
          <w:sz w:val="32"/>
          <w:szCs w:val="32"/>
        </w:rPr>
        <w:t>货物为危险货物的，</w:t>
      </w:r>
      <w:r>
        <w:rPr>
          <w:rFonts w:ascii="宋体" w:eastAsia="宋体" w:hAnsi="宋体" w:hint="eastAsia"/>
          <w:sz w:val="32"/>
          <w:szCs w:val="32"/>
        </w:rPr>
        <w:t>须</w:t>
      </w:r>
      <w:r w:rsidRPr="00176728">
        <w:rPr>
          <w:rFonts w:ascii="宋体" w:eastAsia="宋体" w:hAnsi="宋体" w:hint="eastAsia"/>
          <w:sz w:val="32"/>
          <w:szCs w:val="32"/>
        </w:rPr>
        <w:t>按照《危险货物运输包装类别划分方法》</w:t>
      </w:r>
      <w:r>
        <w:rPr>
          <w:rFonts w:ascii="宋体" w:eastAsia="宋体" w:hAnsi="宋体" w:hint="eastAsia"/>
          <w:sz w:val="32"/>
          <w:szCs w:val="32"/>
        </w:rPr>
        <w:t>，在“危险货物信息”项下的“危包类别”中，勾选</w:t>
      </w:r>
      <w:r w:rsidRPr="00176728">
        <w:rPr>
          <w:rFonts w:ascii="宋体" w:eastAsia="宋体" w:hAnsi="宋体" w:hint="eastAsia"/>
          <w:sz w:val="32"/>
          <w:szCs w:val="32"/>
        </w:rPr>
        <w:t>危险货物的包装类别</w:t>
      </w:r>
      <w:r>
        <w:rPr>
          <w:rFonts w:ascii="宋体" w:eastAsia="宋体" w:hAnsi="宋体" w:hint="eastAsia"/>
          <w:sz w:val="32"/>
          <w:szCs w:val="32"/>
        </w:rPr>
        <w:t>。</w:t>
      </w:r>
    </w:p>
    <w:p w:rsidR="004E2A34" w:rsidRDefault="004E2A34" w:rsidP="004E2A34">
      <w:pPr>
        <w:ind w:firstLineChars="200" w:firstLine="640"/>
        <w:rPr>
          <w:rFonts w:ascii="宋体" w:eastAsia="宋体" w:hAnsi="宋体"/>
          <w:sz w:val="32"/>
          <w:szCs w:val="32"/>
        </w:rPr>
      </w:pPr>
      <w:r w:rsidRPr="00176728">
        <w:rPr>
          <w:rFonts w:ascii="宋体" w:eastAsia="宋体" w:hAnsi="宋体" w:hint="eastAsia"/>
          <w:sz w:val="32"/>
          <w:szCs w:val="32"/>
        </w:rPr>
        <w:t>危险货物包装根据其内装物的危险程度划分为三种包装类别：</w:t>
      </w:r>
    </w:p>
    <w:p w:rsidR="004E2A34" w:rsidRDefault="004E2A34" w:rsidP="004E2A34">
      <w:pPr>
        <w:ind w:firstLineChars="200" w:firstLine="640"/>
        <w:rPr>
          <w:rFonts w:ascii="宋体" w:eastAsia="宋体" w:hAnsi="宋体"/>
          <w:sz w:val="32"/>
          <w:szCs w:val="32"/>
        </w:rPr>
      </w:pPr>
      <w:r>
        <w:rPr>
          <w:rFonts w:ascii="宋体" w:eastAsia="宋体" w:hAnsi="宋体" w:hint="eastAsia"/>
          <w:sz w:val="32"/>
          <w:szCs w:val="32"/>
        </w:rPr>
        <w:t>一</w:t>
      </w:r>
      <w:r w:rsidRPr="00176728">
        <w:rPr>
          <w:rFonts w:ascii="宋体" w:eastAsia="宋体" w:hAnsi="宋体" w:hint="eastAsia"/>
          <w:sz w:val="32"/>
          <w:szCs w:val="32"/>
        </w:rPr>
        <w:t>类：盛装具有较大危险性的货物；</w:t>
      </w:r>
    </w:p>
    <w:p w:rsidR="004E2A34" w:rsidRDefault="004E2A34" w:rsidP="004E2A34">
      <w:pPr>
        <w:ind w:firstLineChars="200" w:firstLine="640"/>
        <w:rPr>
          <w:rFonts w:ascii="宋体" w:eastAsia="宋体" w:hAnsi="宋体"/>
          <w:sz w:val="32"/>
          <w:szCs w:val="32"/>
        </w:rPr>
      </w:pPr>
      <w:r>
        <w:rPr>
          <w:rFonts w:ascii="宋体" w:eastAsia="宋体" w:hAnsi="宋体" w:hint="eastAsia"/>
          <w:sz w:val="32"/>
          <w:szCs w:val="32"/>
        </w:rPr>
        <w:t>二</w:t>
      </w:r>
      <w:r w:rsidRPr="00176728">
        <w:rPr>
          <w:rFonts w:ascii="宋体" w:eastAsia="宋体" w:hAnsi="宋体" w:hint="eastAsia"/>
          <w:sz w:val="32"/>
          <w:szCs w:val="32"/>
        </w:rPr>
        <w:t>类：盛装具有中等危险性的货物；</w:t>
      </w:r>
    </w:p>
    <w:p w:rsidR="004E2A34" w:rsidRPr="00176728" w:rsidRDefault="004E2A34" w:rsidP="004E2A34">
      <w:pPr>
        <w:ind w:firstLineChars="200" w:firstLine="640"/>
        <w:rPr>
          <w:rFonts w:ascii="宋体" w:eastAsia="宋体" w:hAnsi="宋体"/>
          <w:sz w:val="32"/>
          <w:szCs w:val="32"/>
        </w:rPr>
      </w:pPr>
      <w:r>
        <w:rPr>
          <w:rFonts w:ascii="宋体" w:eastAsia="宋体" w:hAnsi="宋体" w:hint="eastAsia"/>
          <w:sz w:val="32"/>
          <w:szCs w:val="32"/>
        </w:rPr>
        <w:t>三</w:t>
      </w:r>
      <w:r w:rsidRPr="00176728">
        <w:rPr>
          <w:rFonts w:ascii="宋体" w:eastAsia="宋体" w:hAnsi="宋体" w:hint="eastAsia"/>
          <w:sz w:val="32"/>
          <w:szCs w:val="32"/>
        </w:rPr>
        <w:t>类：盛装具有较小危险性的货物。</w:t>
      </w:r>
    </w:p>
    <w:p w:rsidR="004E2A34" w:rsidRPr="007E3AA5" w:rsidRDefault="004E2A34" w:rsidP="004E2A34">
      <w:pPr>
        <w:ind w:firstLineChars="150" w:firstLine="54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FF6BA8"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w:t>
      </w:r>
      <w:r w:rsidRPr="00FF6BA8">
        <w:rPr>
          <w:rFonts w:ascii="宋体" w:eastAsia="宋体" w:hAnsi="宋体" w:hint="eastAsia"/>
          <w:sz w:val="32"/>
          <w:szCs w:val="32"/>
        </w:rPr>
        <w:t>《危险货物运输包装类别划分方法》</w:t>
      </w:r>
      <w:r>
        <w:rPr>
          <w:rFonts w:ascii="宋体" w:eastAsia="宋体" w:hAnsi="宋体" w:hint="eastAsia"/>
          <w:sz w:val="32"/>
          <w:szCs w:val="32"/>
        </w:rPr>
        <w:t>（附表2</w:t>
      </w:r>
      <w:r>
        <w:rPr>
          <w:rFonts w:ascii="宋体" w:eastAsia="宋体" w:hAnsi="宋体"/>
          <w:sz w:val="32"/>
          <w:szCs w:val="32"/>
        </w:rPr>
        <w:t>5</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276750">
        <w:rPr>
          <w:rFonts w:ascii="宋体" w:eastAsia="宋体" w:hAnsi="宋体" w:hint="eastAsia"/>
          <w:sz w:val="32"/>
          <w:szCs w:val="32"/>
        </w:rPr>
        <w:t>危险货物和包装信息</w:t>
      </w:r>
      <w:r>
        <w:rPr>
          <w:rFonts w:ascii="宋体" w:eastAsia="宋体" w:hAnsi="宋体" w:hint="eastAsia"/>
          <w:sz w:val="32"/>
          <w:szCs w:val="32"/>
        </w:rPr>
        <w:t>”项下的</w:t>
      </w:r>
      <w:r>
        <w:rPr>
          <w:rFonts w:ascii="宋体" w:eastAsia="宋体" w:hAnsi="宋体" w:hint="eastAsia"/>
          <w:sz w:val="32"/>
          <w:szCs w:val="32"/>
        </w:rPr>
        <w:lastRenderedPageBreak/>
        <w:t>“危包类别”，现改名为“危险货物信息”项下的“危包类别”，录入要求无变化。</w:t>
      </w:r>
    </w:p>
    <w:p w:rsidR="004E2A34" w:rsidRPr="00A61D1A" w:rsidRDefault="004E2A34" w:rsidP="004E2A34">
      <w:pPr>
        <w:spacing w:beforeLines="50" w:before="156" w:line="360" w:lineRule="auto"/>
        <w:ind w:firstLineChars="200" w:firstLine="640"/>
        <w:rPr>
          <w:rFonts w:ascii="黑体" w:eastAsia="黑体" w:hAnsi="黑体"/>
          <w:sz w:val="32"/>
          <w:szCs w:val="32"/>
        </w:rPr>
      </w:pPr>
      <w:r w:rsidRPr="00A61D1A">
        <w:rPr>
          <w:rFonts w:ascii="黑体" w:eastAsia="黑体" w:hAnsi="黑体" w:hint="eastAsia"/>
          <w:sz w:val="32"/>
          <w:szCs w:val="32"/>
        </w:rPr>
        <w:t>（二）其它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FA410B" w:rsidRDefault="00392C67" w:rsidP="00392C67">
      <w:pPr>
        <w:pStyle w:val="1"/>
        <w:rPr>
          <w:rFonts w:ascii="方正仿宋_GBK" w:eastAsia="方正仿宋_GBK" w:hAnsi="宋体" w:cs="宋体"/>
          <w:kern w:val="0"/>
          <w:sz w:val="24"/>
          <w:szCs w:val="24"/>
        </w:rPr>
      </w:pPr>
      <w:bookmarkStart w:id="99" w:name="_Toc517946934"/>
      <w:r>
        <w:rPr>
          <w:rFonts w:ascii="黑体" w:eastAsia="黑体" w:hAnsi="黑体" w:hint="eastAsia"/>
          <w:sz w:val="72"/>
          <w:szCs w:val="72"/>
        </w:rPr>
        <w:lastRenderedPageBreak/>
        <w:t>第一</w:t>
      </w:r>
      <w:r w:rsidRPr="00392C67">
        <w:rPr>
          <w:rFonts w:ascii="黑体" w:eastAsia="黑体" w:hAnsi="黑体" w:hint="eastAsia"/>
          <w:sz w:val="72"/>
          <w:szCs w:val="72"/>
        </w:rPr>
        <w:t>〇</w:t>
      </w:r>
      <w:r>
        <w:rPr>
          <w:rFonts w:ascii="黑体" w:eastAsia="黑体" w:hAnsi="黑体" w:hint="eastAsia"/>
          <w:sz w:val="72"/>
          <w:szCs w:val="72"/>
        </w:rPr>
        <w:t xml:space="preserve">七章 </w:t>
      </w:r>
      <w:r w:rsidR="004E2A34" w:rsidRPr="00FA410B">
        <w:rPr>
          <w:rFonts w:ascii="黑体" w:eastAsia="黑体" w:hAnsi="黑体" w:hint="eastAsia"/>
          <w:sz w:val="72"/>
          <w:szCs w:val="72"/>
        </w:rPr>
        <w:t>危险货物名称</w:t>
      </w:r>
      <w:bookmarkEnd w:id="99"/>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申报项目有条件必填项。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该项目数据类型字符型，最多支持录入80位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Chars="200" w:firstLine="640"/>
        <w:rPr>
          <w:rFonts w:ascii="宋体" w:eastAsia="宋体" w:hAnsi="宋体"/>
          <w:sz w:val="32"/>
          <w:szCs w:val="32"/>
        </w:rPr>
      </w:pPr>
      <w:r>
        <w:rPr>
          <w:rFonts w:ascii="宋体" w:eastAsia="宋体" w:hAnsi="宋体" w:hint="eastAsia"/>
          <w:sz w:val="32"/>
          <w:szCs w:val="32"/>
        </w:rPr>
        <w:t>进出口</w:t>
      </w:r>
      <w:r w:rsidRPr="00FA410B">
        <w:rPr>
          <w:rFonts w:ascii="宋体" w:eastAsia="宋体" w:hAnsi="宋体" w:hint="eastAsia"/>
          <w:sz w:val="32"/>
          <w:szCs w:val="32"/>
        </w:rPr>
        <w:t>货物为危险货物的，</w:t>
      </w:r>
      <w:r>
        <w:rPr>
          <w:rFonts w:ascii="宋体" w:eastAsia="宋体" w:hAnsi="宋体" w:hint="eastAsia"/>
          <w:sz w:val="32"/>
          <w:szCs w:val="32"/>
        </w:rPr>
        <w:t>须在“危险货物信息”项下的“危险货物名称”中，</w:t>
      </w:r>
      <w:r w:rsidRPr="00FA410B">
        <w:rPr>
          <w:rFonts w:ascii="宋体" w:eastAsia="宋体" w:hAnsi="宋体" w:hint="eastAsia"/>
          <w:sz w:val="32"/>
          <w:szCs w:val="32"/>
        </w:rPr>
        <w:t>填写危险货物的</w:t>
      </w:r>
      <w:r>
        <w:rPr>
          <w:rFonts w:ascii="宋体" w:eastAsia="宋体" w:hAnsi="宋体" w:hint="eastAsia"/>
          <w:sz w:val="32"/>
          <w:szCs w:val="32"/>
        </w:rPr>
        <w:t>实际</w:t>
      </w:r>
      <w:r w:rsidRPr="00FA410B">
        <w:rPr>
          <w:rFonts w:ascii="宋体" w:eastAsia="宋体" w:hAnsi="宋体" w:hint="eastAsia"/>
          <w:sz w:val="32"/>
          <w:szCs w:val="32"/>
        </w:rPr>
        <w:t>名称。</w:t>
      </w:r>
    </w:p>
    <w:p w:rsidR="004E2A34" w:rsidRPr="007E3AA5" w:rsidRDefault="004E2A34" w:rsidP="004E2A34">
      <w:pPr>
        <w:ind w:leftChars="304" w:left="638"/>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Pr="00AD30BC"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4E0F4E">
        <w:rPr>
          <w:rFonts w:ascii="宋体" w:eastAsia="宋体" w:hAnsi="宋体" w:hint="eastAsia"/>
          <w:sz w:val="32"/>
          <w:szCs w:val="32"/>
        </w:rPr>
        <w:t>危险货物和包装信息</w:t>
      </w:r>
      <w:r>
        <w:rPr>
          <w:rFonts w:ascii="宋体" w:eastAsia="宋体" w:hAnsi="宋体" w:hint="eastAsia"/>
          <w:sz w:val="32"/>
          <w:szCs w:val="32"/>
        </w:rPr>
        <w:t>”项下的“危险货物名称”，现改名为“危险货物信息”项下的“危险货物名称”，录入要求无变化。</w:t>
      </w:r>
    </w:p>
    <w:p w:rsidR="004E2A34" w:rsidRPr="0067617B" w:rsidRDefault="004E2A34" w:rsidP="004E2A34">
      <w:pPr>
        <w:spacing w:beforeLines="50" w:before="156" w:line="360" w:lineRule="auto"/>
        <w:ind w:firstLineChars="200" w:firstLine="640"/>
        <w:rPr>
          <w:rFonts w:ascii="黑体" w:eastAsia="黑体" w:hAnsi="黑体"/>
          <w:sz w:val="32"/>
          <w:szCs w:val="32"/>
        </w:rPr>
      </w:pPr>
      <w:r w:rsidRPr="0067617B">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Times New Roman" w:eastAsia="黑体" w:hAnsi="Times New Roman"/>
          <w:b/>
          <w:bCs/>
          <w:kern w:val="44"/>
          <w:sz w:val="72"/>
          <w:szCs w:val="72"/>
        </w:rPr>
      </w:pPr>
      <w:r>
        <w:rPr>
          <w:rFonts w:ascii="Times New Roman" w:eastAsia="黑体" w:hAnsi="Times New Roman"/>
          <w:sz w:val="72"/>
          <w:szCs w:val="72"/>
        </w:rPr>
        <w:br w:type="page"/>
      </w:r>
    </w:p>
    <w:p w:rsidR="004E2A34" w:rsidRPr="002303CA" w:rsidRDefault="00392C67" w:rsidP="00392C67">
      <w:pPr>
        <w:pStyle w:val="1"/>
        <w:rPr>
          <w:rFonts w:ascii="Times New Roman" w:eastAsia="黑体" w:hAnsi="Times New Roman"/>
          <w:sz w:val="72"/>
          <w:szCs w:val="72"/>
        </w:rPr>
      </w:pPr>
      <w:bookmarkStart w:id="100" w:name="_Toc517946935"/>
      <w:r>
        <w:rPr>
          <w:rFonts w:ascii="Times New Roman" w:eastAsia="黑体" w:hAnsi="Times New Roman" w:hint="eastAsia"/>
          <w:sz w:val="72"/>
          <w:szCs w:val="72"/>
        </w:rPr>
        <w:lastRenderedPageBreak/>
        <w:t>第</w:t>
      </w:r>
      <w:r>
        <w:rPr>
          <w:rFonts w:ascii="黑体" w:eastAsia="黑体" w:hAnsi="黑体" w:hint="eastAsia"/>
          <w:sz w:val="72"/>
          <w:szCs w:val="72"/>
        </w:rPr>
        <w:t>一</w:t>
      </w:r>
      <w:r w:rsidRPr="00392C67">
        <w:rPr>
          <w:rFonts w:ascii="黑体" w:eastAsia="黑体" w:hAnsi="黑体" w:hint="eastAsia"/>
          <w:sz w:val="72"/>
          <w:szCs w:val="72"/>
        </w:rPr>
        <w:t>〇</w:t>
      </w:r>
      <w:r>
        <w:rPr>
          <w:rFonts w:ascii="黑体" w:eastAsia="黑体" w:hAnsi="黑体" w:hint="eastAsia"/>
          <w:sz w:val="72"/>
          <w:szCs w:val="72"/>
        </w:rPr>
        <w:t xml:space="preserve">八章 </w:t>
      </w:r>
      <w:r w:rsidR="004E2A34" w:rsidRPr="002303CA">
        <w:rPr>
          <w:rFonts w:ascii="Times New Roman" w:eastAsia="黑体" w:hAnsi="Times New Roman" w:hint="eastAsia"/>
          <w:sz w:val="72"/>
          <w:szCs w:val="72"/>
        </w:rPr>
        <w:t>货物属性代码</w:t>
      </w:r>
      <w:bookmarkEnd w:id="100"/>
    </w:p>
    <w:p w:rsidR="004E2A34" w:rsidRPr="002303CA" w:rsidRDefault="004E2A34" w:rsidP="004E2A34">
      <w:pPr>
        <w:spacing w:beforeLines="50" w:before="156" w:line="360" w:lineRule="auto"/>
        <w:ind w:firstLine="720"/>
        <w:rPr>
          <w:rFonts w:ascii="Times New Roman" w:eastAsia="方正小标宋_GBK" w:hAnsi="Times New Roman"/>
          <w:sz w:val="36"/>
          <w:szCs w:val="36"/>
        </w:rPr>
      </w:pPr>
      <w:r w:rsidRPr="002303CA">
        <w:rPr>
          <w:rFonts w:ascii="Times New Roman" w:eastAsia="方正小标宋_GBK" w:hAnsi="Times New Roman" w:hint="eastAsia"/>
          <w:sz w:val="36"/>
          <w:szCs w:val="36"/>
        </w:rPr>
        <w:t>一、项目类型</w:t>
      </w:r>
    </w:p>
    <w:p w:rsidR="004E2A34" w:rsidRPr="002303CA" w:rsidRDefault="004E2A34" w:rsidP="004E2A34">
      <w:pPr>
        <w:spacing w:beforeLines="50" w:before="156" w:line="360" w:lineRule="auto"/>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该申报项目有条件必填项。</w:t>
      </w:r>
    </w:p>
    <w:p w:rsidR="004E2A34" w:rsidRPr="002303CA" w:rsidRDefault="004E2A34" w:rsidP="004E2A34">
      <w:pPr>
        <w:spacing w:beforeLines="50" w:before="156" w:line="360" w:lineRule="auto"/>
        <w:ind w:firstLineChars="200" w:firstLine="640"/>
        <w:rPr>
          <w:rFonts w:ascii="Times New Roman" w:eastAsia="方正小标宋_GBK" w:hAnsi="Times New Roman"/>
          <w:sz w:val="36"/>
          <w:szCs w:val="36"/>
        </w:rPr>
      </w:pPr>
      <w:r w:rsidRPr="002303CA">
        <w:rPr>
          <w:rFonts w:ascii="Times New Roman" w:eastAsia="宋体" w:hAnsi="Times New Roman" w:hint="eastAsia"/>
          <w:sz w:val="32"/>
          <w:szCs w:val="32"/>
        </w:rPr>
        <w:t>该项目数据类型为字符型，最多支持录入</w:t>
      </w:r>
      <w:r>
        <w:rPr>
          <w:rFonts w:ascii="Times New Roman" w:eastAsia="宋体" w:hAnsi="Times New Roman"/>
          <w:sz w:val="32"/>
          <w:szCs w:val="32"/>
        </w:rPr>
        <w:t>20</w:t>
      </w:r>
      <w:r w:rsidRPr="002303CA">
        <w:rPr>
          <w:rFonts w:ascii="Times New Roman" w:eastAsia="宋体" w:hAnsi="Times New Roman" w:hint="eastAsia"/>
          <w:sz w:val="32"/>
          <w:szCs w:val="32"/>
        </w:rPr>
        <w:t>位。</w:t>
      </w:r>
    </w:p>
    <w:p w:rsidR="004E2A34" w:rsidRPr="002303CA" w:rsidRDefault="004E2A34" w:rsidP="004E2A34">
      <w:pPr>
        <w:ind w:firstLine="720"/>
        <w:rPr>
          <w:rFonts w:ascii="Times New Roman" w:eastAsia="方正小标宋_GBK" w:hAnsi="Times New Roman"/>
          <w:sz w:val="36"/>
          <w:szCs w:val="36"/>
        </w:rPr>
      </w:pPr>
      <w:r w:rsidRPr="002303CA">
        <w:rPr>
          <w:rFonts w:ascii="Times New Roman" w:eastAsia="方正小标宋_GBK" w:hAnsi="Times New Roman" w:hint="eastAsia"/>
          <w:sz w:val="36"/>
          <w:szCs w:val="36"/>
        </w:rPr>
        <w:t>二、录入要求</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根据进出口货物的</w:t>
      </w:r>
      <w:r w:rsidRPr="002303CA">
        <w:rPr>
          <w:rFonts w:ascii="Times New Roman" w:eastAsia="宋体" w:hAnsi="Times New Roman" w:hint="eastAsia"/>
          <w:sz w:val="32"/>
          <w:szCs w:val="32"/>
        </w:rPr>
        <w:t>HS</w:t>
      </w:r>
      <w:r w:rsidRPr="002303CA">
        <w:rPr>
          <w:rFonts w:ascii="Times New Roman" w:eastAsia="宋体" w:hAnsi="Times New Roman" w:hint="eastAsia"/>
          <w:sz w:val="32"/>
          <w:szCs w:val="32"/>
        </w:rPr>
        <w:t>编码和货物的实际情况，</w:t>
      </w:r>
      <w:r>
        <w:rPr>
          <w:rFonts w:ascii="Times New Roman" w:eastAsia="宋体" w:hAnsi="Times New Roman" w:hint="eastAsia"/>
          <w:sz w:val="32"/>
          <w:szCs w:val="32"/>
        </w:rPr>
        <w:t>按照海关规定的《货物属性代码表》，</w:t>
      </w:r>
      <w:r w:rsidRPr="002303CA">
        <w:rPr>
          <w:rFonts w:ascii="Times New Roman" w:eastAsia="宋体" w:hAnsi="Times New Roman" w:hint="eastAsia"/>
          <w:sz w:val="32"/>
          <w:szCs w:val="32"/>
        </w:rPr>
        <w:t>在本栏下拉菜单</w:t>
      </w:r>
      <w:r>
        <w:rPr>
          <w:rFonts w:ascii="Times New Roman" w:eastAsia="宋体" w:hAnsi="Times New Roman" w:hint="eastAsia"/>
          <w:sz w:val="32"/>
          <w:szCs w:val="32"/>
        </w:rPr>
        <w:t>中</w:t>
      </w:r>
      <w:r w:rsidRPr="002303CA">
        <w:rPr>
          <w:rFonts w:ascii="Times New Roman" w:eastAsia="宋体" w:hAnsi="Times New Roman" w:hint="eastAsia"/>
          <w:sz w:val="32"/>
          <w:szCs w:val="32"/>
        </w:rPr>
        <w:t>勾选货物</w:t>
      </w:r>
      <w:r>
        <w:rPr>
          <w:rFonts w:ascii="Times New Roman" w:eastAsia="宋体" w:hAnsi="Times New Roman" w:hint="eastAsia"/>
          <w:sz w:val="32"/>
          <w:szCs w:val="32"/>
        </w:rPr>
        <w:t>属性</w:t>
      </w:r>
      <w:r w:rsidRPr="002303CA">
        <w:rPr>
          <w:rFonts w:ascii="Times New Roman" w:eastAsia="宋体" w:hAnsi="Times New Roman" w:hint="eastAsia"/>
          <w:sz w:val="32"/>
          <w:szCs w:val="32"/>
        </w:rPr>
        <w:t>的</w:t>
      </w:r>
      <w:r>
        <w:rPr>
          <w:rFonts w:ascii="Times New Roman" w:eastAsia="宋体" w:hAnsi="Times New Roman" w:hint="eastAsia"/>
          <w:sz w:val="32"/>
          <w:szCs w:val="32"/>
        </w:rPr>
        <w:t>对应代码</w:t>
      </w:r>
      <w:r w:rsidRPr="002303CA">
        <w:rPr>
          <w:rFonts w:ascii="Times New Roman" w:eastAsia="宋体" w:hAnsi="Times New Roman" w:hint="eastAsia"/>
          <w:sz w:val="32"/>
          <w:szCs w:val="32"/>
        </w:rPr>
        <w:t>。有多种属性的要同时选择。</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提醒注意：</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（一）入境强制性产品认证产品：必须在入境民用商品认证（</w:t>
      </w:r>
      <w:r w:rsidRPr="002303CA">
        <w:rPr>
          <w:rFonts w:ascii="Times New Roman" w:eastAsia="宋体" w:hAnsi="Times New Roman" w:hint="eastAsia"/>
          <w:sz w:val="32"/>
          <w:szCs w:val="32"/>
        </w:rPr>
        <w:t>11</w:t>
      </w:r>
      <w:r w:rsidRPr="002303CA">
        <w:rPr>
          <w:rFonts w:ascii="Times New Roman" w:eastAsia="宋体" w:hAnsi="Times New Roman" w:hint="eastAsia"/>
          <w:sz w:val="32"/>
          <w:szCs w:val="32"/>
        </w:rPr>
        <w:t>目录内、</w:t>
      </w:r>
      <w:r w:rsidRPr="002303CA">
        <w:rPr>
          <w:rFonts w:ascii="Times New Roman" w:eastAsia="宋体" w:hAnsi="Times New Roman" w:hint="eastAsia"/>
          <w:sz w:val="32"/>
          <w:szCs w:val="32"/>
        </w:rPr>
        <w:t>12</w:t>
      </w:r>
      <w:r w:rsidRPr="002303CA">
        <w:rPr>
          <w:rFonts w:ascii="Times New Roman" w:eastAsia="宋体" w:hAnsi="Times New Roman" w:hint="eastAsia"/>
          <w:sz w:val="32"/>
          <w:szCs w:val="32"/>
        </w:rPr>
        <w:t>目录外、</w:t>
      </w:r>
      <w:r w:rsidRPr="002303CA">
        <w:rPr>
          <w:rFonts w:ascii="Times New Roman" w:eastAsia="宋体" w:hAnsi="Times New Roman" w:hint="eastAsia"/>
          <w:sz w:val="32"/>
          <w:szCs w:val="32"/>
        </w:rPr>
        <w:t>13</w:t>
      </w:r>
      <w:r w:rsidRPr="002303CA">
        <w:rPr>
          <w:rFonts w:ascii="Times New Roman" w:eastAsia="宋体" w:hAnsi="Times New Roman" w:hint="eastAsia"/>
          <w:sz w:val="32"/>
          <w:szCs w:val="32"/>
        </w:rPr>
        <w:t>无需办理</w:t>
      </w:r>
      <w:r w:rsidRPr="002303CA">
        <w:rPr>
          <w:rFonts w:ascii="Times New Roman" w:eastAsia="宋体" w:hAnsi="Times New Roman" w:hint="eastAsia"/>
          <w:sz w:val="32"/>
          <w:szCs w:val="32"/>
        </w:rPr>
        <w:t>3C</w:t>
      </w:r>
      <w:r w:rsidRPr="002303CA">
        <w:rPr>
          <w:rFonts w:ascii="Times New Roman" w:eastAsia="宋体" w:hAnsi="Times New Roman" w:hint="eastAsia"/>
          <w:sz w:val="32"/>
          <w:szCs w:val="32"/>
        </w:rPr>
        <w:t>认证）中勾选对应项；</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（二）食品、化妆品是否预包装、是否首次进口，必须在食品及化妆品（</w:t>
      </w:r>
      <w:r w:rsidRPr="002303CA">
        <w:rPr>
          <w:rFonts w:ascii="Times New Roman" w:eastAsia="宋体" w:hAnsi="Times New Roman" w:hint="eastAsia"/>
          <w:sz w:val="32"/>
          <w:szCs w:val="32"/>
        </w:rPr>
        <w:t>14</w:t>
      </w:r>
      <w:r w:rsidRPr="002303CA">
        <w:rPr>
          <w:rFonts w:ascii="Times New Roman" w:eastAsia="宋体" w:hAnsi="Times New Roman" w:hint="eastAsia"/>
          <w:sz w:val="32"/>
          <w:szCs w:val="32"/>
        </w:rPr>
        <w:t>预包装、</w:t>
      </w:r>
      <w:r w:rsidRPr="002303CA">
        <w:rPr>
          <w:rFonts w:ascii="Times New Roman" w:eastAsia="宋体" w:hAnsi="Times New Roman" w:hint="eastAsia"/>
          <w:sz w:val="32"/>
          <w:szCs w:val="32"/>
        </w:rPr>
        <w:t>15</w:t>
      </w:r>
      <w:r w:rsidRPr="002303CA">
        <w:rPr>
          <w:rFonts w:ascii="Times New Roman" w:eastAsia="宋体" w:hAnsi="Times New Roman" w:hint="eastAsia"/>
          <w:sz w:val="32"/>
          <w:szCs w:val="32"/>
        </w:rPr>
        <w:t>非预包装、</w:t>
      </w:r>
      <w:r w:rsidRPr="002303CA">
        <w:rPr>
          <w:rFonts w:ascii="Times New Roman" w:eastAsia="宋体" w:hAnsi="Times New Roman" w:hint="eastAsia"/>
          <w:sz w:val="32"/>
          <w:szCs w:val="32"/>
        </w:rPr>
        <w:t>18</w:t>
      </w:r>
      <w:r w:rsidRPr="002303CA">
        <w:rPr>
          <w:rFonts w:ascii="Times New Roman" w:eastAsia="宋体" w:hAnsi="Times New Roman" w:hint="eastAsia"/>
          <w:sz w:val="32"/>
          <w:szCs w:val="32"/>
        </w:rPr>
        <w:t>首次进口）中勾选对应项；</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（三）凡符合原质检总局</w:t>
      </w:r>
      <w:r w:rsidRPr="002303CA">
        <w:rPr>
          <w:rFonts w:ascii="Times New Roman" w:eastAsia="宋体" w:hAnsi="Times New Roman" w:hint="eastAsia"/>
          <w:sz w:val="32"/>
          <w:szCs w:val="32"/>
        </w:rPr>
        <w:t>2004</w:t>
      </w:r>
      <w:r w:rsidRPr="002303CA">
        <w:rPr>
          <w:rFonts w:ascii="Times New Roman" w:eastAsia="宋体" w:hAnsi="Times New Roman" w:hint="eastAsia"/>
          <w:sz w:val="32"/>
          <w:szCs w:val="32"/>
        </w:rPr>
        <w:t>年第</w:t>
      </w:r>
      <w:r w:rsidRPr="002303CA">
        <w:rPr>
          <w:rFonts w:ascii="Times New Roman" w:eastAsia="宋体" w:hAnsi="Times New Roman" w:hint="eastAsia"/>
          <w:sz w:val="32"/>
          <w:szCs w:val="32"/>
        </w:rPr>
        <w:t>62</w:t>
      </w:r>
      <w:r w:rsidRPr="002303CA">
        <w:rPr>
          <w:rFonts w:ascii="Times New Roman" w:eastAsia="宋体" w:hAnsi="Times New Roman" w:hint="eastAsia"/>
          <w:sz w:val="32"/>
          <w:szCs w:val="32"/>
        </w:rPr>
        <w:t>号令规定含转基因成分须申报的，必须在转基因（</w:t>
      </w:r>
      <w:r w:rsidRPr="002303CA">
        <w:rPr>
          <w:rFonts w:ascii="Times New Roman" w:eastAsia="宋体" w:hAnsi="Times New Roman" w:hint="eastAsia"/>
          <w:sz w:val="32"/>
          <w:szCs w:val="32"/>
        </w:rPr>
        <w:t>16</w:t>
      </w:r>
      <w:r w:rsidRPr="002303CA">
        <w:rPr>
          <w:rFonts w:ascii="Times New Roman" w:eastAsia="宋体" w:hAnsi="Times New Roman" w:hint="eastAsia"/>
          <w:sz w:val="32"/>
          <w:szCs w:val="32"/>
        </w:rPr>
        <w:t>转基因产品、</w:t>
      </w:r>
      <w:r w:rsidRPr="002303CA">
        <w:rPr>
          <w:rFonts w:ascii="Times New Roman" w:eastAsia="宋体" w:hAnsi="Times New Roman" w:hint="eastAsia"/>
          <w:sz w:val="32"/>
          <w:szCs w:val="32"/>
        </w:rPr>
        <w:t>17</w:t>
      </w:r>
      <w:r w:rsidRPr="002303CA">
        <w:rPr>
          <w:rFonts w:ascii="Times New Roman" w:eastAsia="宋体" w:hAnsi="Times New Roman" w:hint="eastAsia"/>
          <w:sz w:val="32"/>
          <w:szCs w:val="32"/>
        </w:rPr>
        <w:t>非转基因产品）中勾选对应项；</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lastRenderedPageBreak/>
        <w:t>（四）“成套设备”“旧机电”产品，必须在货物属性（</w:t>
      </w:r>
      <w:r w:rsidRPr="002303CA">
        <w:rPr>
          <w:rFonts w:ascii="Times New Roman" w:eastAsia="宋体" w:hAnsi="Times New Roman" w:hint="eastAsia"/>
          <w:sz w:val="32"/>
          <w:szCs w:val="32"/>
        </w:rPr>
        <w:t>18</w:t>
      </w:r>
      <w:r w:rsidRPr="002303CA">
        <w:rPr>
          <w:rFonts w:ascii="Times New Roman" w:eastAsia="宋体" w:hAnsi="Times New Roman" w:hint="eastAsia"/>
          <w:sz w:val="32"/>
          <w:szCs w:val="32"/>
        </w:rPr>
        <w:t>首次进出口、</w:t>
      </w:r>
      <w:r w:rsidRPr="002303CA">
        <w:rPr>
          <w:rFonts w:ascii="Times New Roman" w:eastAsia="宋体" w:hAnsi="Times New Roman" w:hint="eastAsia"/>
          <w:sz w:val="32"/>
          <w:szCs w:val="32"/>
        </w:rPr>
        <w:t>19</w:t>
      </w:r>
      <w:r w:rsidRPr="002303CA">
        <w:rPr>
          <w:rFonts w:ascii="Times New Roman" w:eastAsia="宋体" w:hAnsi="Times New Roman" w:hint="eastAsia"/>
          <w:sz w:val="32"/>
          <w:szCs w:val="32"/>
        </w:rPr>
        <w:t>正常、</w:t>
      </w:r>
      <w:r w:rsidRPr="002303CA">
        <w:rPr>
          <w:rFonts w:ascii="Times New Roman" w:eastAsia="宋体" w:hAnsi="Times New Roman" w:hint="eastAsia"/>
          <w:sz w:val="32"/>
          <w:szCs w:val="32"/>
        </w:rPr>
        <w:t>20</w:t>
      </w:r>
      <w:r w:rsidRPr="002303CA">
        <w:rPr>
          <w:rFonts w:ascii="Times New Roman" w:eastAsia="宋体" w:hAnsi="Times New Roman" w:hint="eastAsia"/>
          <w:sz w:val="32"/>
          <w:szCs w:val="32"/>
        </w:rPr>
        <w:t>废品、</w:t>
      </w:r>
      <w:r w:rsidRPr="002303CA">
        <w:rPr>
          <w:rFonts w:ascii="Times New Roman" w:eastAsia="宋体" w:hAnsi="Times New Roman" w:hint="eastAsia"/>
          <w:sz w:val="32"/>
          <w:szCs w:val="32"/>
        </w:rPr>
        <w:t>21</w:t>
      </w:r>
      <w:r w:rsidRPr="002303CA">
        <w:rPr>
          <w:rFonts w:ascii="Times New Roman" w:eastAsia="宋体" w:hAnsi="Times New Roman" w:hint="eastAsia"/>
          <w:sz w:val="32"/>
          <w:szCs w:val="32"/>
        </w:rPr>
        <w:t>旧品、</w:t>
      </w:r>
      <w:r w:rsidRPr="002303CA">
        <w:rPr>
          <w:rFonts w:ascii="Times New Roman" w:eastAsia="宋体" w:hAnsi="Times New Roman" w:hint="eastAsia"/>
          <w:sz w:val="32"/>
          <w:szCs w:val="32"/>
        </w:rPr>
        <w:t>22</w:t>
      </w:r>
      <w:r w:rsidRPr="002303CA">
        <w:rPr>
          <w:rFonts w:ascii="Times New Roman" w:eastAsia="宋体" w:hAnsi="Times New Roman" w:hint="eastAsia"/>
          <w:sz w:val="32"/>
          <w:szCs w:val="32"/>
        </w:rPr>
        <w:t>成套设备）中勾选对应项；</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（五）特殊物品、化学试剂，必须在特殊物品（</w:t>
      </w:r>
      <w:r w:rsidRPr="002303CA">
        <w:rPr>
          <w:rFonts w:ascii="Times New Roman" w:eastAsia="宋体" w:hAnsi="Times New Roman" w:hint="eastAsia"/>
          <w:sz w:val="32"/>
          <w:szCs w:val="32"/>
        </w:rPr>
        <w:t>25-28ABCD</w:t>
      </w:r>
      <w:r w:rsidRPr="002303CA">
        <w:rPr>
          <w:rFonts w:ascii="Times New Roman" w:eastAsia="宋体" w:hAnsi="Times New Roman" w:hint="eastAsia"/>
          <w:sz w:val="32"/>
          <w:szCs w:val="32"/>
        </w:rPr>
        <w:t>级特殊物品、</w:t>
      </w:r>
      <w:r w:rsidRPr="002303CA">
        <w:rPr>
          <w:rFonts w:ascii="Times New Roman" w:eastAsia="宋体" w:hAnsi="Times New Roman" w:hint="eastAsia"/>
          <w:sz w:val="32"/>
          <w:szCs w:val="32"/>
        </w:rPr>
        <w:t>29V/W</w:t>
      </w:r>
      <w:r w:rsidRPr="002303CA">
        <w:rPr>
          <w:rFonts w:ascii="Times New Roman" w:eastAsia="宋体" w:hAnsi="Times New Roman" w:hint="eastAsia"/>
          <w:sz w:val="32"/>
          <w:szCs w:val="32"/>
        </w:rPr>
        <w:t>非特殊物品）中勾选对应项；</w:t>
      </w:r>
    </w:p>
    <w:p w:rsidR="004E2A34" w:rsidRPr="002303CA" w:rsidRDefault="004E2A34" w:rsidP="004E2A34">
      <w:pPr>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（六）木材（含原木）板材是否带皮，必须在是否带皮木材（</w:t>
      </w:r>
      <w:r w:rsidRPr="002303CA">
        <w:rPr>
          <w:rFonts w:ascii="Times New Roman" w:eastAsia="宋体" w:hAnsi="Times New Roman" w:hint="eastAsia"/>
          <w:sz w:val="32"/>
          <w:szCs w:val="32"/>
        </w:rPr>
        <w:t>23</w:t>
      </w:r>
      <w:r w:rsidRPr="002303CA">
        <w:rPr>
          <w:rFonts w:ascii="Times New Roman" w:eastAsia="宋体" w:hAnsi="Times New Roman" w:hint="eastAsia"/>
          <w:sz w:val="32"/>
          <w:szCs w:val="32"/>
        </w:rPr>
        <w:t>带皮木材</w:t>
      </w:r>
      <w:r w:rsidRPr="002303CA">
        <w:rPr>
          <w:rFonts w:ascii="Times New Roman" w:eastAsia="宋体" w:hAnsi="Times New Roman" w:hint="eastAsia"/>
          <w:sz w:val="32"/>
          <w:szCs w:val="32"/>
        </w:rPr>
        <w:t>/</w:t>
      </w:r>
      <w:r w:rsidRPr="002303CA">
        <w:rPr>
          <w:rFonts w:ascii="Times New Roman" w:eastAsia="宋体" w:hAnsi="Times New Roman" w:hint="eastAsia"/>
          <w:sz w:val="32"/>
          <w:szCs w:val="32"/>
        </w:rPr>
        <w:t>板材、</w:t>
      </w:r>
      <w:r w:rsidRPr="002303CA">
        <w:rPr>
          <w:rFonts w:ascii="Times New Roman" w:eastAsia="宋体" w:hAnsi="Times New Roman" w:hint="eastAsia"/>
          <w:sz w:val="32"/>
          <w:szCs w:val="32"/>
        </w:rPr>
        <w:t>24</w:t>
      </w:r>
      <w:r w:rsidRPr="002303CA">
        <w:rPr>
          <w:rFonts w:ascii="Times New Roman" w:eastAsia="宋体" w:hAnsi="Times New Roman" w:hint="eastAsia"/>
          <w:sz w:val="32"/>
          <w:szCs w:val="32"/>
        </w:rPr>
        <w:t>不带皮木材</w:t>
      </w:r>
      <w:r w:rsidRPr="002303CA">
        <w:rPr>
          <w:rFonts w:ascii="Times New Roman" w:eastAsia="宋体" w:hAnsi="Times New Roman" w:hint="eastAsia"/>
          <w:sz w:val="32"/>
          <w:szCs w:val="32"/>
        </w:rPr>
        <w:t>/</w:t>
      </w:r>
      <w:r w:rsidRPr="002303CA">
        <w:rPr>
          <w:rFonts w:ascii="Times New Roman" w:eastAsia="宋体" w:hAnsi="Times New Roman" w:hint="eastAsia"/>
          <w:sz w:val="32"/>
          <w:szCs w:val="32"/>
        </w:rPr>
        <w:t>板材）中勾选对应项。</w:t>
      </w:r>
    </w:p>
    <w:p w:rsidR="004E2A34" w:rsidRPr="002303CA" w:rsidRDefault="004E2A34" w:rsidP="004E2A34">
      <w:pPr>
        <w:ind w:leftChars="304" w:left="638"/>
        <w:rPr>
          <w:rFonts w:ascii="Times New Roman" w:eastAsia="方正小标宋_GBK" w:hAnsi="Times New Roman"/>
          <w:sz w:val="36"/>
          <w:szCs w:val="36"/>
        </w:rPr>
      </w:pPr>
      <w:r w:rsidRPr="002303CA">
        <w:rPr>
          <w:rFonts w:ascii="Times New Roman" w:eastAsia="方正小标宋_GBK" w:hAnsi="Times New Roman" w:hint="eastAsia"/>
          <w:sz w:val="36"/>
          <w:szCs w:val="36"/>
        </w:rPr>
        <w:t>三、编码规则</w:t>
      </w:r>
    </w:p>
    <w:p w:rsidR="004E2A34" w:rsidRPr="002303CA" w:rsidRDefault="004E2A34" w:rsidP="004E2A34">
      <w:pPr>
        <w:spacing w:beforeLines="50" w:before="156" w:line="360" w:lineRule="auto"/>
        <w:ind w:firstLineChars="200" w:firstLine="640"/>
        <w:rPr>
          <w:rFonts w:ascii="Times New Roman" w:eastAsia="宋体" w:hAnsi="Times New Roman"/>
          <w:sz w:val="32"/>
          <w:szCs w:val="32"/>
        </w:rPr>
      </w:pPr>
      <w:r>
        <w:rPr>
          <w:rFonts w:ascii="Times New Roman" w:eastAsia="宋体" w:hAnsi="Times New Roman" w:hint="eastAsia"/>
          <w:sz w:val="32"/>
          <w:szCs w:val="32"/>
        </w:rPr>
        <w:t>参数表：《货物属性代码表》（附表</w:t>
      </w:r>
      <w:r>
        <w:rPr>
          <w:rFonts w:ascii="Times New Roman" w:eastAsia="宋体" w:hAnsi="Times New Roman"/>
          <w:sz w:val="32"/>
          <w:szCs w:val="32"/>
        </w:rPr>
        <w:t>26</w:t>
      </w:r>
      <w:r>
        <w:rPr>
          <w:rFonts w:ascii="Times New Roman" w:eastAsia="宋体" w:hAnsi="Times New Roman" w:hint="eastAsia"/>
          <w:sz w:val="32"/>
          <w:szCs w:val="32"/>
        </w:rPr>
        <w:t>）。</w:t>
      </w:r>
    </w:p>
    <w:p w:rsidR="004E2A34" w:rsidRPr="002303CA" w:rsidRDefault="004E2A34" w:rsidP="004E2A34">
      <w:pPr>
        <w:spacing w:beforeLines="50" w:before="156" w:line="360" w:lineRule="auto"/>
        <w:ind w:firstLineChars="200" w:firstLine="720"/>
        <w:rPr>
          <w:rFonts w:ascii="Times New Roman" w:eastAsia="方正小标宋_GBK" w:hAnsi="Times New Roman"/>
          <w:sz w:val="36"/>
          <w:szCs w:val="36"/>
        </w:rPr>
      </w:pPr>
      <w:r w:rsidRPr="002303CA">
        <w:rPr>
          <w:rFonts w:ascii="Times New Roman" w:eastAsia="方正小标宋_GBK" w:hAnsi="Times New Roman" w:hint="eastAsia"/>
          <w:sz w:val="36"/>
          <w:szCs w:val="36"/>
        </w:rPr>
        <w:t>四、其他说明</w:t>
      </w:r>
    </w:p>
    <w:p w:rsidR="004E2A34" w:rsidRPr="002303CA" w:rsidRDefault="004E2A34" w:rsidP="004E2A34">
      <w:pPr>
        <w:spacing w:beforeLines="50" w:before="156" w:line="360" w:lineRule="auto"/>
        <w:ind w:firstLineChars="200" w:firstLine="640"/>
        <w:rPr>
          <w:rFonts w:ascii="Times New Roman" w:eastAsia="黑体" w:hAnsi="Times New Roman"/>
          <w:sz w:val="32"/>
          <w:szCs w:val="32"/>
        </w:rPr>
      </w:pPr>
      <w:r w:rsidRPr="002303CA">
        <w:rPr>
          <w:rFonts w:ascii="Times New Roman" w:eastAsia="黑体" w:hAnsi="Times New Roman" w:hint="eastAsia"/>
          <w:sz w:val="32"/>
          <w:szCs w:val="32"/>
        </w:rPr>
        <w:t>（一）项目</w:t>
      </w:r>
      <w:r>
        <w:rPr>
          <w:rFonts w:ascii="Times New Roman" w:eastAsia="黑体" w:hAnsi="Times New Roman" w:hint="eastAsia"/>
          <w:sz w:val="32"/>
          <w:szCs w:val="32"/>
        </w:rPr>
        <w:t>沿革</w:t>
      </w:r>
    </w:p>
    <w:p w:rsidR="004E2A34" w:rsidRDefault="004E2A34" w:rsidP="004E2A34">
      <w:pPr>
        <w:spacing w:beforeLines="50" w:before="156" w:line="360" w:lineRule="auto"/>
        <w:ind w:firstLineChars="200" w:firstLine="640"/>
        <w:rPr>
          <w:rFonts w:ascii="Times New Roman" w:eastAsia="宋体" w:hAnsi="Times New Roman"/>
          <w:sz w:val="32"/>
          <w:szCs w:val="32"/>
        </w:rPr>
      </w:pPr>
      <w:r w:rsidRPr="002303CA">
        <w:rPr>
          <w:rFonts w:ascii="Times New Roman" w:eastAsia="宋体" w:hAnsi="Times New Roman" w:hint="eastAsia"/>
          <w:sz w:val="32"/>
          <w:szCs w:val="32"/>
        </w:rPr>
        <w:t>该项目</w:t>
      </w:r>
      <w:r>
        <w:rPr>
          <w:rFonts w:ascii="Times New Roman" w:eastAsia="宋体" w:hAnsi="Times New Roman" w:hint="eastAsia"/>
          <w:sz w:val="32"/>
          <w:szCs w:val="32"/>
        </w:rPr>
        <w:t>为</w:t>
      </w:r>
      <w:r w:rsidRPr="002303CA">
        <w:rPr>
          <w:rFonts w:ascii="Times New Roman" w:eastAsia="宋体" w:hAnsi="Times New Roman" w:hint="eastAsia"/>
          <w:sz w:val="32"/>
          <w:szCs w:val="32"/>
        </w:rPr>
        <w:t>原报检项目“货物属性”</w:t>
      </w:r>
      <w:r>
        <w:rPr>
          <w:rFonts w:ascii="Times New Roman" w:eastAsia="宋体" w:hAnsi="Times New Roman" w:hint="eastAsia"/>
          <w:sz w:val="32"/>
          <w:szCs w:val="32"/>
        </w:rPr>
        <w:t>，录入要求无变化。</w:t>
      </w:r>
    </w:p>
    <w:p w:rsidR="004E2A34" w:rsidRPr="006339DB" w:rsidRDefault="004E2A34" w:rsidP="004E2A34">
      <w:pPr>
        <w:spacing w:beforeLines="50" w:before="156" w:line="360" w:lineRule="auto"/>
        <w:ind w:firstLineChars="200" w:firstLine="640"/>
        <w:rPr>
          <w:rFonts w:ascii="Times New Roman" w:eastAsia="黑体" w:hAnsi="Times New Roman"/>
          <w:sz w:val="32"/>
          <w:szCs w:val="32"/>
        </w:rPr>
      </w:pPr>
      <w:r w:rsidRPr="006339DB">
        <w:rPr>
          <w:rFonts w:ascii="Times New Roman" w:eastAsia="黑体" w:hAnsi="Times New Roman" w:hint="eastAsia"/>
          <w:sz w:val="32"/>
          <w:szCs w:val="32"/>
        </w:rPr>
        <w:t>（二）其它</w:t>
      </w:r>
    </w:p>
    <w:p w:rsidR="004E2A34" w:rsidRPr="002303CA" w:rsidRDefault="004E2A34" w:rsidP="004E2A34">
      <w:pPr>
        <w:spacing w:beforeLines="50" w:before="156" w:line="360" w:lineRule="auto"/>
        <w:ind w:firstLineChars="200" w:firstLine="640"/>
        <w:rPr>
          <w:rFonts w:ascii="Times New Roman" w:eastAsia="宋体" w:hAnsi="Times New Roman"/>
          <w:sz w:val="32"/>
          <w:szCs w:val="32"/>
        </w:rPr>
      </w:pPr>
      <w:r>
        <w:rPr>
          <w:rFonts w:ascii="Times New Roman" w:eastAsia="宋体" w:hAnsi="Times New Roman" w:hint="eastAsia"/>
          <w:sz w:val="32"/>
          <w:szCs w:val="32"/>
        </w:rPr>
        <w:t>无。</w:t>
      </w:r>
    </w:p>
    <w:p w:rsidR="004E2A34" w:rsidRPr="002303CA" w:rsidRDefault="004E2A34" w:rsidP="004E2A34">
      <w:pPr>
        <w:spacing w:beforeLines="50" w:before="156" w:line="360" w:lineRule="auto"/>
        <w:ind w:firstLineChars="200" w:firstLine="640"/>
        <w:rPr>
          <w:rFonts w:ascii="Times New Roman" w:eastAsia="宋体" w:hAnsi="Times New Roman"/>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E322B6" w:rsidRDefault="00392C67" w:rsidP="00392C67">
      <w:pPr>
        <w:pStyle w:val="1"/>
        <w:rPr>
          <w:rFonts w:ascii="黑体" w:eastAsia="黑体" w:hAnsi="黑体"/>
          <w:sz w:val="72"/>
          <w:szCs w:val="72"/>
        </w:rPr>
      </w:pPr>
      <w:bookmarkStart w:id="101" w:name="_Toc517946936"/>
      <w:r>
        <w:rPr>
          <w:rFonts w:ascii="黑体" w:eastAsia="黑体" w:hAnsi="黑体" w:hint="eastAsia"/>
          <w:sz w:val="72"/>
          <w:szCs w:val="72"/>
        </w:rPr>
        <w:lastRenderedPageBreak/>
        <w:t>第一</w:t>
      </w:r>
      <w:r w:rsidRPr="00392C67">
        <w:rPr>
          <w:rFonts w:ascii="黑体" w:eastAsia="黑体" w:hAnsi="黑体" w:hint="eastAsia"/>
          <w:sz w:val="72"/>
          <w:szCs w:val="72"/>
        </w:rPr>
        <w:t>〇</w:t>
      </w:r>
      <w:r>
        <w:rPr>
          <w:rFonts w:ascii="黑体" w:eastAsia="黑体" w:hAnsi="黑体" w:hint="eastAsia"/>
          <w:sz w:val="72"/>
          <w:szCs w:val="72"/>
        </w:rPr>
        <w:t xml:space="preserve">九章 </w:t>
      </w:r>
      <w:r w:rsidR="004E2A34" w:rsidRPr="00E322B6">
        <w:rPr>
          <w:rFonts w:ascii="黑体" w:eastAsia="黑体" w:hAnsi="黑体" w:hint="eastAsia"/>
          <w:sz w:val="72"/>
          <w:szCs w:val="72"/>
        </w:rPr>
        <w:t>用途代码</w:t>
      </w:r>
      <w:bookmarkEnd w:id="101"/>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3457A8">
        <w:rPr>
          <w:rFonts w:ascii="宋体" w:eastAsia="宋体" w:hAnsi="宋体" w:hint="eastAsia"/>
          <w:sz w:val="32"/>
          <w:szCs w:val="32"/>
        </w:rPr>
        <w:t>有条件必填项</w:t>
      </w:r>
      <w:r>
        <w:rPr>
          <w:rFonts w:ascii="宋体" w:eastAsia="宋体" w:hAnsi="宋体" w:hint="eastAsia"/>
          <w:sz w:val="32"/>
          <w:szCs w:val="32"/>
        </w:rPr>
        <w:t>。</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该项目数据类型为4位字符型</w:t>
      </w:r>
      <w:r w:rsidRPr="00A9150B">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根据进境货物的使用范围或</w:t>
      </w:r>
      <w:r w:rsidRPr="008A417B">
        <w:rPr>
          <w:rFonts w:ascii="宋体" w:eastAsia="宋体" w:hAnsi="宋体" w:hint="eastAsia"/>
          <w:sz w:val="32"/>
          <w:szCs w:val="32"/>
        </w:rPr>
        <w:t>目的，</w:t>
      </w:r>
      <w:r>
        <w:rPr>
          <w:rFonts w:ascii="宋体" w:eastAsia="宋体" w:hAnsi="宋体" w:hint="eastAsia"/>
          <w:sz w:val="32"/>
          <w:szCs w:val="32"/>
        </w:rPr>
        <w:t>按照海关规定的《货物用途代码表》在本栏下拉菜单中填报。例如：进口货物为核苷酸类食品添加剂（HS2</w:t>
      </w:r>
      <w:r>
        <w:rPr>
          <w:rFonts w:ascii="宋体" w:eastAsia="宋体" w:hAnsi="宋体"/>
          <w:sz w:val="32"/>
          <w:szCs w:val="32"/>
        </w:rPr>
        <w:t>934999001</w:t>
      </w:r>
      <w:r>
        <w:rPr>
          <w:rFonts w:ascii="宋体" w:eastAsia="宋体" w:hAnsi="宋体" w:hint="eastAsia"/>
          <w:sz w:val="32"/>
          <w:szCs w:val="32"/>
        </w:rPr>
        <w:t>）时，用于工业时，应在本栏选择“工业用途”；用于食品添加剂时，应在本栏选择“食品添加剂”。</w:t>
      </w:r>
    </w:p>
    <w:p w:rsidR="004E2A34" w:rsidRPr="007E3AA5" w:rsidRDefault="004E2A34" w:rsidP="004E2A34">
      <w:pPr>
        <w:ind w:leftChars="304" w:left="638"/>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参数表：《货物用途代码表》（附表2</w:t>
      </w:r>
      <w:r>
        <w:rPr>
          <w:rFonts w:ascii="宋体" w:eastAsia="宋体" w:hAnsi="宋体"/>
          <w:sz w:val="32"/>
          <w:szCs w:val="32"/>
        </w:rPr>
        <w:t>7</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该项目为原报检项目的“用途”，录入要求无变化。</w:t>
      </w:r>
    </w:p>
    <w:p w:rsidR="004E2A34" w:rsidRPr="000140D6" w:rsidRDefault="004E2A34" w:rsidP="004E2A34">
      <w:pPr>
        <w:spacing w:beforeLines="50" w:before="156" w:line="360" w:lineRule="auto"/>
        <w:ind w:firstLineChars="200" w:firstLine="640"/>
        <w:rPr>
          <w:rFonts w:ascii="黑体" w:eastAsia="黑体" w:hAnsi="黑体"/>
          <w:sz w:val="32"/>
          <w:szCs w:val="32"/>
        </w:rPr>
      </w:pPr>
      <w:r w:rsidRPr="000140D6">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E322B6"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E322B6" w:rsidRDefault="00392C67" w:rsidP="00392C67">
      <w:pPr>
        <w:pStyle w:val="1"/>
        <w:rPr>
          <w:rFonts w:ascii="黑体" w:eastAsia="黑体" w:hAnsi="黑体"/>
          <w:sz w:val="72"/>
          <w:szCs w:val="72"/>
        </w:rPr>
      </w:pPr>
      <w:bookmarkStart w:id="102" w:name="_Toc517946937"/>
      <w:r>
        <w:rPr>
          <w:rFonts w:ascii="黑体" w:eastAsia="黑体" w:hAnsi="黑体" w:hint="eastAsia"/>
          <w:sz w:val="72"/>
          <w:szCs w:val="72"/>
        </w:rPr>
        <w:lastRenderedPageBreak/>
        <w:t>第一一</w:t>
      </w:r>
      <w:r w:rsidRPr="00392C67">
        <w:rPr>
          <w:rFonts w:ascii="黑体" w:eastAsia="黑体" w:hAnsi="黑体" w:hint="eastAsia"/>
          <w:sz w:val="72"/>
          <w:szCs w:val="72"/>
        </w:rPr>
        <w:t>〇</w:t>
      </w:r>
      <w:r>
        <w:rPr>
          <w:rFonts w:ascii="黑体" w:eastAsia="黑体" w:hAnsi="黑体" w:hint="eastAsia"/>
          <w:sz w:val="72"/>
          <w:szCs w:val="72"/>
        </w:rPr>
        <w:t xml:space="preserve">章 </w:t>
      </w:r>
      <w:r w:rsidR="004E2A34">
        <w:rPr>
          <w:rFonts w:ascii="黑体" w:eastAsia="黑体" w:hAnsi="黑体" w:hint="eastAsia"/>
          <w:sz w:val="72"/>
          <w:szCs w:val="72"/>
        </w:rPr>
        <w:t>所需单证</w:t>
      </w:r>
      <w:bookmarkEnd w:id="102"/>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申报项目为选填项目。</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该项目数据类型字符型，最多支持录入500位。</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进出口企业申请出具检验检疫证单时，应根据相关要求，在“所需单证”项下的“检验检疫签证申报要素”中，勾选申请出具的检验检疫证单类型。</w:t>
      </w:r>
    </w:p>
    <w:p w:rsidR="004E2A34" w:rsidRPr="0021662D" w:rsidRDefault="004E2A34" w:rsidP="004E2A34">
      <w:pPr>
        <w:ind w:firstLine="720"/>
        <w:rPr>
          <w:rFonts w:ascii="方正小标宋_GBK" w:eastAsia="方正小标宋_GBK"/>
          <w:sz w:val="36"/>
          <w:szCs w:val="36"/>
        </w:rPr>
      </w:pPr>
      <w:r>
        <w:rPr>
          <w:rFonts w:ascii="宋体" w:eastAsia="宋体" w:hAnsi="宋体" w:hint="eastAsia"/>
          <w:sz w:val="32"/>
          <w:szCs w:val="32"/>
        </w:rPr>
        <w:t>提醒注意：</w:t>
      </w:r>
      <w:r w:rsidRPr="00D5310D">
        <w:rPr>
          <w:rFonts w:ascii="宋体" w:eastAsia="宋体" w:hAnsi="宋体" w:hint="eastAsia"/>
          <w:sz w:val="32"/>
          <w:szCs w:val="32"/>
        </w:rPr>
        <w:t>申请多个的可多选。</w:t>
      </w:r>
    </w:p>
    <w:p w:rsidR="004E2A34" w:rsidRPr="007E3AA5" w:rsidRDefault="004E2A34" w:rsidP="004E2A34">
      <w:pPr>
        <w:ind w:leftChars="304" w:left="638"/>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该项目为原报检项目的“所需单证”，录入要求无变化。</w:t>
      </w:r>
    </w:p>
    <w:p w:rsidR="004E2A34" w:rsidRPr="002D0C21"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6762FB" w:rsidRDefault="00392C67" w:rsidP="00392C67">
      <w:pPr>
        <w:pStyle w:val="1"/>
        <w:rPr>
          <w:rFonts w:ascii="方正仿宋_GBK" w:eastAsia="方正仿宋_GBK" w:hAnsi="宋体" w:cs="宋体"/>
          <w:kern w:val="0"/>
          <w:sz w:val="24"/>
          <w:szCs w:val="24"/>
        </w:rPr>
      </w:pPr>
      <w:bookmarkStart w:id="103" w:name="_Toc517946938"/>
      <w:r>
        <w:rPr>
          <w:rFonts w:ascii="黑体" w:eastAsia="黑体" w:hAnsi="黑体" w:hint="eastAsia"/>
          <w:sz w:val="72"/>
          <w:szCs w:val="72"/>
        </w:rPr>
        <w:lastRenderedPageBreak/>
        <w:t xml:space="preserve">第一一一章 </w:t>
      </w:r>
      <w:r w:rsidR="004E2A34">
        <w:rPr>
          <w:rFonts w:ascii="黑体" w:eastAsia="黑体" w:hAnsi="黑体" w:hint="eastAsia"/>
          <w:sz w:val="72"/>
          <w:szCs w:val="72"/>
        </w:rPr>
        <w:t>检验检疫</w:t>
      </w:r>
      <w:r w:rsidR="004E2A34" w:rsidRPr="006275D4">
        <w:rPr>
          <w:rFonts w:ascii="黑体" w:eastAsia="黑体" w:hAnsi="黑体" w:hint="eastAsia"/>
          <w:sz w:val="72"/>
          <w:szCs w:val="72"/>
        </w:rPr>
        <w:t>货物规格</w:t>
      </w:r>
      <w:bookmarkEnd w:id="103"/>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274533">
        <w:rPr>
          <w:rFonts w:ascii="宋体" w:eastAsia="宋体" w:hAnsi="宋体" w:hint="eastAsia"/>
          <w:sz w:val="32"/>
          <w:szCs w:val="32"/>
        </w:rPr>
        <w:t>选填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w:t>
      </w:r>
      <w:r>
        <w:rPr>
          <w:rFonts w:ascii="宋体" w:eastAsia="宋体" w:hAnsi="宋体"/>
          <w:sz w:val="32"/>
          <w:szCs w:val="32"/>
        </w:rPr>
        <w:t>000</w:t>
      </w:r>
      <w:r>
        <w:rPr>
          <w:rFonts w:ascii="宋体" w:eastAsia="宋体" w:hAnsi="宋体" w:hint="eastAsia"/>
          <w:sz w:val="32"/>
          <w:szCs w:val="32"/>
        </w:rPr>
        <w:t>位</w:t>
      </w:r>
      <w:r w:rsidRPr="00A9150B">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973641" w:rsidRDefault="004E2A34" w:rsidP="004E2A34">
      <w:pPr>
        <w:ind w:firstLine="720"/>
        <w:rPr>
          <w:rFonts w:ascii="宋体" w:eastAsia="宋体" w:hAnsi="宋体"/>
          <w:sz w:val="32"/>
          <w:szCs w:val="32"/>
        </w:rPr>
      </w:pPr>
      <w:r>
        <w:rPr>
          <w:rFonts w:ascii="宋体" w:eastAsia="宋体" w:hAnsi="宋体" w:hint="eastAsia"/>
          <w:sz w:val="32"/>
          <w:szCs w:val="32"/>
        </w:rPr>
        <w:t>在“检验检疫货物规格”项下，填报“成分/原料/组分”、“产品有效期”、“产品保质期”、“境外生产企业”、“货物规格”、“货物型号”、“货物品牌”、“生产日期”和“生产批次”等栏目。</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提醒注意：</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（一）</w:t>
      </w:r>
      <w:r w:rsidRPr="006275D4">
        <w:rPr>
          <w:rFonts w:ascii="宋体" w:eastAsia="宋体" w:hAnsi="宋体" w:hint="eastAsia"/>
          <w:sz w:val="32"/>
          <w:szCs w:val="32"/>
        </w:rPr>
        <w:t>品牌以合同或装箱单为准，需要录入中英文品牌的，录入方式为“中文品牌/英文品牌”。</w:t>
      </w:r>
    </w:p>
    <w:p w:rsidR="004E2A34" w:rsidRPr="00537DEE" w:rsidRDefault="004E2A34" w:rsidP="004E2A34">
      <w:pPr>
        <w:ind w:firstLine="720"/>
        <w:rPr>
          <w:rFonts w:ascii="方正小标宋_GBK" w:eastAsia="方正小标宋_GBK"/>
          <w:sz w:val="36"/>
          <w:szCs w:val="36"/>
        </w:rPr>
      </w:pPr>
      <w:r>
        <w:rPr>
          <w:rFonts w:ascii="宋体" w:eastAsia="宋体" w:hAnsi="宋体" w:hint="eastAsia"/>
          <w:sz w:val="32"/>
          <w:szCs w:val="32"/>
        </w:rPr>
        <w:t>（二）</w:t>
      </w:r>
      <w:r w:rsidRPr="006275D4">
        <w:rPr>
          <w:rFonts w:ascii="宋体" w:eastAsia="宋体" w:hAnsi="宋体" w:hint="eastAsia"/>
          <w:sz w:val="32"/>
          <w:szCs w:val="32"/>
        </w:rPr>
        <w:t>境外生产企业名称默认为境外发货人。</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（三）</w:t>
      </w:r>
      <w:r w:rsidRPr="00280B3A">
        <w:rPr>
          <w:rFonts w:ascii="宋体" w:eastAsia="宋体" w:hAnsi="宋体" w:hint="eastAsia"/>
          <w:sz w:val="32"/>
          <w:szCs w:val="32"/>
        </w:rPr>
        <w:t>特殊物品、化妆品</w:t>
      </w:r>
      <w:r>
        <w:rPr>
          <w:rFonts w:ascii="宋体" w:eastAsia="宋体" w:hAnsi="宋体" w:hint="eastAsia"/>
          <w:sz w:val="32"/>
          <w:szCs w:val="32"/>
        </w:rPr>
        <w:t>、</w:t>
      </w:r>
      <w:r w:rsidRPr="00280B3A">
        <w:rPr>
          <w:rFonts w:ascii="宋体" w:eastAsia="宋体" w:hAnsi="宋体" w:hint="eastAsia"/>
          <w:sz w:val="32"/>
          <w:szCs w:val="32"/>
        </w:rPr>
        <w:t>其他检疫物等所含的关注成分或者其他检疫物的具体成分</w:t>
      </w:r>
      <w:r>
        <w:rPr>
          <w:rFonts w:ascii="宋体" w:eastAsia="宋体" w:hAnsi="宋体" w:hint="eastAsia"/>
          <w:sz w:val="32"/>
          <w:szCs w:val="32"/>
        </w:rPr>
        <w:t>、</w:t>
      </w:r>
      <w:r w:rsidRPr="00280B3A">
        <w:rPr>
          <w:rFonts w:ascii="宋体" w:eastAsia="宋体" w:hAnsi="宋体" w:hint="eastAsia"/>
          <w:sz w:val="32"/>
          <w:szCs w:val="32"/>
        </w:rPr>
        <w:t>食品农产品的原料</w:t>
      </w:r>
      <w:r>
        <w:rPr>
          <w:rFonts w:ascii="宋体" w:eastAsia="宋体" w:hAnsi="宋体" w:hint="eastAsia"/>
          <w:sz w:val="32"/>
          <w:szCs w:val="32"/>
        </w:rPr>
        <w:t>等，在“成分/原料/组分”栏填报。</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w:t>
      </w:r>
      <w:r w:rsidRPr="000449E1">
        <w:rPr>
          <w:rFonts w:ascii="宋体" w:eastAsia="宋体" w:hAnsi="宋体" w:hint="eastAsia"/>
          <w:sz w:val="32"/>
          <w:szCs w:val="32"/>
        </w:rPr>
        <w:t>货物规格</w:t>
      </w:r>
      <w:r>
        <w:rPr>
          <w:rFonts w:ascii="宋体" w:eastAsia="宋体" w:hAnsi="宋体" w:hint="eastAsia"/>
          <w:sz w:val="32"/>
          <w:szCs w:val="32"/>
        </w:rPr>
        <w:t>”。</w:t>
      </w:r>
    </w:p>
    <w:p w:rsidR="004E2A34" w:rsidRPr="00537DEE" w:rsidRDefault="004E2A34" w:rsidP="004E2A34">
      <w:pPr>
        <w:spacing w:beforeLines="50" w:before="156" w:line="360" w:lineRule="auto"/>
        <w:ind w:firstLineChars="200" w:firstLine="640"/>
        <w:rPr>
          <w:rFonts w:ascii="黑体" w:eastAsia="黑体" w:hAnsi="黑体"/>
          <w:sz w:val="32"/>
          <w:szCs w:val="32"/>
        </w:rPr>
      </w:pPr>
      <w:r w:rsidRPr="00537DEE">
        <w:rPr>
          <w:rFonts w:ascii="黑体" w:eastAsia="黑体" w:hAnsi="黑体" w:hint="eastAsia"/>
          <w:sz w:val="32"/>
          <w:szCs w:val="32"/>
        </w:rPr>
        <w:t>（二）其它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A77F06" w:rsidRDefault="00392C67" w:rsidP="00392C67">
      <w:pPr>
        <w:pStyle w:val="1"/>
        <w:rPr>
          <w:rFonts w:ascii="黑体" w:eastAsia="黑体" w:hAnsi="黑体"/>
          <w:sz w:val="72"/>
          <w:szCs w:val="72"/>
        </w:rPr>
      </w:pPr>
      <w:bookmarkStart w:id="104" w:name="_Toc517946939"/>
      <w:r>
        <w:rPr>
          <w:rFonts w:ascii="黑体" w:eastAsia="黑体" w:hAnsi="黑体" w:hint="eastAsia"/>
          <w:sz w:val="72"/>
          <w:szCs w:val="72"/>
        </w:rPr>
        <w:lastRenderedPageBreak/>
        <w:t xml:space="preserve">第一一二章 </w:t>
      </w:r>
      <w:r w:rsidR="004E2A34" w:rsidRPr="00135F08">
        <w:rPr>
          <w:rFonts w:ascii="黑体" w:eastAsia="黑体" w:hAnsi="黑体" w:hint="eastAsia"/>
          <w:sz w:val="72"/>
          <w:szCs w:val="72"/>
        </w:rPr>
        <w:t>产品许可/审批/备案号码</w:t>
      </w:r>
      <w:bookmarkEnd w:id="104"/>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135F08">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该项目数据类型字符型，最多支持录入</w:t>
      </w:r>
      <w:r>
        <w:rPr>
          <w:rFonts w:ascii="宋体" w:eastAsia="宋体" w:hAnsi="宋体"/>
          <w:sz w:val="32"/>
          <w:szCs w:val="32"/>
        </w:rPr>
        <w:t>40</w:t>
      </w:r>
      <w:r>
        <w:rPr>
          <w:rFonts w:ascii="宋体" w:eastAsia="宋体" w:hAnsi="宋体" w:hint="eastAsia"/>
          <w:sz w:val="32"/>
          <w:szCs w:val="32"/>
        </w:rPr>
        <w:t>位</w:t>
      </w:r>
      <w:r w:rsidRPr="008E699F">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进出口货物取得了许可、审批或备案等资质时，应在“产品资质”项下的“产品许可/审批</w:t>
      </w:r>
      <w:r>
        <w:rPr>
          <w:rFonts w:ascii="宋体" w:eastAsia="宋体" w:hAnsi="宋体"/>
          <w:sz w:val="32"/>
          <w:szCs w:val="32"/>
        </w:rPr>
        <w:t>/</w:t>
      </w:r>
      <w:r>
        <w:rPr>
          <w:rFonts w:ascii="宋体" w:eastAsia="宋体" w:hAnsi="宋体" w:hint="eastAsia"/>
          <w:sz w:val="32"/>
          <w:szCs w:val="32"/>
        </w:rPr>
        <w:t>备案号码”中填报对应的许可、审批或备案证件编号。</w:t>
      </w:r>
    </w:p>
    <w:p w:rsidR="004E2A34" w:rsidRPr="00BA79CB" w:rsidRDefault="004E2A34" w:rsidP="004E2A34">
      <w:pPr>
        <w:ind w:firstLine="720"/>
        <w:rPr>
          <w:rFonts w:ascii="方正小标宋_GBK" w:eastAsia="方正小标宋_GBK"/>
          <w:sz w:val="36"/>
          <w:szCs w:val="36"/>
        </w:rPr>
      </w:pPr>
      <w:r>
        <w:rPr>
          <w:rFonts w:ascii="宋体" w:eastAsia="宋体" w:hAnsi="宋体" w:hint="eastAsia"/>
          <w:sz w:val="32"/>
          <w:szCs w:val="32"/>
        </w:rPr>
        <w:t>提醒注意：同一商品有多个</w:t>
      </w:r>
      <w:r w:rsidRPr="00BA79CB">
        <w:rPr>
          <w:rFonts w:ascii="宋体" w:eastAsia="宋体" w:hAnsi="宋体" w:hint="eastAsia"/>
          <w:sz w:val="32"/>
          <w:szCs w:val="32"/>
        </w:rPr>
        <w:t>许可、审批或备案</w:t>
      </w:r>
      <w:r>
        <w:rPr>
          <w:rFonts w:ascii="宋体" w:eastAsia="宋体" w:hAnsi="宋体" w:hint="eastAsia"/>
          <w:sz w:val="32"/>
          <w:szCs w:val="32"/>
        </w:rPr>
        <w:t>证件号码时，须全部录入</w:t>
      </w:r>
      <w:r w:rsidRPr="00135F08">
        <w:rPr>
          <w:rFonts w:ascii="宋体" w:eastAsia="宋体" w:hAnsi="宋体" w:hint="eastAsia"/>
          <w:sz w:val="32"/>
          <w:szCs w:val="32"/>
        </w:rPr>
        <w:t>。</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w:t>
      </w:r>
      <w:r w:rsidRPr="00135F08">
        <w:rPr>
          <w:rFonts w:ascii="宋体" w:eastAsia="宋体" w:hAnsi="宋体" w:hint="eastAsia"/>
          <w:sz w:val="32"/>
          <w:szCs w:val="32"/>
        </w:rPr>
        <w:t>产品许可/审批/备案号码</w:t>
      </w:r>
      <w:r>
        <w:rPr>
          <w:rFonts w:ascii="宋体" w:eastAsia="宋体" w:hAnsi="宋体" w:hint="eastAsia"/>
          <w:sz w:val="32"/>
          <w:szCs w:val="32"/>
        </w:rPr>
        <w:t>”，录入要求无变化。</w:t>
      </w:r>
    </w:p>
    <w:p w:rsidR="004E2A34" w:rsidRPr="00527505" w:rsidRDefault="004E2A34" w:rsidP="004E2A34">
      <w:pPr>
        <w:spacing w:beforeLines="50" w:before="156" w:line="360" w:lineRule="auto"/>
        <w:ind w:firstLineChars="200" w:firstLine="640"/>
        <w:rPr>
          <w:rFonts w:ascii="黑体" w:eastAsia="黑体" w:hAnsi="黑体"/>
          <w:sz w:val="32"/>
          <w:szCs w:val="32"/>
        </w:rPr>
      </w:pPr>
      <w:r w:rsidRPr="00527505">
        <w:rPr>
          <w:rFonts w:ascii="黑体" w:eastAsia="黑体" w:hAnsi="黑体" w:hint="eastAsia"/>
          <w:sz w:val="32"/>
          <w:szCs w:val="32"/>
        </w:rPr>
        <w:lastRenderedPageBreak/>
        <w:t>（二）其它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BE7C9F" w:rsidRDefault="00392C67" w:rsidP="00392C67">
      <w:pPr>
        <w:pStyle w:val="1"/>
        <w:rPr>
          <w:rFonts w:ascii="黑体" w:eastAsia="黑体" w:hAnsi="黑体"/>
          <w:sz w:val="72"/>
          <w:szCs w:val="72"/>
        </w:rPr>
      </w:pPr>
      <w:bookmarkStart w:id="105" w:name="_Toc517946940"/>
      <w:r>
        <w:rPr>
          <w:rFonts w:ascii="黑体" w:eastAsia="黑体" w:hAnsi="黑体" w:hint="eastAsia"/>
          <w:sz w:val="72"/>
          <w:szCs w:val="72"/>
        </w:rPr>
        <w:lastRenderedPageBreak/>
        <w:t xml:space="preserve">第一一三章 </w:t>
      </w:r>
      <w:r w:rsidR="004E2A34" w:rsidRPr="00597A46">
        <w:rPr>
          <w:rFonts w:ascii="黑体" w:eastAsia="黑体" w:hAnsi="黑体" w:hint="eastAsia"/>
          <w:sz w:val="72"/>
          <w:szCs w:val="72"/>
        </w:rPr>
        <w:t>产品许可/审批/备案核销货物序号</w:t>
      </w:r>
      <w:bookmarkEnd w:id="105"/>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135F08">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2</w:t>
      </w:r>
      <w:r>
        <w:rPr>
          <w:rFonts w:ascii="宋体" w:eastAsia="宋体" w:hAnsi="宋体" w:hint="eastAsia"/>
          <w:sz w:val="32"/>
          <w:szCs w:val="32"/>
        </w:rPr>
        <w:t>位字符型</w:t>
      </w:r>
      <w:r w:rsidRPr="008C2DEB">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AC5827" w:rsidRDefault="004E2A34" w:rsidP="004E2A34">
      <w:pPr>
        <w:ind w:firstLine="720"/>
        <w:rPr>
          <w:rFonts w:ascii="宋体" w:eastAsia="宋体" w:hAnsi="宋体"/>
          <w:sz w:val="32"/>
          <w:szCs w:val="32"/>
        </w:rPr>
      </w:pPr>
      <w:r w:rsidRPr="00AC5827">
        <w:rPr>
          <w:rFonts w:ascii="宋体" w:eastAsia="宋体" w:hAnsi="宋体" w:hint="eastAsia"/>
          <w:sz w:val="32"/>
          <w:szCs w:val="32"/>
        </w:rPr>
        <w:t>进出口货物取得了许可、审批或备案等资质时，应在“产品资质”项下的“产品许可/审批</w:t>
      </w:r>
      <w:r w:rsidRPr="00AC5827">
        <w:rPr>
          <w:rFonts w:ascii="宋体" w:eastAsia="宋体" w:hAnsi="宋体"/>
          <w:sz w:val="32"/>
          <w:szCs w:val="32"/>
        </w:rPr>
        <w:t>/</w:t>
      </w:r>
      <w:r w:rsidRPr="00AC5827">
        <w:rPr>
          <w:rFonts w:ascii="宋体" w:eastAsia="宋体" w:hAnsi="宋体" w:hint="eastAsia"/>
          <w:sz w:val="32"/>
          <w:szCs w:val="32"/>
        </w:rPr>
        <w:t>备案核销货物序号”中填报被核销文件中对应货物的序号。</w:t>
      </w:r>
    </w:p>
    <w:p w:rsidR="004E2A34" w:rsidRPr="00EB3626" w:rsidRDefault="004E2A34" w:rsidP="004E2A34">
      <w:pPr>
        <w:ind w:firstLine="720"/>
        <w:rPr>
          <w:rFonts w:ascii="方正小标宋_GBK" w:eastAsia="方正小标宋_GBK"/>
          <w:sz w:val="36"/>
          <w:szCs w:val="36"/>
        </w:rPr>
      </w:pPr>
      <w:r w:rsidRPr="00AC5827">
        <w:rPr>
          <w:rFonts w:ascii="宋体" w:eastAsia="宋体" w:hAnsi="宋体" w:hint="eastAsia"/>
          <w:sz w:val="32"/>
          <w:szCs w:val="32"/>
        </w:rPr>
        <w:t>提醒注意：</w:t>
      </w:r>
      <w:r w:rsidRPr="00597A46">
        <w:rPr>
          <w:rFonts w:ascii="宋体" w:eastAsia="宋体" w:hAnsi="宋体" w:hint="eastAsia"/>
          <w:sz w:val="32"/>
          <w:szCs w:val="32"/>
        </w:rPr>
        <w:t>特殊物品审批单支持导入。</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该项目源自原报检申报项目“</w:t>
      </w:r>
      <w:r w:rsidRPr="00597A46">
        <w:rPr>
          <w:rFonts w:ascii="宋体" w:eastAsia="宋体" w:hAnsi="宋体" w:hint="eastAsia"/>
          <w:sz w:val="32"/>
          <w:szCs w:val="32"/>
        </w:rPr>
        <w:t>产品许可/审批/备案核销货物序号</w:t>
      </w:r>
      <w:r>
        <w:rPr>
          <w:rFonts w:ascii="宋体" w:eastAsia="宋体" w:hAnsi="宋体" w:hint="eastAsia"/>
          <w:sz w:val="32"/>
          <w:szCs w:val="32"/>
        </w:rPr>
        <w:t>”，录入要求无变化。</w:t>
      </w:r>
    </w:p>
    <w:p w:rsidR="004E2A34" w:rsidRPr="00FF6E3E" w:rsidRDefault="004E2A34" w:rsidP="004E2A34">
      <w:pPr>
        <w:spacing w:beforeLines="50" w:before="156" w:line="360" w:lineRule="auto"/>
        <w:ind w:firstLineChars="200" w:firstLine="640"/>
        <w:rPr>
          <w:rFonts w:ascii="黑体" w:eastAsia="黑体" w:hAnsi="黑体"/>
          <w:sz w:val="32"/>
          <w:szCs w:val="32"/>
        </w:rPr>
      </w:pPr>
      <w:r w:rsidRPr="00FF6E3E">
        <w:rPr>
          <w:rFonts w:ascii="黑体" w:eastAsia="黑体" w:hAnsi="黑体" w:hint="eastAsia"/>
          <w:sz w:val="32"/>
          <w:szCs w:val="32"/>
        </w:rPr>
        <w:t>（二）其它</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4E2A34" w:rsidRPr="00597A46" w:rsidRDefault="004E2A34" w:rsidP="004E2A34">
      <w:pPr>
        <w:spacing w:beforeLines="50" w:before="156" w:line="360" w:lineRule="auto"/>
        <w:ind w:firstLineChars="200" w:firstLine="640"/>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563B89" w:rsidRDefault="00392C67" w:rsidP="00392C67">
      <w:pPr>
        <w:pStyle w:val="1"/>
        <w:rPr>
          <w:rFonts w:ascii="黑体" w:eastAsia="黑体" w:hAnsi="黑体"/>
          <w:sz w:val="72"/>
          <w:szCs w:val="72"/>
        </w:rPr>
      </w:pPr>
      <w:bookmarkStart w:id="106" w:name="_Toc517946941"/>
      <w:r>
        <w:rPr>
          <w:rFonts w:ascii="黑体" w:eastAsia="黑体" w:hAnsi="黑体" w:hint="eastAsia"/>
          <w:sz w:val="72"/>
          <w:szCs w:val="72"/>
        </w:rPr>
        <w:lastRenderedPageBreak/>
        <w:t xml:space="preserve">第一一四章 </w:t>
      </w:r>
      <w:r w:rsidR="004E2A34" w:rsidRPr="005823B1">
        <w:rPr>
          <w:rFonts w:ascii="黑体" w:eastAsia="黑体" w:hAnsi="黑体" w:hint="eastAsia"/>
          <w:sz w:val="72"/>
          <w:szCs w:val="72"/>
        </w:rPr>
        <w:t>产品许可/审批/备案核销数量</w:t>
      </w:r>
      <w:bookmarkEnd w:id="106"/>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135F08">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该项目数据类型为字符型，最多支持录入20位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sidRPr="00AC5827">
        <w:rPr>
          <w:rFonts w:ascii="宋体" w:eastAsia="宋体" w:hAnsi="宋体" w:hint="eastAsia"/>
          <w:sz w:val="32"/>
          <w:szCs w:val="32"/>
        </w:rPr>
        <w:t>进出口货物取得了许可、审批或备案等资质时，应在“产品资质”项下的“产品许可/审批</w:t>
      </w:r>
      <w:r w:rsidRPr="00AC5827">
        <w:rPr>
          <w:rFonts w:ascii="宋体" w:eastAsia="宋体" w:hAnsi="宋体"/>
          <w:sz w:val="32"/>
          <w:szCs w:val="32"/>
        </w:rPr>
        <w:t>/</w:t>
      </w:r>
      <w:r w:rsidRPr="00AC5827">
        <w:rPr>
          <w:rFonts w:ascii="宋体" w:eastAsia="宋体" w:hAnsi="宋体" w:hint="eastAsia"/>
          <w:sz w:val="32"/>
          <w:szCs w:val="32"/>
        </w:rPr>
        <w:t>备案核销</w:t>
      </w:r>
      <w:r>
        <w:rPr>
          <w:rFonts w:ascii="宋体" w:eastAsia="宋体" w:hAnsi="宋体" w:hint="eastAsia"/>
          <w:sz w:val="32"/>
          <w:szCs w:val="32"/>
        </w:rPr>
        <w:t>数量</w:t>
      </w:r>
      <w:r w:rsidRPr="00AC5827">
        <w:rPr>
          <w:rFonts w:ascii="宋体" w:eastAsia="宋体" w:hAnsi="宋体" w:hint="eastAsia"/>
          <w:sz w:val="32"/>
          <w:szCs w:val="32"/>
        </w:rPr>
        <w:t>”中</w:t>
      </w:r>
      <w:r>
        <w:rPr>
          <w:rFonts w:ascii="宋体" w:eastAsia="宋体" w:hAnsi="宋体" w:hint="eastAsia"/>
          <w:sz w:val="32"/>
          <w:szCs w:val="32"/>
        </w:rPr>
        <w:t>，</w:t>
      </w:r>
      <w:r w:rsidRPr="00AC5827">
        <w:rPr>
          <w:rFonts w:ascii="宋体" w:eastAsia="宋体" w:hAnsi="宋体" w:hint="eastAsia"/>
          <w:sz w:val="32"/>
          <w:szCs w:val="32"/>
        </w:rPr>
        <w:t>填报被核销文件中对应货物的</w:t>
      </w:r>
      <w:r>
        <w:rPr>
          <w:rFonts w:ascii="宋体" w:eastAsia="宋体" w:hAnsi="宋体" w:hint="eastAsia"/>
          <w:sz w:val="32"/>
          <w:szCs w:val="32"/>
        </w:rPr>
        <w:t>本次实际进出口数（重）量</w:t>
      </w:r>
      <w:r w:rsidRPr="00AC5827">
        <w:rPr>
          <w:rFonts w:ascii="宋体" w:eastAsia="宋体" w:hAnsi="宋体" w:hint="eastAsia"/>
          <w:sz w:val="32"/>
          <w:szCs w:val="32"/>
        </w:rPr>
        <w:t>。</w:t>
      </w:r>
    </w:p>
    <w:p w:rsidR="004E2A34" w:rsidRPr="00AC5827" w:rsidRDefault="004E2A34" w:rsidP="004E2A34">
      <w:pPr>
        <w:ind w:firstLine="720"/>
        <w:rPr>
          <w:rFonts w:ascii="宋体" w:eastAsia="宋体" w:hAnsi="宋体"/>
          <w:sz w:val="32"/>
          <w:szCs w:val="32"/>
        </w:rPr>
      </w:pPr>
      <w:r>
        <w:rPr>
          <w:rFonts w:ascii="宋体" w:eastAsia="宋体" w:hAnsi="宋体" w:hint="eastAsia"/>
          <w:sz w:val="32"/>
          <w:szCs w:val="32"/>
        </w:rPr>
        <w:t>提醒注意：特殊物品审批单支持导入。</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该项目源自原报检申报项目“</w:t>
      </w:r>
      <w:r w:rsidRPr="00597A46">
        <w:rPr>
          <w:rFonts w:ascii="宋体" w:eastAsia="宋体" w:hAnsi="宋体" w:hint="eastAsia"/>
          <w:sz w:val="32"/>
          <w:szCs w:val="32"/>
        </w:rPr>
        <w:t>产品许可/审批/备案核销</w:t>
      </w:r>
      <w:r>
        <w:rPr>
          <w:rFonts w:ascii="宋体" w:eastAsia="宋体" w:hAnsi="宋体" w:hint="eastAsia"/>
          <w:sz w:val="32"/>
          <w:szCs w:val="32"/>
        </w:rPr>
        <w:t>数量”，录入要求无变化。</w:t>
      </w:r>
    </w:p>
    <w:p w:rsidR="004E2A34" w:rsidRPr="00FF6E3E" w:rsidRDefault="004E2A34" w:rsidP="004E2A34">
      <w:pPr>
        <w:spacing w:beforeLines="50" w:before="156" w:line="360" w:lineRule="auto"/>
        <w:ind w:firstLineChars="200" w:firstLine="640"/>
        <w:rPr>
          <w:rFonts w:ascii="黑体" w:eastAsia="黑体" w:hAnsi="黑体"/>
          <w:sz w:val="32"/>
          <w:szCs w:val="32"/>
        </w:rPr>
      </w:pPr>
      <w:r w:rsidRPr="00FF6E3E">
        <w:rPr>
          <w:rFonts w:ascii="黑体" w:eastAsia="黑体" w:hAnsi="黑体" w:hint="eastAsia"/>
          <w:sz w:val="32"/>
          <w:szCs w:val="32"/>
        </w:rPr>
        <w:t>（二）其它</w:t>
      </w:r>
    </w:p>
    <w:p w:rsidR="004E2A34" w:rsidRPr="00597A46"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961089" w:rsidRDefault="00392C67" w:rsidP="00392C67">
      <w:pPr>
        <w:pStyle w:val="1"/>
        <w:rPr>
          <w:rFonts w:ascii="黑体" w:eastAsia="黑体" w:hAnsi="黑体"/>
          <w:sz w:val="72"/>
          <w:szCs w:val="72"/>
        </w:rPr>
      </w:pPr>
      <w:bookmarkStart w:id="107" w:name="_Toc517946942"/>
      <w:r>
        <w:rPr>
          <w:rFonts w:ascii="黑体" w:eastAsia="黑体" w:hAnsi="黑体" w:hint="eastAsia"/>
          <w:sz w:val="72"/>
          <w:szCs w:val="72"/>
        </w:rPr>
        <w:lastRenderedPageBreak/>
        <w:t xml:space="preserve">第一一五章 </w:t>
      </w:r>
      <w:r w:rsidR="004E2A34" w:rsidRPr="00337487">
        <w:rPr>
          <w:rFonts w:ascii="黑体" w:eastAsia="黑体" w:hAnsi="黑体" w:hint="eastAsia"/>
          <w:sz w:val="72"/>
          <w:szCs w:val="72"/>
        </w:rPr>
        <w:t>产品许可/审批/备案类别代码</w:t>
      </w:r>
      <w:bookmarkEnd w:id="107"/>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135F08">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w:t>
      </w:r>
      <w:r>
        <w:rPr>
          <w:rFonts w:ascii="宋体" w:eastAsia="宋体" w:hAnsi="宋体"/>
          <w:sz w:val="32"/>
          <w:szCs w:val="32"/>
        </w:rPr>
        <w:t>5</w:t>
      </w:r>
      <w:r>
        <w:rPr>
          <w:rFonts w:ascii="宋体" w:eastAsia="宋体" w:hAnsi="宋体" w:hint="eastAsia"/>
          <w:sz w:val="32"/>
          <w:szCs w:val="32"/>
        </w:rPr>
        <w:t>位字符型</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进出口货物取得了许可、审批或备案等资质时，应在“产品资质”项下的“产品许可/审批</w:t>
      </w:r>
      <w:r>
        <w:rPr>
          <w:rFonts w:ascii="宋体" w:eastAsia="宋体" w:hAnsi="宋体"/>
          <w:sz w:val="32"/>
          <w:szCs w:val="32"/>
        </w:rPr>
        <w:t>/</w:t>
      </w:r>
      <w:r>
        <w:rPr>
          <w:rFonts w:ascii="宋体" w:eastAsia="宋体" w:hAnsi="宋体" w:hint="eastAsia"/>
          <w:sz w:val="32"/>
          <w:szCs w:val="32"/>
        </w:rPr>
        <w:t>备案类别代码”中填报对应的许可、审批或备案证件类别。</w:t>
      </w:r>
    </w:p>
    <w:p w:rsidR="004E2A34" w:rsidRPr="00BA79CB" w:rsidRDefault="004E2A34" w:rsidP="004E2A34">
      <w:pPr>
        <w:ind w:firstLine="720"/>
        <w:rPr>
          <w:rFonts w:ascii="方正小标宋_GBK" w:eastAsia="方正小标宋_GBK"/>
          <w:sz w:val="36"/>
          <w:szCs w:val="36"/>
        </w:rPr>
      </w:pPr>
      <w:r>
        <w:rPr>
          <w:rFonts w:ascii="宋体" w:eastAsia="宋体" w:hAnsi="宋体" w:hint="eastAsia"/>
          <w:sz w:val="32"/>
          <w:szCs w:val="32"/>
        </w:rPr>
        <w:t>提醒注意：同一商品涉及多个</w:t>
      </w:r>
      <w:r w:rsidRPr="00BA79CB">
        <w:rPr>
          <w:rFonts w:ascii="宋体" w:eastAsia="宋体" w:hAnsi="宋体" w:hint="eastAsia"/>
          <w:sz w:val="32"/>
          <w:szCs w:val="32"/>
        </w:rPr>
        <w:t>许可、审批或备案</w:t>
      </w:r>
      <w:r>
        <w:rPr>
          <w:rFonts w:ascii="宋体" w:eastAsia="宋体" w:hAnsi="宋体" w:hint="eastAsia"/>
          <w:sz w:val="32"/>
          <w:szCs w:val="32"/>
        </w:rPr>
        <w:t>证件类别的，须全部录入相应的证件类别</w:t>
      </w:r>
      <w:r w:rsidRPr="00135F08">
        <w:rPr>
          <w:rFonts w:ascii="宋体" w:eastAsia="宋体" w:hAnsi="宋体" w:hint="eastAsia"/>
          <w:sz w:val="32"/>
          <w:szCs w:val="32"/>
        </w:rPr>
        <w:t>。</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w:t>
      </w:r>
      <w:r w:rsidRPr="00135F08">
        <w:rPr>
          <w:rFonts w:ascii="宋体" w:eastAsia="宋体" w:hAnsi="宋体" w:hint="eastAsia"/>
          <w:sz w:val="32"/>
          <w:szCs w:val="32"/>
        </w:rPr>
        <w:t>产品许可/审批/备案</w:t>
      </w:r>
      <w:r>
        <w:rPr>
          <w:rFonts w:ascii="宋体" w:eastAsia="宋体" w:hAnsi="宋体" w:hint="eastAsia"/>
          <w:sz w:val="32"/>
          <w:szCs w:val="32"/>
        </w:rPr>
        <w:t>类别代码”，录入要求无变化。</w:t>
      </w:r>
    </w:p>
    <w:p w:rsidR="004E2A34" w:rsidRPr="00527505" w:rsidRDefault="004E2A34" w:rsidP="004E2A34">
      <w:pPr>
        <w:spacing w:beforeLines="50" w:before="156" w:line="360" w:lineRule="auto"/>
        <w:ind w:firstLineChars="200" w:firstLine="640"/>
        <w:rPr>
          <w:rFonts w:ascii="黑体" w:eastAsia="黑体" w:hAnsi="黑体"/>
          <w:sz w:val="32"/>
          <w:szCs w:val="32"/>
        </w:rPr>
      </w:pPr>
      <w:r w:rsidRPr="00527505">
        <w:rPr>
          <w:rFonts w:ascii="黑体" w:eastAsia="黑体" w:hAnsi="黑体" w:hint="eastAsia"/>
          <w:sz w:val="32"/>
          <w:szCs w:val="32"/>
        </w:rPr>
        <w:lastRenderedPageBreak/>
        <w:t>（二）其它</w:t>
      </w:r>
    </w:p>
    <w:p w:rsidR="004E2A34" w:rsidRPr="00597A46"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0A6F5A" w:rsidRDefault="00392C67" w:rsidP="00392C67">
      <w:pPr>
        <w:pStyle w:val="1"/>
        <w:rPr>
          <w:rFonts w:ascii="黑体" w:eastAsia="黑体" w:hAnsi="黑体"/>
          <w:sz w:val="72"/>
          <w:szCs w:val="72"/>
        </w:rPr>
      </w:pPr>
      <w:bookmarkStart w:id="108" w:name="_Toc517946943"/>
      <w:r>
        <w:rPr>
          <w:rFonts w:ascii="黑体" w:eastAsia="黑体" w:hAnsi="黑体" w:hint="eastAsia"/>
          <w:sz w:val="72"/>
          <w:szCs w:val="72"/>
        </w:rPr>
        <w:lastRenderedPageBreak/>
        <w:t xml:space="preserve">第一一六章 </w:t>
      </w:r>
      <w:r w:rsidR="004E2A34" w:rsidRPr="00652954">
        <w:rPr>
          <w:rFonts w:ascii="黑体" w:eastAsia="黑体" w:hAnsi="黑体" w:hint="eastAsia"/>
          <w:sz w:val="72"/>
          <w:szCs w:val="72"/>
        </w:rPr>
        <w:t>产品许可/审批/备案名称</w:t>
      </w:r>
      <w:bookmarkEnd w:id="108"/>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135F08">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该项目数据类型为字符型，最多支持录入100位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进出口货物取得了许可、审批或备案等资质时，应在“产品资质”项下的“产品许可/审批</w:t>
      </w:r>
      <w:r>
        <w:rPr>
          <w:rFonts w:ascii="宋体" w:eastAsia="宋体" w:hAnsi="宋体"/>
          <w:sz w:val="32"/>
          <w:szCs w:val="32"/>
        </w:rPr>
        <w:t>/</w:t>
      </w:r>
      <w:r>
        <w:rPr>
          <w:rFonts w:ascii="宋体" w:eastAsia="宋体" w:hAnsi="宋体" w:hint="eastAsia"/>
          <w:sz w:val="32"/>
          <w:szCs w:val="32"/>
        </w:rPr>
        <w:t>备案名称”中填报对应的许可、审批或备案证件名称。</w:t>
      </w:r>
    </w:p>
    <w:p w:rsidR="004E2A34" w:rsidRPr="00BA79CB" w:rsidRDefault="004E2A34" w:rsidP="004E2A34">
      <w:pPr>
        <w:ind w:firstLine="720"/>
        <w:rPr>
          <w:rFonts w:ascii="方正小标宋_GBK" w:eastAsia="方正小标宋_GBK"/>
          <w:sz w:val="36"/>
          <w:szCs w:val="36"/>
        </w:rPr>
      </w:pPr>
      <w:r>
        <w:rPr>
          <w:rFonts w:ascii="宋体" w:eastAsia="宋体" w:hAnsi="宋体" w:hint="eastAsia"/>
          <w:sz w:val="32"/>
          <w:szCs w:val="32"/>
        </w:rPr>
        <w:t>提醒注意：同一商品有多个</w:t>
      </w:r>
      <w:r w:rsidRPr="00BA79CB">
        <w:rPr>
          <w:rFonts w:ascii="宋体" w:eastAsia="宋体" w:hAnsi="宋体" w:hint="eastAsia"/>
          <w:sz w:val="32"/>
          <w:szCs w:val="32"/>
        </w:rPr>
        <w:t>许可、审批或备案</w:t>
      </w:r>
      <w:r>
        <w:rPr>
          <w:rFonts w:ascii="宋体" w:eastAsia="宋体" w:hAnsi="宋体" w:hint="eastAsia"/>
          <w:sz w:val="32"/>
          <w:szCs w:val="32"/>
        </w:rPr>
        <w:t>证件名称时，须全部录入</w:t>
      </w:r>
      <w:r w:rsidRPr="00135F08">
        <w:rPr>
          <w:rFonts w:ascii="宋体" w:eastAsia="宋体" w:hAnsi="宋体" w:hint="eastAsia"/>
          <w:sz w:val="32"/>
          <w:szCs w:val="32"/>
        </w:rPr>
        <w:t>。</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w:t>
      </w:r>
      <w:r w:rsidRPr="00135F08">
        <w:rPr>
          <w:rFonts w:ascii="宋体" w:eastAsia="宋体" w:hAnsi="宋体" w:hint="eastAsia"/>
          <w:sz w:val="32"/>
          <w:szCs w:val="32"/>
        </w:rPr>
        <w:t>产品许可/审批/备案</w:t>
      </w:r>
      <w:r>
        <w:rPr>
          <w:rFonts w:ascii="宋体" w:eastAsia="宋体" w:hAnsi="宋体" w:hint="eastAsia"/>
          <w:sz w:val="32"/>
          <w:szCs w:val="32"/>
        </w:rPr>
        <w:t>名称”，录入要求无变化。</w:t>
      </w:r>
    </w:p>
    <w:p w:rsidR="004E2A34" w:rsidRPr="00527505" w:rsidRDefault="004E2A34" w:rsidP="004E2A34">
      <w:pPr>
        <w:spacing w:beforeLines="50" w:before="156" w:line="360" w:lineRule="auto"/>
        <w:ind w:firstLineChars="200" w:firstLine="640"/>
        <w:rPr>
          <w:rFonts w:ascii="黑体" w:eastAsia="黑体" w:hAnsi="黑体"/>
          <w:sz w:val="32"/>
          <w:szCs w:val="32"/>
        </w:rPr>
      </w:pPr>
      <w:r w:rsidRPr="00527505">
        <w:rPr>
          <w:rFonts w:ascii="黑体" w:eastAsia="黑体" w:hAnsi="黑体" w:hint="eastAsia"/>
          <w:sz w:val="32"/>
          <w:szCs w:val="32"/>
        </w:rPr>
        <w:lastRenderedPageBreak/>
        <w:t>（二）其它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597A46" w:rsidRDefault="004E2A34" w:rsidP="004E2A34">
      <w:pPr>
        <w:ind w:leftChars="228" w:left="479"/>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Default="00392C67" w:rsidP="00392C67">
      <w:pPr>
        <w:pStyle w:val="1"/>
        <w:rPr>
          <w:rFonts w:ascii="黑体" w:eastAsia="黑体" w:hAnsi="黑体"/>
          <w:sz w:val="72"/>
          <w:szCs w:val="72"/>
        </w:rPr>
      </w:pPr>
      <w:bookmarkStart w:id="109" w:name="_Toc517946944"/>
      <w:r>
        <w:rPr>
          <w:rFonts w:ascii="黑体" w:eastAsia="黑体" w:hAnsi="黑体" w:hint="eastAsia"/>
          <w:sz w:val="72"/>
          <w:szCs w:val="72"/>
        </w:rPr>
        <w:lastRenderedPageBreak/>
        <w:t xml:space="preserve">第一一七章 </w:t>
      </w:r>
      <w:r w:rsidR="004E2A34" w:rsidRPr="007A76E0">
        <w:rPr>
          <w:rFonts w:ascii="黑体" w:eastAsia="黑体" w:hAnsi="黑体" w:hint="eastAsia"/>
          <w:sz w:val="72"/>
          <w:szCs w:val="72"/>
        </w:rPr>
        <w:t>集装箱</w:t>
      </w:r>
      <w:r w:rsidR="004E2A34">
        <w:rPr>
          <w:rFonts w:ascii="黑体" w:eastAsia="黑体" w:hAnsi="黑体" w:hint="eastAsia"/>
          <w:sz w:val="72"/>
          <w:szCs w:val="72"/>
        </w:rPr>
        <w:t>拼箱标识</w:t>
      </w:r>
      <w:bookmarkEnd w:id="109"/>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申报项目为选</w:t>
      </w:r>
      <w:r w:rsidRPr="00135F08">
        <w:rPr>
          <w:rFonts w:ascii="宋体" w:eastAsia="宋体" w:hAnsi="宋体" w:hint="eastAsia"/>
          <w:sz w:val="32"/>
          <w:szCs w:val="32"/>
        </w:rPr>
        <w:t>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该项目数据类型为1位字符型。</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Pr="0074733C" w:rsidRDefault="004E2A34" w:rsidP="004E2A34">
      <w:pPr>
        <w:ind w:firstLine="720"/>
        <w:rPr>
          <w:rFonts w:ascii="方正小标宋_GBK" w:eastAsia="方正小标宋_GBK"/>
          <w:sz w:val="36"/>
          <w:szCs w:val="36"/>
        </w:rPr>
      </w:pPr>
      <w:r>
        <w:rPr>
          <w:rFonts w:ascii="宋体" w:eastAsia="宋体" w:hAnsi="宋体" w:hint="eastAsia"/>
          <w:sz w:val="32"/>
          <w:szCs w:val="32"/>
        </w:rPr>
        <w:t>进出口</w:t>
      </w:r>
      <w:r w:rsidRPr="00416370">
        <w:rPr>
          <w:rFonts w:ascii="宋体" w:eastAsia="宋体" w:hAnsi="宋体" w:hint="eastAsia"/>
          <w:sz w:val="32"/>
          <w:szCs w:val="32"/>
        </w:rPr>
        <w:t>货物装运集装箱为拼箱时</w:t>
      </w:r>
      <w:r>
        <w:rPr>
          <w:rFonts w:ascii="宋体" w:eastAsia="宋体" w:hAnsi="宋体" w:hint="eastAsia"/>
          <w:sz w:val="32"/>
          <w:szCs w:val="32"/>
        </w:rPr>
        <w:t>，在本栏下拉菜单中选择“是”或“否”</w:t>
      </w:r>
      <w:r w:rsidRPr="00416370">
        <w:rPr>
          <w:rFonts w:ascii="宋体" w:eastAsia="宋体" w:hAnsi="宋体" w:hint="eastAsia"/>
          <w:sz w:val="32"/>
          <w:szCs w:val="32"/>
        </w:rPr>
        <w:t>。</w:t>
      </w:r>
    </w:p>
    <w:p w:rsidR="004E2A34" w:rsidRPr="007E3AA5" w:rsidRDefault="004E2A34" w:rsidP="004E2A34">
      <w:pPr>
        <w:ind w:leftChars="228" w:left="479"/>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100" w:firstLine="36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416370">
        <w:rPr>
          <w:rFonts w:ascii="宋体" w:eastAsia="宋体" w:hAnsi="宋体" w:hint="eastAsia"/>
          <w:sz w:val="32"/>
          <w:szCs w:val="32"/>
        </w:rPr>
        <w:t>集装箱拼箱标识</w:t>
      </w:r>
      <w:r>
        <w:rPr>
          <w:rFonts w:ascii="宋体" w:eastAsia="宋体" w:hAnsi="宋体" w:hint="eastAsia"/>
          <w:sz w:val="32"/>
          <w:szCs w:val="32"/>
        </w:rPr>
        <w:t>”，录入要求无变化。</w:t>
      </w:r>
    </w:p>
    <w:p w:rsidR="004E2A34" w:rsidRPr="00F80B5F" w:rsidRDefault="004E2A34" w:rsidP="004E2A34">
      <w:pPr>
        <w:spacing w:beforeLines="50" w:before="156" w:line="360" w:lineRule="auto"/>
        <w:ind w:firstLineChars="200" w:firstLine="640"/>
        <w:rPr>
          <w:rFonts w:ascii="黑体" w:eastAsia="黑体" w:hAnsi="黑体"/>
          <w:sz w:val="32"/>
          <w:szCs w:val="32"/>
        </w:rPr>
      </w:pPr>
      <w:r w:rsidRPr="00F80B5F">
        <w:rPr>
          <w:rFonts w:ascii="黑体" w:eastAsia="黑体" w:hAnsi="黑体" w:hint="eastAsia"/>
          <w:sz w:val="32"/>
          <w:szCs w:val="32"/>
        </w:rPr>
        <w:t>（二）其它</w:t>
      </w:r>
    </w:p>
    <w:p w:rsidR="004E2A34" w:rsidRPr="00F80B5F"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416370" w:rsidRDefault="004E2A34" w:rsidP="004E2A34">
      <w:pPr>
        <w:spacing w:beforeLines="50" w:before="156" w:line="360" w:lineRule="auto"/>
        <w:rPr>
          <w:rFonts w:ascii="宋体" w:eastAsia="宋体" w:hAnsi="宋体"/>
          <w:sz w:val="32"/>
          <w:szCs w:val="32"/>
        </w:rPr>
      </w:pP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392C67" w:rsidP="00392C67">
      <w:pPr>
        <w:pStyle w:val="1"/>
        <w:rPr>
          <w:rFonts w:ascii="黑体" w:eastAsia="黑体" w:hAnsi="黑体"/>
          <w:sz w:val="72"/>
          <w:szCs w:val="72"/>
        </w:rPr>
      </w:pPr>
      <w:bookmarkStart w:id="110" w:name="_Toc517946945"/>
      <w:r>
        <w:rPr>
          <w:rFonts w:ascii="黑体" w:eastAsia="黑体" w:hAnsi="黑体" w:hint="eastAsia"/>
          <w:sz w:val="72"/>
          <w:szCs w:val="72"/>
        </w:rPr>
        <w:lastRenderedPageBreak/>
        <w:t xml:space="preserve">第一六四章 </w:t>
      </w:r>
      <w:r w:rsidR="004E2A34" w:rsidRPr="001421FC">
        <w:rPr>
          <w:rFonts w:ascii="黑体" w:eastAsia="黑体" w:hAnsi="黑体" w:hint="eastAsia"/>
          <w:sz w:val="72"/>
          <w:szCs w:val="72"/>
        </w:rPr>
        <w:t>集装箱商品项号关系</w:t>
      </w:r>
      <w:bookmarkEnd w:id="110"/>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必填项。</w:t>
      </w:r>
    </w:p>
    <w:p w:rsidR="004E2A34" w:rsidRPr="002741B1"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该项目数据类型为</w:t>
      </w:r>
      <w:r w:rsidRPr="00F02BB0">
        <w:rPr>
          <w:rFonts w:ascii="宋体" w:eastAsia="宋体" w:hAnsi="宋体" w:hint="eastAsia"/>
          <w:sz w:val="32"/>
          <w:szCs w:val="32"/>
        </w:rPr>
        <w:t>字符型，最多支持录入</w:t>
      </w:r>
      <w:r>
        <w:rPr>
          <w:rFonts w:ascii="宋体" w:eastAsia="宋体" w:hAnsi="宋体"/>
          <w:sz w:val="32"/>
          <w:szCs w:val="32"/>
        </w:rPr>
        <w:t>255</w:t>
      </w:r>
      <w:r w:rsidRPr="00F02BB0">
        <w:rPr>
          <w:rFonts w:ascii="宋体" w:eastAsia="宋体" w:hAnsi="宋体" w:hint="eastAsia"/>
          <w:sz w:val="32"/>
          <w:szCs w:val="32"/>
        </w:rPr>
        <w:t>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bookmarkStart w:id="111" w:name="_Hlk517550426"/>
      <w:r>
        <w:rPr>
          <w:rFonts w:ascii="宋体" w:eastAsia="宋体" w:hAnsi="宋体" w:hint="eastAsia"/>
          <w:sz w:val="32"/>
          <w:szCs w:val="32"/>
        </w:rPr>
        <w:t>当使用集装箱装载货物时，需填报</w:t>
      </w:r>
      <w:r w:rsidRPr="00AC47E7">
        <w:rPr>
          <w:rFonts w:ascii="宋体" w:eastAsia="宋体" w:hAnsi="宋体" w:hint="eastAsia"/>
          <w:sz w:val="32"/>
          <w:szCs w:val="32"/>
        </w:rPr>
        <w:t>集装箱体信息，包括集装箱号、集装箱规格、集装箱商品项号关系、集装箱货重</w:t>
      </w:r>
      <w:r>
        <w:rPr>
          <w:rFonts w:ascii="宋体" w:eastAsia="宋体" w:hAnsi="宋体" w:hint="eastAsia"/>
          <w:sz w:val="32"/>
          <w:szCs w:val="32"/>
        </w:rPr>
        <w:t>。</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其中，</w:t>
      </w:r>
      <w:bookmarkEnd w:id="111"/>
      <w:r w:rsidRPr="00AC47E7">
        <w:rPr>
          <w:rFonts w:ascii="宋体" w:eastAsia="宋体" w:hAnsi="宋体" w:hint="eastAsia"/>
          <w:sz w:val="32"/>
          <w:szCs w:val="32"/>
        </w:rPr>
        <w:t>集装箱商品项号关系</w:t>
      </w:r>
      <w:r>
        <w:rPr>
          <w:rFonts w:ascii="宋体" w:eastAsia="宋体" w:hAnsi="宋体" w:hint="eastAsia"/>
          <w:sz w:val="32"/>
          <w:szCs w:val="32"/>
        </w:rPr>
        <w:t>信息填报</w:t>
      </w:r>
      <w:r w:rsidRPr="004E4EF7">
        <w:rPr>
          <w:rFonts w:ascii="宋体" w:eastAsia="宋体" w:hAnsi="宋体" w:hint="eastAsia"/>
          <w:sz w:val="32"/>
          <w:szCs w:val="32"/>
        </w:rPr>
        <w:t>单个集装箱对应的商品项号，半角逗号分隔</w:t>
      </w:r>
      <w:r>
        <w:rPr>
          <w:rFonts w:ascii="宋体" w:eastAsia="宋体" w:hAnsi="宋体" w:hint="eastAsia"/>
          <w:sz w:val="32"/>
          <w:szCs w:val="32"/>
        </w:rPr>
        <w:t>。例如：“APJU</w:t>
      </w:r>
      <w:r>
        <w:rPr>
          <w:rFonts w:ascii="宋体" w:eastAsia="宋体" w:hAnsi="宋体"/>
          <w:sz w:val="32"/>
          <w:szCs w:val="32"/>
        </w:rPr>
        <w:t>4116601</w:t>
      </w:r>
      <w:r>
        <w:rPr>
          <w:rFonts w:ascii="宋体" w:eastAsia="宋体" w:hAnsi="宋体" w:hint="eastAsia"/>
          <w:sz w:val="32"/>
          <w:szCs w:val="32"/>
        </w:rPr>
        <w:t>”箱号的集装箱中装载了项号为1、3和5的商品时，应在“</w:t>
      </w:r>
      <w:r w:rsidRPr="004E4EF7">
        <w:rPr>
          <w:rFonts w:ascii="宋体" w:eastAsia="宋体" w:hAnsi="宋体" w:hint="eastAsia"/>
          <w:sz w:val="32"/>
          <w:szCs w:val="32"/>
        </w:rPr>
        <w:t>商品项号关系</w:t>
      </w:r>
      <w:r>
        <w:rPr>
          <w:rFonts w:ascii="宋体" w:eastAsia="宋体" w:hAnsi="宋体" w:hint="eastAsia"/>
          <w:sz w:val="32"/>
          <w:szCs w:val="32"/>
        </w:rPr>
        <w:t>”录入“1,3,5”。</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w:t>
      </w:r>
      <w:r w:rsidRPr="00575DDC">
        <w:rPr>
          <w:rFonts w:ascii="宋体" w:eastAsia="宋体" w:hAnsi="宋体" w:hint="eastAsia"/>
          <w:sz w:val="32"/>
          <w:szCs w:val="32"/>
        </w:rPr>
        <w:t>新增项目</w:t>
      </w:r>
      <w:r>
        <w:rPr>
          <w:rFonts w:ascii="宋体" w:eastAsia="宋体" w:hAnsi="宋体" w:hint="eastAsia"/>
          <w:sz w:val="32"/>
          <w:szCs w:val="32"/>
        </w:rPr>
        <w:t>。</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27363B" w:rsidRDefault="00392C67" w:rsidP="00392C67">
      <w:pPr>
        <w:pStyle w:val="1"/>
        <w:rPr>
          <w:rFonts w:ascii="黑体" w:eastAsia="黑体" w:hAnsi="黑体"/>
          <w:sz w:val="72"/>
          <w:szCs w:val="72"/>
        </w:rPr>
      </w:pPr>
      <w:bookmarkStart w:id="112" w:name="_Toc517946946"/>
      <w:r>
        <w:rPr>
          <w:rFonts w:ascii="黑体" w:eastAsia="黑体" w:hAnsi="黑体" w:hint="eastAsia"/>
          <w:sz w:val="72"/>
          <w:szCs w:val="72"/>
        </w:rPr>
        <w:lastRenderedPageBreak/>
        <w:t xml:space="preserve">第一六五章 </w:t>
      </w:r>
      <w:r w:rsidR="004E2A34" w:rsidRPr="00983748">
        <w:rPr>
          <w:rFonts w:ascii="黑体" w:eastAsia="黑体" w:hAnsi="黑体" w:hint="eastAsia"/>
          <w:sz w:val="72"/>
          <w:szCs w:val="72"/>
        </w:rPr>
        <w:t>集装箱货重</w:t>
      </w:r>
      <w:bookmarkEnd w:id="112"/>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w:t>
      </w:r>
      <w:r w:rsidRPr="00A9150B">
        <w:rPr>
          <w:rFonts w:ascii="宋体" w:eastAsia="宋体" w:hAnsi="宋体" w:hint="eastAsia"/>
          <w:sz w:val="32"/>
          <w:szCs w:val="32"/>
        </w:rPr>
        <w:t>为</w:t>
      </w:r>
      <w:r>
        <w:rPr>
          <w:rFonts w:ascii="宋体" w:eastAsia="宋体" w:hAnsi="宋体" w:hint="eastAsia"/>
          <w:sz w:val="32"/>
          <w:szCs w:val="32"/>
        </w:rPr>
        <w:t>必填项。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该项目数据类型为数字</w:t>
      </w:r>
      <w:r w:rsidRPr="00991889">
        <w:rPr>
          <w:rFonts w:ascii="宋体" w:eastAsia="宋体" w:hAnsi="宋体" w:hint="eastAsia"/>
          <w:sz w:val="32"/>
          <w:szCs w:val="32"/>
        </w:rPr>
        <w:t>型，最多支持录入</w:t>
      </w:r>
      <w:r>
        <w:rPr>
          <w:rFonts w:ascii="宋体" w:eastAsia="宋体" w:hAnsi="宋体"/>
          <w:sz w:val="32"/>
          <w:szCs w:val="32"/>
        </w:rPr>
        <w:t>19</w:t>
      </w:r>
      <w:r w:rsidRPr="00991889">
        <w:rPr>
          <w:rFonts w:ascii="宋体" w:eastAsia="宋体" w:hAnsi="宋体" w:hint="eastAsia"/>
          <w:sz w:val="32"/>
          <w:szCs w:val="32"/>
        </w:rPr>
        <w:t>位</w:t>
      </w:r>
      <w:r>
        <w:rPr>
          <w:rFonts w:ascii="宋体" w:eastAsia="宋体" w:hAnsi="宋体" w:hint="eastAsia"/>
          <w:sz w:val="32"/>
          <w:szCs w:val="32"/>
        </w:rPr>
        <w:t>，1</w:t>
      </w:r>
      <w:r>
        <w:rPr>
          <w:rFonts w:ascii="宋体" w:eastAsia="宋体" w:hAnsi="宋体"/>
          <w:sz w:val="32"/>
          <w:szCs w:val="32"/>
        </w:rPr>
        <w:t>9</w:t>
      </w:r>
      <w:r>
        <w:rPr>
          <w:rFonts w:ascii="宋体" w:eastAsia="宋体" w:hAnsi="宋体" w:hint="eastAsia"/>
          <w:sz w:val="32"/>
          <w:szCs w:val="32"/>
        </w:rPr>
        <w:t>位中小数点后最多录入5位</w:t>
      </w:r>
      <w:r w:rsidRPr="00A9150B">
        <w:rPr>
          <w:rFonts w:ascii="宋体" w:eastAsia="宋体" w:hAnsi="宋体" w:hint="eastAsia"/>
          <w:sz w:val="32"/>
          <w:szCs w:val="32"/>
        </w:rPr>
        <w:t>。</w:t>
      </w:r>
    </w:p>
    <w:p w:rsidR="004E2A34" w:rsidRPr="00AD4DB3"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当使用集装箱装载货物时，需填报</w:t>
      </w:r>
      <w:r w:rsidRPr="00AC47E7">
        <w:rPr>
          <w:rFonts w:ascii="宋体" w:eastAsia="宋体" w:hAnsi="宋体" w:hint="eastAsia"/>
          <w:sz w:val="32"/>
          <w:szCs w:val="32"/>
        </w:rPr>
        <w:t>集装箱体信息，包括集装箱号、集装箱规格、集装箱商品项号关系、集装箱货重</w:t>
      </w:r>
      <w:r>
        <w:rPr>
          <w:rFonts w:ascii="宋体" w:eastAsia="宋体" w:hAnsi="宋体" w:hint="eastAsia"/>
          <w:sz w:val="32"/>
          <w:szCs w:val="32"/>
        </w:rPr>
        <w:t>。</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其中，</w:t>
      </w:r>
      <w:r w:rsidRPr="00AC47E7">
        <w:rPr>
          <w:rFonts w:ascii="宋体" w:eastAsia="宋体" w:hAnsi="宋体" w:hint="eastAsia"/>
          <w:sz w:val="32"/>
          <w:szCs w:val="32"/>
        </w:rPr>
        <w:t>集装箱货重</w:t>
      </w:r>
      <w:r>
        <w:rPr>
          <w:rFonts w:ascii="宋体" w:eastAsia="宋体" w:hAnsi="宋体" w:hint="eastAsia"/>
          <w:sz w:val="32"/>
          <w:szCs w:val="32"/>
        </w:rPr>
        <w:t>录入</w:t>
      </w:r>
      <w:r w:rsidRPr="00B14B8F">
        <w:rPr>
          <w:rFonts w:ascii="宋体" w:eastAsia="宋体" w:hAnsi="宋体"/>
          <w:sz w:val="32"/>
          <w:szCs w:val="32"/>
        </w:rPr>
        <w:t>集装箱箱体自重</w:t>
      </w:r>
      <w:r>
        <w:rPr>
          <w:rFonts w:ascii="宋体" w:eastAsia="宋体" w:hAnsi="宋体" w:hint="eastAsia"/>
          <w:sz w:val="32"/>
          <w:szCs w:val="32"/>
        </w:rPr>
        <w:t>（千克）</w:t>
      </w:r>
      <w:r w:rsidRPr="00B14B8F">
        <w:rPr>
          <w:rFonts w:ascii="宋体" w:eastAsia="宋体" w:hAnsi="宋体"/>
          <w:sz w:val="32"/>
          <w:szCs w:val="32"/>
        </w:rPr>
        <w:t>+装载货物重量</w:t>
      </w:r>
      <w:r>
        <w:rPr>
          <w:rFonts w:ascii="宋体" w:eastAsia="宋体" w:hAnsi="宋体" w:hint="eastAsia"/>
          <w:sz w:val="32"/>
          <w:szCs w:val="32"/>
        </w:rPr>
        <w:t>（千克）。例如：集装箱重量和箱内装载的2</w:t>
      </w:r>
      <w:r>
        <w:rPr>
          <w:rFonts w:ascii="宋体" w:eastAsia="宋体" w:hAnsi="宋体"/>
          <w:sz w:val="32"/>
          <w:szCs w:val="32"/>
        </w:rPr>
        <w:t>00</w:t>
      </w:r>
      <w:r>
        <w:rPr>
          <w:rFonts w:ascii="宋体" w:eastAsia="宋体" w:hAnsi="宋体" w:hint="eastAsia"/>
          <w:sz w:val="32"/>
          <w:szCs w:val="32"/>
        </w:rPr>
        <w:t>箱商品重量合计为1</w:t>
      </w:r>
      <w:r>
        <w:rPr>
          <w:rFonts w:ascii="宋体" w:eastAsia="宋体" w:hAnsi="宋体"/>
          <w:sz w:val="32"/>
          <w:szCs w:val="32"/>
        </w:rPr>
        <w:t>5555</w:t>
      </w:r>
      <w:r>
        <w:rPr>
          <w:rFonts w:ascii="宋体" w:eastAsia="宋体" w:hAnsi="宋体" w:hint="eastAsia"/>
          <w:sz w:val="32"/>
          <w:szCs w:val="32"/>
        </w:rPr>
        <w:t>千克时，在本栏录入</w:t>
      </w:r>
      <w:r w:rsidRPr="00C14A01">
        <w:rPr>
          <w:rFonts w:ascii="宋体" w:eastAsia="宋体" w:hAnsi="宋体" w:hint="eastAsia"/>
          <w:sz w:val="32"/>
          <w:szCs w:val="32"/>
        </w:rPr>
        <w:t>“155</w:t>
      </w:r>
      <w:r w:rsidRPr="00C14A01">
        <w:rPr>
          <w:rFonts w:ascii="宋体" w:eastAsia="宋体" w:hAnsi="宋体"/>
          <w:sz w:val="32"/>
          <w:szCs w:val="32"/>
        </w:rPr>
        <w:t>5</w:t>
      </w:r>
      <w:r w:rsidRPr="00C14A01">
        <w:rPr>
          <w:rFonts w:ascii="宋体" w:eastAsia="宋体" w:hAnsi="宋体" w:hint="eastAsia"/>
          <w:sz w:val="32"/>
          <w:szCs w:val="32"/>
        </w:rPr>
        <w:t>5千克”</w:t>
      </w:r>
      <w:r w:rsidRPr="00B14B8F">
        <w:rPr>
          <w:rFonts w:ascii="宋体" w:eastAsia="宋体" w:hAnsi="宋体" w:hint="eastAsia"/>
          <w:sz w:val="32"/>
          <w:szCs w:val="32"/>
        </w:rPr>
        <w:t>。</w:t>
      </w:r>
    </w:p>
    <w:p w:rsidR="0023516D" w:rsidRPr="0023516D" w:rsidRDefault="0023516D"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提醒注意：本栏只能填报以</w:t>
      </w:r>
      <w:r w:rsidR="0034232D">
        <w:rPr>
          <w:rFonts w:ascii="宋体" w:eastAsia="宋体" w:hAnsi="宋体" w:hint="eastAsia"/>
          <w:sz w:val="32"/>
          <w:szCs w:val="32"/>
        </w:rPr>
        <w:t>“千克”</w:t>
      </w:r>
      <w:r>
        <w:rPr>
          <w:rFonts w:ascii="宋体" w:eastAsia="宋体" w:hAnsi="宋体" w:hint="eastAsia"/>
          <w:sz w:val="32"/>
          <w:szCs w:val="32"/>
        </w:rPr>
        <w:t>为单位的重量数字，其它计量单位应该转换为</w:t>
      </w:r>
      <w:r w:rsidR="0034232D">
        <w:rPr>
          <w:rFonts w:ascii="宋体" w:eastAsia="宋体" w:hAnsi="宋体" w:hint="eastAsia"/>
          <w:sz w:val="32"/>
          <w:szCs w:val="32"/>
        </w:rPr>
        <w:t>“千克”</w:t>
      </w:r>
      <w:r>
        <w:rPr>
          <w:rFonts w:ascii="宋体" w:eastAsia="宋体" w:hAnsi="宋体" w:hint="eastAsia"/>
          <w:sz w:val="32"/>
          <w:szCs w:val="32"/>
        </w:rPr>
        <w:t>后填报。</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spacing w:beforeLines="50" w:before="156" w:line="360" w:lineRule="auto"/>
        <w:ind w:firstLineChars="200"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w:t>
      </w:r>
      <w:r w:rsidRPr="00B14B8F">
        <w:rPr>
          <w:rFonts w:ascii="宋体" w:eastAsia="宋体" w:hAnsi="宋体" w:hint="eastAsia"/>
          <w:sz w:val="32"/>
          <w:szCs w:val="32"/>
        </w:rPr>
        <w:t>新增</w:t>
      </w:r>
      <w:r>
        <w:rPr>
          <w:rFonts w:ascii="宋体" w:eastAsia="宋体" w:hAnsi="宋体" w:hint="eastAsia"/>
          <w:sz w:val="32"/>
          <w:szCs w:val="32"/>
        </w:rPr>
        <w:t>项目。</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（二）</w:t>
      </w:r>
      <w:r>
        <w:rPr>
          <w:rFonts w:ascii="黑体" w:eastAsia="黑体" w:hAnsi="黑体" w:hint="eastAsia"/>
          <w:sz w:val="32"/>
          <w:szCs w:val="32"/>
        </w:rPr>
        <w:t>其它</w:t>
      </w:r>
    </w:p>
    <w:p w:rsidR="004E2A34" w:rsidRPr="007E3AA5"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0A6F5A" w:rsidRDefault="00392C67" w:rsidP="00392C67">
      <w:pPr>
        <w:pStyle w:val="1"/>
        <w:rPr>
          <w:rFonts w:ascii="黑体" w:eastAsia="黑体" w:hAnsi="黑体"/>
          <w:sz w:val="72"/>
          <w:szCs w:val="72"/>
        </w:rPr>
      </w:pPr>
      <w:bookmarkStart w:id="113" w:name="_Toc517946947"/>
      <w:r>
        <w:rPr>
          <w:rFonts w:ascii="黑体" w:eastAsia="黑体" w:hAnsi="黑体" w:hint="eastAsia"/>
          <w:sz w:val="72"/>
          <w:szCs w:val="72"/>
        </w:rPr>
        <w:lastRenderedPageBreak/>
        <w:t xml:space="preserve">第一六六章 </w:t>
      </w:r>
      <w:r w:rsidR="004E2A34" w:rsidRPr="007F21FB">
        <w:rPr>
          <w:rFonts w:ascii="黑体" w:eastAsia="黑体" w:hAnsi="黑体" w:hint="eastAsia"/>
          <w:sz w:val="72"/>
          <w:szCs w:val="72"/>
        </w:rPr>
        <w:t>关联号码及理由</w:t>
      </w:r>
      <w:bookmarkEnd w:id="113"/>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7F21FB">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该项目数据类型为2位</w:t>
      </w:r>
      <w:r w:rsidRPr="00A9150B">
        <w:rPr>
          <w:rFonts w:ascii="宋体" w:eastAsia="宋体" w:hAnsi="宋体" w:hint="eastAsia"/>
          <w:sz w:val="32"/>
          <w:szCs w:val="32"/>
        </w:rPr>
        <w:t>数字。</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进出口货物报关单</w:t>
      </w:r>
      <w:r w:rsidRPr="007F21FB">
        <w:rPr>
          <w:rFonts w:ascii="宋体" w:eastAsia="宋体" w:hAnsi="宋体" w:hint="eastAsia"/>
          <w:sz w:val="32"/>
          <w:szCs w:val="32"/>
        </w:rPr>
        <w:t>有关联报关单</w:t>
      </w:r>
      <w:r>
        <w:rPr>
          <w:rFonts w:ascii="宋体" w:eastAsia="宋体" w:hAnsi="宋体" w:hint="eastAsia"/>
          <w:sz w:val="32"/>
          <w:szCs w:val="32"/>
        </w:rPr>
        <w:t>时，在本栏中填报相关关联报关单号码，并在下拉菜单中选择关联报关单的关联理由。</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w:t>
      </w:r>
      <w:r w:rsidRPr="007F21FB">
        <w:rPr>
          <w:rFonts w:ascii="宋体" w:eastAsia="宋体" w:hAnsi="宋体" w:hint="eastAsia"/>
          <w:sz w:val="32"/>
          <w:szCs w:val="32"/>
        </w:rPr>
        <w:t>关联报检</w:t>
      </w:r>
      <w:r>
        <w:rPr>
          <w:rFonts w:ascii="宋体" w:eastAsia="宋体" w:hAnsi="宋体" w:hint="eastAsia"/>
          <w:sz w:val="32"/>
          <w:szCs w:val="32"/>
        </w:rPr>
        <w:t>号</w:t>
      </w:r>
      <w:r w:rsidRPr="007F21FB">
        <w:rPr>
          <w:rFonts w:ascii="宋体" w:eastAsia="宋体" w:hAnsi="宋体" w:hint="eastAsia"/>
          <w:sz w:val="32"/>
          <w:szCs w:val="32"/>
        </w:rPr>
        <w:t>、关联理由</w:t>
      </w:r>
      <w:r>
        <w:rPr>
          <w:rFonts w:ascii="宋体" w:eastAsia="宋体" w:hAnsi="宋体" w:hint="eastAsia"/>
          <w:sz w:val="32"/>
          <w:szCs w:val="32"/>
        </w:rPr>
        <w:t>”，现改名为“关联号码及理由”，录入要求无变化。</w:t>
      </w:r>
    </w:p>
    <w:p w:rsidR="004E2A34" w:rsidRDefault="004E2A34" w:rsidP="004E2A34">
      <w:pPr>
        <w:spacing w:beforeLines="50" w:before="156" w:line="360" w:lineRule="auto"/>
        <w:ind w:firstLineChars="200" w:firstLine="640"/>
        <w:rPr>
          <w:rFonts w:ascii="黑体" w:eastAsia="黑体" w:hAnsi="黑体"/>
          <w:sz w:val="32"/>
          <w:szCs w:val="32"/>
        </w:rPr>
      </w:pPr>
      <w:r w:rsidRPr="00767D95">
        <w:rPr>
          <w:rFonts w:ascii="黑体" w:eastAsia="黑体" w:hAnsi="黑体" w:hint="eastAsia"/>
          <w:sz w:val="32"/>
          <w:szCs w:val="32"/>
        </w:rPr>
        <w:t>（无）其它</w:t>
      </w:r>
    </w:p>
    <w:p w:rsidR="004E2A34" w:rsidRPr="007F21FB"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lastRenderedPageBreak/>
        <w:br w:type="page"/>
      </w:r>
    </w:p>
    <w:p w:rsidR="004E2A34" w:rsidRDefault="00392C67" w:rsidP="00392C67">
      <w:pPr>
        <w:pStyle w:val="1"/>
        <w:rPr>
          <w:rFonts w:ascii="黑体" w:eastAsia="黑体" w:hAnsi="黑体"/>
          <w:sz w:val="72"/>
          <w:szCs w:val="72"/>
        </w:rPr>
      </w:pPr>
      <w:bookmarkStart w:id="114" w:name="_Toc517946948"/>
      <w:r>
        <w:rPr>
          <w:rFonts w:ascii="黑体" w:eastAsia="黑体" w:hAnsi="黑体" w:hint="eastAsia"/>
          <w:sz w:val="72"/>
          <w:szCs w:val="72"/>
        </w:rPr>
        <w:lastRenderedPageBreak/>
        <w:t xml:space="preserve">第一六七章 </w:t>
      </w:r>
      <w:r w:rsidR="004E2A34" w:rsidRPr="00632C70">
        <w:rPr>
          <w:rFonts w:ascii="黑体" w:eastAsia="黑体" w:hAnsi="黑体" w:hint="eastAsia"/>
          <w:sz w:val="72"/>
          <w:szCs w:val="72"/>
        </w:rPr>
        <w:t>检验检疫签证申报要素</w:t>
      </w:r>
      <w:bookmarkEnd w:id="114"/>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7F21FB">
        <w:rPr>
          <w:rFonts w:ascii="宋体" w:eastAsia="宋体" w:hAnsi="宋体" w:hint="eastAsia"/>
          <w:sz w:val="32"/>
          <w:szCs w:val="32"/>
        </w:rPr>
        <w:t>有条件必填</w:t>
      </w:r>
      <w:r>
        <w:rPr>
          <w:rFonts w:ascii="宋体" w:eastAsia="宋体" w:hAnsi="宋体" w:hint="eastAsia"/>
          <w:sz w:val="32"/>
          <w:szCs w:val="32"/>
        </w:rPr>
        <w:t>项。</w:t>
      </w:r>
    </w:p>
    <w:p w:rsidR="004E2A34" w:rsidRPr="00AD4DB3" w:rsidRDefault="004E2A34" w:rsidP="004E2A34">
      <w:pPr>
        <w:spacing w:beforeLines="50" w:before="156" w:line="360" w:lineRule="auto"/>
        <w:ind w:firstLineChars="200" w:firstLine="640"/>
        <w:rPr>
          <w:rFonts w:ascii="方正小标宋_GBK" w:eastAsia="方正小标宋_GBK"/>
          <w:sz w:val="36"/>
          <w:szCs w:val="36"/>
        </w:rPr>
      </w:pPr>
      <w:r>
        <w:rPr>
          <w:rFonts w:ascii="宋体" w:eastAsia="宋体" w:hAnsi="宋体" w:hint="eastAsia"/>
          <w:sz w:val="32"/>
          <w:szCs w:val="32"/>
        </w:rPr>
        <w:t>该项目数据类型为字符型，最多支持录入4000位</w:t>
      </w:r>
      <w:r w:rsidRPr="00A9150B">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填报“所需单证”项下“检验检疫签证申报要素”时，在确认</w:t>
      </w:r>
      <w:r w:rsidRPr="00632C70">
        <w:rPr>
          <w:rFonts w:ascii="宋体" w:eastAsia="宋体" w:hAnsi="宋体" w:hint="eastAsia"/>
          <w:sz w:val="32"/>
          <w:szCs w:val="32"/>
        </w:rPr>
        <w:t>境内收</w:t>
      </w:r>
      <w:r>
        <w:rPr>
          <w:rFonts w:ascii="宋体" w:eastAsia="宋体" w:hAnsi="宋体" w:hint="eastAsia"/>
          <w:sz w:val="32"/>
          <w:szCs w:val="32"/>
        </w:rPr>
        <w:t>发</w:t>
      </w:r>
      <w:r w:rsidRPr="00632C70">
        <w:rPr>
          <w:rFonts w:ascii="宋体" w:eastAsia="宋体" w:hAnsi="宋体" w:hint="eastAsia"/>
          <w:sz w:val="32"/>
          <w:szCs w:val="32"/>
        </w:rPr>
        <w:t>货人名称（外文）、境外收发货人名称（中文）、境外</w:t>
      </w:r>
      <w:r>
        <w:rPr>
          <w:rFonts w:ascii="宋体" w:eastAsia="宋体" w:hAnsi="宋体" w:hint="eastAsia"/>
          <w:sz w:val="32"/>
          <w:szCs w:val="32"/>
        </w:rPr>
        <w:t>收</w:t>
      </w:r>
      <w:r w:rsidRPr="00632C70">
        <w:rPr>
          <w:rFonts w:ascii="宋体" w:eastAsia="宋体" w:hAnsi="宋体" w:hint="eastAsia"/>
          <w:sz w:val="32"/>
          <w:szCs w:val="32"/>
        </w:rPr>
        <w:t>发货人地址、卸毕日期</w:t>
      </w:r>
      <w:r>
        <w:rPr>
          <w:rFonts w:ascii="宋体" w:eastAsia="宋体" w:hAnsi="宋体" w:hint="eastAsia"/>
          <w:sz w:val="32"/>
          <w:szCs w:val="32"/>
        </w:rPr>
        <w:t>和</w:t>
      </w:r>
      <w:r w:rsidRPr="00632C70">
        <w:rPr>
          <w:rFonts w:ascii="宋体" w:eastAsia="宋体" w:hAnsi="宋体" w:hint="eastAsia"/>
          <w:sz w:val="32"/>
          <w:szCs w:val="32"/>
        </w:rPr>
        <w:t>商品英文名称</w:t>
      </w:r>
      <w:r>
        <w:rPr>
          <w:rFonts w:ascii="宋体" w:eastAsia="宋体" w:hAnsi="宋体" w:hint="eastAsia"/>
          <w:sz w:val="32"/>
          <w:szCs w:val="32"/>
        </w:rPr>
        <w:t>后，根据现行相关规定和实际需要，勾选申请单证类型，确认</w:t>
      </w:r>
      <w:r w:rsidRPr="00632C70">
        <w:rPr>
          <w:rFonts w:ascii="宋体" w:eastAsia="宋体" w:hAnsi="宋体" w:hint="eastAsia"/>
          <w:sz w:val="32"/>
          <w:szCs w:val="32"/>
        </w:rPr>
        <w:t>申请单证正本数</w:t>
      </w:r>
      <w:r>
        <w:rPr>
          <w:rFonts w:ascii="宋体" w:eastAsia="宋体" w:hAnsi="宋体" w:hint="eastAsia"/>
          <w:sz w:val="32"/>
          <w:szCs w:val="32"/>
        </w:rPr>
        <w:t>和</w:t>
      </w:r>
      <w:r w:rsidRPr="00632C70">
        <w:rPr>
          <w:rFonts w:ascii="宋体" w:eastAsia="宋体" w:hAnsi="宋体" w:hint="eastAsia"/>
          <w:sz w:val="32"/>
          <w:szCs w:val="32"/>
        </w:rPr>
        <w:t>申请单证副本数</w:t>
      </w:r>
      <w:r>
        <w:rPr>
          <w:rFonts w:ascii="宋体" w:eastAsia="宋体" w:hAnsi="宋体" w:hint="eastAsia"/>
          <w:sz w:val="32"/>
          <w:szCs w:val="32"/>
        </w:rPr>
        <w:t>后保存数据。</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提醒注意：系统会根据报关单已填制的信息，自动返填</w:t>
      </w:r>
      <w:r w:rsidRPr="00632C70">
        <w:rPr>
          <w:rFonts w:ascii="宋体" w:eastAsia="宋体" w:hAnsi="宋体" w:hint="eastAsia"/>
          <w:sz w:val="32"/>
          <w:szCs w:val="32"/>
        </w:rPr>
        <w:t>境内收</w:t>
      </w:r>
      <w:r>
        <w:rPr>
          <w:rFonts w:ascii="宋体" w:eastAsia="宋体" w:hAnsi="宋体" w:hint="eastAsia"/>
          <w:sz w:val="32"/>
          <w:szCs w:val="32"/>
        </w:rPr>
        <w:t>发</w:t>
      </w:r>
      <w:r w:rsidRPr="00632C70">
        <w:rPr>
          <w:rFonts w:ascii="宋体" w:eastAsia="宋体" w:hAnsi="宋体" w:hint="eastAsia"/>
          <w:sz w:val="32"/>
          <w:szCs w:val="32"/>
        </w:rPr>
        <w:t>货人名称（外文）、境外收发货人名称（中文）、境外</w:t>
      </w:r>
      <w:r>
        <w:rPr>
          <w:rFonts w:ascii="宋体" w:eastAsia="宋体" w:hAnsi="宋体" w:hint="eastAsia"/>
          <w:sz w:val="32"/>
          <w:szCs w:val="32"/>
        </w:rPr>
        <w:t>收</w:t>
      </w:r>
      <w:r w:rsidRPr="00632C70">
        <w:rPr>
          <w:rFonts w:ascii="宋体" w:eastAsia="宋体" w:hAnsi="宋体" w:hint="eastAsia"/>
          <w:sz w:val="32"/>
          <w:szCs w:val="32"/>
        </w:rPr>
        <w:t>发货人地址、卸毕日期</w:t>
      </w:r>
      <w:r>
        <w:rPr>
          <w:rFonts w:ascii="宋体" w:eastAsia="宋体" w:hAnsi="宋体" w:hint="eastAsia"/>
          <w:sz w:val="32"/>
          <w:szCs w:val="32"/>
        </w:rPr>
        <w:t>和</w:t>
      </w:r>
      <w:r w:rsidRPr="00632C70">
        <w:rPr>
          <w:rFonts w:ascii="宋体" w:eastAsia="宋体" w:hAnsi="宋体" w:hint="eastAsia"/>
          <w:sz w:val="32"/>
          <w:szCs w:val="32"/>
        </w:rPr>
        <w:t>商品英文名称</w:t>
      </w:r>
      <w:r>
        <w:rPr>
          <w:rFonts w:ascii="宋体" w:eastAsia="宋体" w:hAnsi="宋体" w:hint="eastAsia"/>
          <w:sz w:val="32"/>
          <w:szCs w:val="32"/>
        </w:rPr>
        <w:t>等字段信息。</w:t>
      </w:r>
    </w:p>
    <w:p w:rsidR="004E2A34"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三</w:t>
      </w:r>
      <w:r w:rsidRPr="007E3AA5">
        <w:rPr>
          <w:rFonts w:ascii="方正小标宋_GBK" w:eastAsia="方正小标宋_GBK" w:hint="eastAsia"/>
          <w:sz w:val="36"/>
          <w:szCs w:val="36"/>
        </w:rPr>
        <w:t>、编码规则</w:t>
      </w:r>
    </w:p>
    <w:p w:rsidR="004E2A34" w:rsidRDefault="004E2A34" w:rsidP="004E2A34">
      <w:pPr>
        <w:ind w:firstLine="720"/>
        <w:rPr>
          <w:rFonts w:ascii="宋体" w:eastAsia="宋体" w:hAnsi="宋体"/>
          <w:sz w:val="32"/>
          <w:szCs w:val="32"/>
        </w:rPr>
      </w:pPr>
      <w:r>
        <w:rPr>
          <w:rFonts w:ascii="宋体" w:eastAsia="宋体" w:hAnsi="宋体" w:hint="eastAsia"/>
          <w:sz w:val="32"/>
          <w:szCs w:val="32"/>
        </w:rPr>
        <w:t>无。</w:t>
      </w:r>
    </w:p>
    <w:p w:rsidR="004E2A34" w:rsidRPr="007E3AA5" w:rsidRDefault="004E2A34" w:rsidP="004E2A34">
      <w:pPr>
        <w:ind w:firstLine="720"/>
        <w:rPr>
          <w:rFonts w:ascii="方正小标宋_GBK" w:eastAsia="方正小标宋_GBK"/>
          <w:sz w:val="36"/>
          <w:szCs w:val="36"/>
        </w:rPr>
      </w:pPr>
      <w:r>
        <w:rPr>
          <w:rFonts w:ascii="方正小标宋_GBK" w:eastAsia="方正小标宋_GBK" w:hint="eastAsia"/>
          <w:sz w:val="36"/>
          <w:szCs w:val="36"/>
        </w:rPr>
        <w:t>四、其他说明</w:t>
      </w:r>
    </w:p>
    <w:p w:rsidR="004E2A34" w:rsidRPr="007E3AA5" w:rsidRDefault="004E2A34" w:rsidP="004E2A34">
      <w:pPr>
        <w:spacing w:beforeLines="50" w:before="156" w:line="360" w:lineRule="auto"/>
        <w:ind w:firstLineChars="200" w:firstLine="640"/>
        <w:rPr>
          <w:rFonts w:ascii="黑体" w:eastAsia="黑体" w:hAnsi="黑体"/>
          <w:sz w:val="32"/>
          <w:szCs w:val="32"/>
        </w:rPr>
      </w:pPr>
      <w:r w:rsidRPr="007E3AA5">
        <w:rPr>
          <w:rFonts w:ascii="黑体" w:eastAsia="黑体" w:hAnsi="黑体" w:hint="eastAsia"/>
          <w:sz w:val="32"/>
          <w:szCs w:val="32"/>
        </w:rPr>
        <w:t>（一）</w:t>
      </w:r>
      <w:r>
        <w:rPr>
          <w:rFonts w:ascii="黑体" w:eastAsia="黑体" w:hAnsi="黑体" w:hint="eastAsia"/>
          <w:sz w:val="32"/>
          <w:szCs w:val="32"/>
        </w:rPr>
        <w:t>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lastRenderedPageBreak/>
        <w:t>该项目为原报检项目的“所需单证”，录入要求无变化。</w:t>
      </w:r>
    </w:p>
    <w:p w:rsidR="004E2A34" w:rsidRPr="00183F7A" w:rsidRDefault="004E2A34" w:rsidP="004E2A34">
      <w:pPr>
        <w:spacing w:beforeLines="50" w:before="156" w:line="360" w:lineRule="auto"/>
        <w:ind w:firstLineChars="200" w:firstLine="640"/>
        <w:rPr>
          <w:rFonts w:ascii="黑体" w:eastAsia="黑体" w:hAnsi="黑体"/>
          <w:sz w:val="32"/>
          <w:szCs w:val="32"/>
        </w:rPr>
      </w:pPr>
      <w:r w:rsidRPr="00183F7A">
        <w:rPr>
          <w:rFonts w:ascii="黑体" w:eastAsia="黑体" w:hAnsi="黑体" w:hint="eastAsia"/>
          <w:sz w:val="32"/>
          <w:szCs w:val="32"/>
        </w:rPr>
        <w:t>（二）其它</w:t>
      </w:r>
    </w:p>
    <w:p w:rsidR="004E2A34" w:rsidRPr="007F21FB"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7439E7" w:rsidRDefault="007439E7">
      <w:pPr>
        <w:widowControl/>
        <w:jc w:val="left"/>
        <w:rPr>
          <w:rFonts w:ascii="黑体" w:eastAsia="黑体" w:hAnsi="黑体"/>
          <w:b/>
          <w:bCs/>
          <w:kern w:val="44"/>
          <w:sz w:val="72"/>
          <w:szCs w:val="72"/>
        </w:rPr>
      </w:pPr>
      <w:r>
        <w:rPr>
          <w:rFonts w:ascii="黑体" w:eastAsia="黑体" w:hAnsi="黑体"/>
          <w:sz w:val="72"/>
          <w:szCs w:val="72"/>
        </w:rPr>
        <w:br w:type="page"/>
      </w:r>
    </w:p>
    <w:p w:rsidR="004E2A34" w:rsidRPr="000A6F5A" w:rsidRDefault="00392C67" w:rsidP="00392C67">
      <w:pPr>
        <w:pStyle w:val="1"/>
        <w:rPr>
          <w:rFonts w:ascii="黑体" w:eastAsia="黑体" w:hAnsi="黑体"/>
          <w:sz w:val="72"/>
          <w:szCs w:val="72"/>
        </w:rPr>
      </w:pPr>
      <w:bookmarkStart w:id="115" w:name="_Toc517946949"/>
      <w:r>
        <w:rPr>
          <w:rFonts w:ascii="黑体" w:eastAsia="黑体" w:hAnsi="黑体" w:hint="eastAsia"/>
          <w:sz w:val="72"/>
          <w:szCs w:val="72"/>
        </w:rPr>
        <w:lastRenderedPageBreak/>
        <w:t xml:space="preserve">第一六八章 </w:t>
      </w:r>
      <w:r w:rsidR="004E2A34" w:rsidRPr="00C97D7A">
        <w:rPr>
          <w:rFonts w:ascii="黑体" w:eastAsia="黑体" w:hAnsi="黑体" w:hint="eastAsia"/>
          <w:sz w:val="72"/>
          <w:szCs w:val="72"/>
        </w:rPr>
        <w:t>VIN信息</w:t>
      </w:r>
      <w:bookmarkEnd w:id="115"/>
    </w:p>
    <w:p w:rsidR="004E2A34" w:rsidRDefault="004E2A34" w:rsidP="004E2A34">
      <w:pPr>
        <w:spacing w:beforeLines="50" w:before="156" w:line="360" w:lineRule="auto"/>
        <w:ind w:firstLine="720"/>
        <w:rPr>
          <w:rFonts w:ascii="方正小标宋_GBK" w:eastAsia="方正小标宋_GBK"/>
          <w:sz w:val="36"/>
          <w:szCs w:val="36"/>
        </w:rPr>
      </w:pPr>
      <w:r w:rsidRPr="00AD4DB3">
        <w:rPr>
          <w:rFonts w:ascii="方正小标宋_GBK" w:eastAsia="方正小标宋_GBK" w:hint="eastAsia"/>
          <w:sz w:val="36"/>
          <w:szCs w:val="36"/>
        </w:rPr>
        <w:t>一、项目类型</w:t>
      </w:r>
    </w:p>
    <w:p w:rsidR="004E2A34" w:rsidRDefault="004E2A34" w:rsidP="004E2A34">
      <w:pPr>
        <w:spacing w:beforeLines="50" w:before="156" w:line="360" w:lineRule="auto"/>
        <w:ind w:firstLineChars="200" w:firstLine="640"/>
        <w:rPr>
          <w:rFonts w:ascii="宋体" w:eastAsia="宋体" w:hAnsi="宋体"/>
          <w:sz w:val="32"/>
          <w:szCs w:val="32"/>
        </w:rPr>
      </w:pPr>
      <w:r w:rsidRPr="00A9150B">
        <w:rPr>
          <w:rFonts w:ascii="宋体" w:eastAsia="宋体" w:hAnsi="宋体" w:hint="eastAsia"/>
          <w:sz w:val="32"/>
          <w:szCs w:val="32"/>
        </w:rPr>
        <w:t>该</w:t>
      </w:r>
      <w:r>
        <w:rPr>
          <w:rFonts w:ascii="宋体" w:eastAsia="宋体" w:hAnsi="宋体" w:hint="eastAsia"/>
          <w:sz w:val="32"/>
          <w:szCs w:val="32"/>
        </w:rPr>
        <w:t>申报项目为</w:t>
      </w:r>
      <w:r w:rsidRPr="007F21FB">
        <w:rPr>
          <w:rFonts w:ascii="宋体" w:eastAsia="宋体" w:hAnsi="宋体" w:hint="eastAsia"/>
          <w:sz w:val="32"/>
          <w:szCs w:val="32"/>
        </w:rPr>
        <w:t>有条件必填</w:t>
      </w:r>
      <w:r>
        <w:rPr>
          <w:rFonts w:ascii="宋体" w:eastAsia="宋体" w:hAnsi="宋体" w:hint="eastAsia"/>
          <w:sz w:val="32"/>
          <w:szCs w:val="32"/>
        </w:rPr>
        <w:t>项。</w:t>
      </w:r>
    </w:p>
    <w:p w:rsidR="004E2A34" w:rsidRPr="002E6533" w:rsidRDefault="004E2A34" w:rsidP="004E2A34">
      <w:pPr>
        <w:spacing w:beforeLines="50" w:before="156" w:line="360" w:lineRule="auto"/>
        <w:ind w:firstLineChars="200" w:firstLine="640"/>
        <w:rPr>
          <w:rFonts w:ascii="方正小标宋_GBK" w:eastAsia="方正小标宋_GBK"/>
          <w:color w:val="FF0000"/>
          <w:sz w:val="36"/>
          <w:szCs w:val="36"/>
        </w:rPr>
      </w:pPr>
      <w:r>
        <w:rPr>
          <w:rFonts w:ascii="宋体" w:eastAsia="宋体" w:hAnsi="宋体" w:hint="eastAsia"/>
          <w:sz w:val="32"/>
          <w:szCs w:val="32"/>
        </w:rPr>
        <w:t>该项目数据类型为</w:t>
      </w:r>
      <w:r w:rsidRPr="00A9150B">
        <w:rPr>
          <w:rFonts w:ascii="宋体" w:eastAsia="宋体" w:hAnsi="宋体" w:hint="eastAsia"/>
          <w:sz w:val="32"/>
          <w:szCs w:val="32"/>
        </w:rPr>
        <w:t>字符</w:t>
      </w:r>
      <w:r>
        <w:rPr>
          <w:rFonts w:ascii="宋体" w:eastAsia="宋体" w:hAnsi="宋体" w:hint="eastAsia"/>
          <w:sz w:val="32"/>
          <w:szCs w:val="32"/>
        </w:rPr>
        <w:t>型</w:t>
      </w:r>
      <w:r w:rsidRPr="00A9150B">
        <w:rPr>
          <w:rFonts w:ascii="宋体" w:eastAsia="宋体" w:hAnsi="宋体" w:hint="eastAsia"/>
          <w:sz w:val="32"/>
          <w:szCs w:val="32"/>
        </w:rPr>
        <w:t>。</w:t>
      </w:r>
    </w:p>
    <w:p w:rsidR="004E2A34" w:rsidRDefault="004E2A34" w:rsidP="004E2A34">
      <w:pPr>
        <w:ind w:firstLine="720"/>
        <w:rPr>
          <w:rFonts w:ascii="方正小标宋_GBK" w:eastAsia="方正小标宋_GBK"/>
          <w:sz w:val="36"/>
          <w:szCs w:val="36"/>
        </w:rPr>
      </w:pPr>
      <w:r w:rsidRPr="00AD4DB3">
        <w:rPr>
          <w:rFonts w:ascii="方正小标宋_GBK" w:eastAsia="方正小标宋_GBK" w:hint="eastAsia"/>
          <w:sz w:val="36"/>
          <w:szCs w:val="36"/>
        </w:rPr>
        <w:t>二、录入要求</w:t>
      </w:r>
    </w:p>
    <w:p w:rsidR="004E2A34" w:rsidRDefault="004E2A34" w:rsidP="004E2A34">
      <w:pPr>
        <w:spacing w:beforeLines="50" w:before="156" w:line="360" w:lineRule="auto"/>
        <w:ind w:firstLineChars="200" w:firstLine="640"/>
        <w:rPr>
          <w:rFonts w:ascii="宋体" w:eastAsia="宋体" w:hAnsi="宋体"/>
          <w:sz w:val="32"/>
          <w:szCs w:val="32"/>
        </w:rPr>
      </w:pPr>
      <w:r w:rsidRPr="00D60D76">
        <w:rPr>
          <w:rFonts w:ascii="宋体" w:eastAsia="宋体" w:hAnsi="宋体" w:hint="eastAsia"/>
          <w:sz w:val="32"/>
          <w:szCs w:val="32"/>
        </w:rPr>
        <w:t>申报进口已获3C认证的机动车辆时，填报机动车车辆识别代码</w:t>
      </w:r>
      <w:r>
        <w:rPr>
          <w:rFonts w:ascii="宋体" w:eastAsia="宋体" w:hAnsi="宋体" w:hint="eastAsia"/>
          <w:sz w:val="32"/>
          <w:szCs w:val="32"/>
        </w:rPr>
        <w:t>，包括：</w:t>
      </w:r>
      <w:r w:rsidRPr="00D60D76">
        <w:rPr>
          <w:rFonts w:ascii="宋体" w:eastAsia="宋体" w:hAnsi="宋体" w:hint="eastAsia"/>
          <w:sz w:val="32"/>
          <w:szCs w:val="32"/>
        </w:rPr>
        <w:t>VIN序号</w:t>
      </w:r>
      <w:r>
        <w:rPr>
          <w:rFonts w:ascii="宋体" w:eastAsia="宋体" w:hAnsi="宋体" w:hint="eastAsia"/>
          <w:sz w:val="32"/>
          <w:szCs w:val="32"/>
        </w:rPr>
        <w:t>、</w:t>
      </w:r>
      <w:r w:rsidRPr="00D60D76">
        <w:rPr>
          <w:rFonts w:ascii="宋体" w:eastAsia="宋体" w:hAnsi="宋体" w:hint="eastAsia"/>
          <w:sz w:val="32"/>
          <w:szCs w:val="32"/>
        </w:rPr>
        <w:t>车辆识别代码（VIN）</w:t>
      </w:r>
      <w:r>
        <w:rPr>
          <w:rFonts w:ascii="宋体" w:eastAsia="宋体" w:hAnsi="宋体" w:hint="eastAsia"/>
          <w:sz w:val="32"/>
          <w:szCs w:val="32"/>
        </w:rPr>
        <w:t>、</w:t>
      </w:r>
      <w:r w:rsidRPr="00D60D76">
        <w:rPr>
          <w:rFonts w:ascii="宋体" w:eastAsia="宋体" w:hAnsi="宋体" w:hint="eastAsia"/>
          <w:sz w:val="32"/>
          <w:szCs w:val="32"/>
        </w:rPr>
        <w:t>单价</w:t>
      </w:r>
      <w:r>
        <w:rPr>
          <w:rFonts w:ascii="宋体" w:eastAsia="宋体" w:hAnsi="宋体" w:hint="eastAsia"/>
          <w:sz w:val="32"/>
          <w:szCs w:val="32"/>
        </w:rPr>
        <w:t>、</w:t>
      </w:r>
      <w:r w:rsidRPr="00D60D76">
        <w:rPr>
          <w:rFonts w:ascii="宋体" w:eastAsia="宋体" w:hAnsi="宋体" w:hint="eastAsia"/>
          <w:sz w:val="32"/>
          <w:szCs w:val="32"/>
        </w:rPr>
        <w:t>底盘（车架号）</w:t>
      </w:r>
      <w:r>
        <w:rPr>
          <w:rFonts w:ascii="宋体" w:eastAsia="宋体" w:hAnsi="宋体" w:hint="eastAsia"/>
          <w:sz w:val="32"/>
          <w:szCs w:val="32"/>
        </w:rPr>
        <w:t>、</w:t>
      </w:r>
      <w:r w:rsidRPr="00D60D76">
        <w:rPr>
          <w:rFonts w:ascii="宋体" w:eastAsia="宋体" w:hAnsi="宋体" w:hint="eastAsia"/>
          <w:sz w:val="32"/>
          <w:szCs w:val="32"/>
        </w:rPr>
        <w:t>发动机号或电机号</w:t>
      </w:r>
      <w:r>
        <w:rPr>
          <w:rFonts w:ascii="宋体" w:eastAsia="宋体" w:hAnsi="宋体" w:hint="eastAsia"/>
          <w:sz w:val="32"/>
          <w:szCs w:val="32"/>
        </w:rPr>
        <w:t>、</w:t>
      </w:r>
      <w:r w:rsidRPr="00D60D76">
        <w:rPr>
          <w:rFonts w:ascii="宋体" w:eastAsia="宋体" w:hAnsi="宋体" w:hint="eastAsia"/>
          <w:sz w:val="32"/>
          <w:szCs w:val="32"/>
        </w:rPr>
        <w:t>发票所列数量</w:t>
      </w:r>
      <w:r>
        <w:rPr>
          <w:rFonts w:ascii="宋体" w:eastAsia="宋体" w:hAnsi="宋体" w:hint="eastAsia"/>
          <w:sz w:val="32"/>
          <w:szCs w:val="32"/>
        </w:rPr>
        <w:t>、</w:t>
      </w:r>
      <w:r w:rsidRPr="00D60D76">
        <w:rPr>
          <w:rFonts w:ascii="宋体" w:eastAsia="宋体" w:hAnsi="宋体" w:hint="eastAsia"/>
          <w:sz w:val="32"/>
          <w:szCs w:val="32"/>
        </w:rPr>
        <w:t>品名（英文名称）</w:t>
      </w:r>
      <w:r>
        <w:rPr>
          <w:rFonts w:ascii="宋体" w:eastAsia="宋体" w:hAnsi="宋体" w:hint="eastAsia"/>
          <w:sz w:val="32"/>
          <w:szCs w:val="32"/>
        </w:rPr>
        <w:t>、</w:t>
      </w:r>
      <w:r w:rsidRPr="00D60D76">
        <w:rPr>
          <w:rFonts w:ascii="宋体" w:eastAsia="宋体" w:hAnsi="宋体" w:hint="eastAsia"/>
          <w:sz w:val="32"/>
          <w:szCs w:val="32"/>
        </w:rPr>
        <w:t>品名（中文名称）</w:t>
      </w:r>
      <w:r>
        <w:rPr>
          <w:rFonts w:ascii="宋体" w:eastAsia="宋体" w:hAnsi="宋体" w:hint="eastAsia"/>
          <w:sz w:val="32"/>
          <w:szCs w:val="32"/>
        </w:rPr>
        <w:t>、</w:t>
      </w:r>
      <w:r w:rsidRPr="00D60D76">
        <w:rPr>
          <w:rFonts w:ascii="宋体" w:eastAsia="宋体" w:hAnsi="宋体" w:hint="eastAsia"/>
          <w:sz w:val="32"/>
          <w:szCs w:val="32"/>
        </w:rPr>
        <w:t>提运单日期</w:t>
      </w:r>
      <w:r>
        <w:rPr>
          <w:rFonts w:ascii="宋体" w:eastAsia="宋体" w:hAnsi="宋体" w:hint="eastAsia"/>
          <w:sz w:val="32"/>
          <w:szCs w:val="32"/>
        </w:rPr>
        <w:t>、</w:t>
      </w:r>
      <w:r w:rsidRPr="00D60D76">
        <w:rPr>
          <w:rFonts w:ascii="宋体" w:eastAsia="宋体" w:hAnsi="宋体" w:hint="eastAsia"/>
          <w:sz w:val="32"/>
          <w:szCs w:val="32"/>
        </w:rPr>
        <w:t>型号（英文）</w:t>
      </w:r>
      <w:r>
        <w:rPr>
          <w:rFonts w:ascii="宋体" w:eastAsia="宋体" w:hAnsi="宋体" w:hint="eastAsia"/>
          <w:sz w:val="32"/>
          <w:szCs w:val="32"/>
        </w:rPr>
        <w:t>、</w:t>
      </w:r>
      <w:r w:rsidRPr="00D60D76">
        <w:rPr>
          <w:rFonts w:ascii="宋体" w:eastAsia="宋体" w:hAnsi="宋体" w:hint="eastAsia"/>
          <w:sz w:val="32"/>
          <w:szCs w:val="32"/>
        </w:rPr>
        <w:t>质量保质期等11项内容</w:t>
      </w:r>
      <w:r>
        <w:rPr>
          <w:rFonts w:ascii="宋体" w:eastAsia="宋体" w:hAnsi="宋体" w:hint="eastAsia"/>
          <w:sz w:val="32"/>
          <w:szCs w:val="32"/>
        </w:rPr>
        <w:t>。</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提醒注意：</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（一）车辆识别代码（VIN）</w:t>
      </w:r>
      <w:r w:rsidRPr="00D60D76">
        <w:rPr>
          <w:rFonts w:ascii="宋体" w:eastAsia="宋体" w:hAnsi="宋体" w:hint="eastAsia"/>
          <w:sz w:val="32"/>
          <w:szCs w:val="32"/>
        </w:rPr>
        <w:t>一般与机动车的底盘（车架号）相同。</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（二）支持导入VIN码信息导入。</w:t>
      </w:r>
    </w:p>
    <w:p w:rsidR="004E2A34" w:rsidRPr="00D60D76" w:rsidRDefault="004E2A34" w:rsidP="004E2A34">
      <w:pPr>
        <w:spacing w:beforeLines="50" w:before="156" w:line="360" w:lineRule="auto"/>
        <w:ind w:firstLine="720"/>
        <w:rPr>
          <w:rFonts w:ascii="方正小标宋_GBK" w:eastAsia="方正小标宋_GBK"/>
          <w:sz w:val="36"/>
          <w:szCs w:val="36"/>
        </w:rPr>
      </w:pPr>
      <w:r w:rsidRPr="00D60D76">
        <w:rPr>
          <w:rFonts w:ascii="方正小标宋_GBK" w:eastAsia="方正小标宋_GBK" w:hint="eastAsia"/>
          <w:sz w:val="36"/>
          <w:szCs w:val="36"/>
        </w:rPr>
        <w:t>三、编码规则</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4E2A34" w:rsidRPr="00D60D76" w:rsidRDefault="004E2A34" w:rsidP="004E2A34">
      <w:pPr>
        <w:spacing w:beforeLines="50" w:before="156" w:line="360" w:lineRule="auto"/>
        <w:ind w:firstLine="720"/>
        <w:rPr>
          <w:rFonts w:ascii="方正小标宋_GBK" w:eastAsia="方正小标宋_GBK"/>
          <w:sz w:val="36"/>
          <w:szCs w:val="36"/>
        </w:rPr>
      </w:pPr>
      <w:r w:rsidRPr="00D60D76">
        <w:rPr>
          <w:rFonts w:ascii="方正小标宋_GBK" w:eastAsia="方正小标宋_GBK" w:hint="eastAsia"/>
          <w:sz w:val="36"/>
          <w:szCs w:val="36"/>
        </w:rPr>
        <w:t>四、其他说明</w:t>
      </w:r>
    </w:p>
    <w:p w:rsidR="004E2A34" w:rsidRPr="00D60D76" w:rsidRDefault="004E2A34" w:rsidP="004E2A34">
      <w:pPr>
        <w:spacing w:beforeLines="50" w:before="156" w:line="360" w:lineRule="auto"/>
        <w:ind w:firstLineChars="200" w:firstLine="640"/>
        <w:rPr>
          <w:rFonts w:ascii="黑体" w:eastAsia="黑体" w:hAnsi="黑体"/>
          <w:sz w:val="32"/>
          <w:szCs w:val="32"/>
        </w:rPr>
      </w:pPr>
      <w:r w:rsidRPr="00D60D76">
        <w:rPr>
          <w:rFonts w:ascii="黑体" w:eastAsia="黑体" w:hAnsi="黑体" w:hint="eastAsia"/>
          <w:sz w:val="32"/>
          <w:szCs w:val="32"/>
        </w:rPr>
        <w:lastRenderedPageBreak/>
        <w:t>（一）项目沿革</w:t>
      </w:r>
    </w:p>
    <w:p w:rsidR="004E2A34"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该项目为原报检项目的“产品资质”项下的“</w:t>
      </w:r>
      <w:r w:rsidRPr="00C97D7A">
        <w:rPr>
          <w:rFonts w:ascii="宋体" w:eastAsia="宋体" w:hAnsi="宋体" w:hint="eastAsia"/>
          <w:sz w:val="32"/>
          <w:szCs w:val="32"/>
        </w:rPr>
        <w:t>VIN</w:t>
      </w:r>
      <w:r>
        <w:rPr>
          <w:rFonts w:ascii="宋体" w:eastAsia="宋体" w:hAnsi="宋体" w:hint="eastAsia"/>
          <w:sz w:val="32"/>
          <w:szCs w:val="32"/>
        </w:rPr>
        <w:t>信息”，录入要求无变化。</w:t>
      </w:r>
    </w:p>
    <w:p w:rsidR="004E2A34" w:rsidRPr="00D60D76" w:rsidRDefault="004E2A34" w:rsidP="004E2A34">
      <w:pPr>
        <w:spacing w:beforeLines="50" w:before="156" w:line="360" w:lineRule="auto"/>
        <w:ind w:firstLineChars="200" w:firstLine="640"/>
        <w:rPr>
          <w:rFonts w:ascii="黑体" w:eastAsia="黑体" w:hAnsi="黑体"/>
          <w:sz w:val="32"/>
          <w:szCs w:val="32"/>
        </w:rPr>
      </w:pPr>
      <w:r w:rsidRPr="00D60D76">
        <w:rPr>
          <w:rFonts w:ascii="黑体" w:eastAsia="黑体" w:hAnsi="黑体" w:hint="eastAsia"/>
          <w:sz w:val="32"/>
          <w:szCs w:val="32"/>
        </w:rPr>
        <w:t>（二）其它</w:t>
      </w:r>
    </w:p>
    <w:p w:rsidR="004E2A34" w:rsidRPr="00C97D7A" w:rsidRDefault="004E2A34" w:rsidP="004E2A34">
      <w:pPr>
        <w:spacing w:beforeLines="50" w:before="156" w:line="360" w:lineRule="auto"/>
        <w:ind w:firstLineChars="200" w:firstLine="640"/>
        <w:rPr>
          <w:rFonts w:ascii="宋体" w:eastAsia="宋体" w:hAnsi="宋体"/>
          <w:sz w:val="32"/>
          <w:szCs w:val="32"/>
        </w:rPr>
      </w:pPr>
      <w:r>
        <w:rPr>
          <w:rFonts w:ascii="宋体" w:eastAsia="宋体" w:hAnsi="宋体" w:hint="eastAsia"/>
          <w:sz w:val="32"/>
          <w:szCs w:val="32"/>
        </w:rPr>
        <w:t>无。</w:t>
      </w:r>
    </w:p>
    <w:p w:rsidR="002D700A" w:rsidRPr="00112D1E" w:rsidRDefault="002D700A" w:rsidP="00112D1E"/>
    <w:sectPr w:rsidR="002D700A" w:rsidRPr="00112D1E" w:rsidSect="00F36AB7">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6FC" w:rsidRDefault="00E646FC" w:rsidP="0029486C">
      <w:r>
        <w:separator/>
      </w:r>
    </w:p>
  </w:endnote>
  <w:endnote w:type="continuationSeparator" w:id="0">
    <w:p w:rsidR="00E646FC" w:rsidRDefault="00E646FC" w:rsidP="0029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474431"/>
      <w:docPartObj>
        <w:docPartGallery w:val="Page Numbers (Bottom of Page)"/>
        <w:docPartUnique/>
      </w:docPartObj>
    </w:sdtPr>
    <w:sdtEndPr/>
    <w:sdtContent>
      <w:p w:rsidR="004D6A36" w:rsidRDefault="004D6A36">
        <w:pPr>
          <w:pStyle w:val="a7"/>
          <w:jc w:val="center"/>
        </w:pPr>
        <w:r>
          <w:fldChar w:fldCharType="begin"/>
        </w:r>
        <w:r>
          <w:instrText>PAGE   \* MERGEFORMAT</w:instrText>
        </w:r>
        <w:r>
          <w:fldChar w:fldCharType="separate"/>
        </w:r>
        <w:r w:rsidR="009847C0" w:rsidRPr="009847C0">
          <w:rPr>
            <w:noProof/>
            <w:lang w:val="zh-CN"/>
          </w:rPr>
          <w:t>223</w:t>
        </w:r>
        <w:r>
          <w:fldChar w:fldCharType="end"/>
        </w:r>
      </w:p>
    </w:sdtContent>
  </w:sdt>
  <w:p w:rsidR="004D6A36" w:rsidRDefault="004D6A3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6FC" w:rsidRDefault="00E646FC" w:rsidP="0029486C">
      <w:r>
        <w:separator/>
      </w:r>
    </w:p>
  </w:footnote>
  <w:footnote w:type="continuationSeparator" w:id="0">
    <w:p w:rsidR="00E646FC" w:rsidRDefault="00E646FC" w:rsidP="00294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3B6B"/>
    <w:multiLevelType w:val="singleLevel"/>
    <w:tmpl w:val="01C03B6B"/>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B84"/>
    <w:rsid w:val="00014056"/>
    <w:rsid w:val="0007516C"/>
    <w:rsid w:val="000A644B"/>
    <w:rsid w:val="0010736D"/>
    <w:rsid w:val="00112D1E"/>
    <w:rsid w:val="0023516D"/>
    <w:rsid w:val="0029486C"/>
    <w:rsid w:val="002A6674"/>
    <w:rsid w:val="002D700A"/>
    <w:rsid w:val="002E3880"/>
    <w:rsid w:val="002F5A2A"/>
    <w:rsid w:val="0034232D"/>
    <w:rsid w:val="00392C67"/>
    <w:rsid w:val="00472526"/>
    <w:rsid w:val="004D6A36"/>
    <w:rsid w:val="004E2A34"/>
    <w:rsid w:val="005B16E3"/>
    <w:rsid w:val="00614B61"/>
    <w:rsid w:val="007439E7"/>
    <w:rsid w:val="0075387C"/>
    <w:rsid w:val="00787B3E"/>
    <w:rsid w:val="008221FA"/>
    <w:rsid w:val="008438EA"/>
    <w:rsid w:val="008A7D49"/>
    <w:rsid w:val="00931762"/>
    <w:rsid w:val="009847C0"/>
    <w:rsid w:val="009C79E8"/>
    <w:rsid w:val="00AF0C90"/>
    <w:rsid w:val="00B3086D"/>
    <w:rsid w:val="00B90C00"/>
    <w:rsid w:val="00BC7230"/>
    <w:rsid w:val="00C47077"/>
    <w:rsid w:val="00E169CF"/>
    <w:rsid w:val="00E53B84"/>
    <w:rsid w:val="00E646FC"/>
    <w:rsid w:val="00F36AB7"/>
    <w:rsid w:val="00F437AB"/>
    <w:rsid w:val="00FF0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C72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E2A3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next w:val="a4"/>
    <w:qFormat/>
    <w:rsid w:val="00112D1E"/>
    <w:pPr>
      <w:spacing w:before="100" w:beforeAutospacing="1" w:after="100" w:afterAutospacing="1"/>
    </w:pPr>
    <w:rPr>
      <w:rFonts w:ascii="宋体" w:eastAsia="宋体" w:hAnsi="Times New Roman" w:cs="宋体"/>
      <w:sz w:val="24"/>
      <w:szCs w:val="24"/>
    </w:rPr>
  </w:style>
  <w:style w:type="paragraph" w:styleId="a4">
    <w:name w:val="header"/>
    <w:basedOn w:val="a"/>
    <w:link w:val="Char"/>
    <w:uiPriority w:val="99"/>
    <w:unhideWhenUsed/>
    <w:rsid w:val="00112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2D1E"/>
    <w:rPr>
      <w:sz w:val="18"/>
      <w:szCs w:val="18"/>
    </w:rPr>
  </w:style>
  <w:style w:type="paragraph" w:customStyle="1" w:styleId="10">
    <w:name w:val="样式 小四1"/>
    <w:qFormat/>
    <w:rsid w:val="00112D1E"/>
    <w:pPr>
      <w:widowControl w:val="0"/>
      <w:spacing w:before="100" w:beforeAutospacing="1" w:after="100" w:afterAutospacing="1"/>
      <w:jc w:val="both"/>
    </w:pPr>
    <w:rPr>
      <w:rFonts w:ascii="宋体" w:eastAsia="宋体" w:hAnsi="Times New Roman" w:cs="宋体"/>
      <w:sz w:val="24"/>
      <w:szCs w:val="24"/>
    </w:rPr>
  </w:style>
  <w:style w:type="character" w:customStyle="1" w:styleId="1Char">
    <w:name w:val="标题 1 Char"/>
    <w:basedOn w:val="a0"/>
    <w:link w:val="1"/>
    <w:uiPriority w:val="9"/>
    <w:rsid w:val="00BC7230"/>
    <w:rPr>
      <w:b/>
      <w:bCs/>
      <w:kern w:val="44"/>
      <w:sz w:val="44"/>
      <w:szCs w:val="44"/>
    </w:rPr>
  </w:style>
  <w:style w:type="paragraph" w:styleId="TOC">
    <w:name w:val="TOC Heading"/>
    <w:basedOn w:val="1"/>
    <w:next w:val="a"/>
    <w:uiPriority w:val="39"/>
    <w:unhideWhenUsed/>
    <w:qFormat/>
    <w:rsid w:val="00BC7230"/>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5">
    <w:name w:val="Plain Text"/>
    <w:basedOn w:val="a"/>
    <w:link w:val="Char0"/>
    <w:rsid w:val="004E2A34"/>
    <w:rPr>
      <w:rFonts w:ascii="宋体" w:eastAsia="宋体" w:hAnsi="Times New Roman" w:cs="Times New Roman"/>
      <w:szCs w:val="20"/>
    </w:rPr>
  </w:style>
  <w:style w:type="character" w:customStyle="1" w:styleId="a6">
    <w:name w:val="纯文本 字符"/>
    <w:basedOn w:val="a0"/>
    <w:uiPriority w:val="99"/>
    <w:semiHidden/>
    <w:rsid w:val="004E2A34"/>
    <w:rPr>
      <w:rFonts w:asciiTheme="minorEastAsia" w:hAnsi="Courier New" w:cs="Courier New"/>
    </w:rPr>
  </w:style>
  <w:style w:type="character" w:customStyle="1" w:styleId="Char0">
    <w:name w:val="纯文本 Char"/>
    <w:basedOn w:val="a0"/>
    <w:link w:val="a5"/>
    <w:rsid w:val="004E2A34"/>
    <w:rPr>
      <w:rFonts w:ascii="宋体" w:eastAsia="宋体" w:hAnsi="Times New Roman" w:cs="Times New Roman"/>
      <w:szCs w:val="20"/>
    </w:rPr>
  </w:style>
  <w:style w:type="character" w:customStyle="1" w:styleId="2Char">
    <w:name w:val="标题 2 Char"/>
    <w:basedOn w:val="a0"/>
    <w:link w:val="2"/>
    <w:uiPriority w:val="9"/>
    <w:semiHidden/>
    <w:rsid w:val="004E2A34"/>
    <w:rPr>
      <w:rFonts w:asciiTheme="majorHAnsi" w:eastAsiaTheme="majorEastAsia" w:hAnsiTheme="majorHAnsi" w:cstheme="majorBidi"/>
      <w:b/>
      <w:bCs/>
      <w:sz w:val="32"/>
      <w:szCs w:val="32"/>
    </w:rPr>
  </w:style>
  <w:style w:type="paragraph" w:styleId="a7">
    <w:name w:val="footer"/>
    <w:basedOn w:val="a"/>
    <w:link w:val="Char1"/>
    <w:uiPriority w:val="99"/>
    <w:unhideWhenUsed/>
    <w:rsid w:val="0029486C"/>
    <w:pPr>
      <w:tabs>
        <w:tab w:val="center" w:pos="4153"/>
        <w:tab w:val="right" w:pos="8306"/>
      </w:tabs>
      <w:snapToGrid w:val="0"/>
      <w:jc w:val="left"/>
    </w:pPr>
    <w:rPr>
      <w:sz w:val="18"/>
      <w:szCs w:val="18"/>
    </w:rPr>
  </w:style>
  <w:style w:type="character" w:customStyle="1" w:styleId="Char1">
    <w:name w:val="页脚 Char"/>
    <w:basedOn w:val="a0"/>
    <w:link w:val="a7"/>
    <w:uiPriority w:val="99"/>
    <w:rsid w:val="0029486C"/>
    <w:rPr>
      <w:sz w:val="18"/>
      <w:szCs w:val="18"/>
    </w:rPr>
  </w:style>
  <w:style w:type="paragraph" w:styleId="11">
    <w:name w:val="toc 1"/>
    <w:basedOn w:val="a"/>
    <w:next w:val="a"/>
    <w:autoRedefine/>
    <w:uiPriority w:val="39"/>
    <w:unhideWhenUsed/>
    <w:rsid w:val="0075387C"/>
  </w:style>
  <w:style w:type="paragraph" w:styleId="20">
    <w:name w:val="toc 2"/>
    <w:basedOn w:val="a"/>
    <w:next w:val="a"/>
    <w:autoRedefine/>
    <w:uiPriority w:val="39"/>
    <w:unhideWhenUsed/>
    <w:rsid w:val="0075387C"/>
    <w:pPr>
      <w:ind w:leftChars="200" w:left="420"/>
    </w:pPr>
  </w:style>
  <w:style w:type="paragraph" w:styleId="3">
    <w:name w:val="toc 3"/>
    <w:basedOn w:val="a"/>
    <w:next w:val="a"/>
    <w:autoRedefine/>
    <w:uiPriority w:val="39"/>
    <w:unhideWhenUsed/>
    <w:rsid w:val="0075387C"/>
    <w:pPr>
      <w:ind w:leftChars="400" w:left="840"/>
    </w:pPr>
  </w:style>
  <w:style w:type="paragraph" w:styleId="4">
    <w:name w:val="toc 4"/>
    <w:basedOn w:val="a"/>
    <w:next w:val="a"/>
    <w:autoRedefine/>
    <w:uiPriority w:val="39"/>
    <w:unhideWhenUsed/>
    <w:rsid w:val="0075387C"/>
    <w:pPr>
      <w:ind w:leftChars="600" w:left="1260"/>
    </w:pPr>
  </w:style>
  <w:style w:type="paragraph" w:styleId="5">
    <w:name w:val="toc 5"/>
    <w:basedOn w:val="a"/>
    <w:next w:val="a"/>
    <w:autoRedefine/>
    <w:uiPriority w:val="39"/>
    <w:unhideWhenUsed/>
    <w:rsid w:val="0075387C"/>
    <w:pPr>
      <w:ind w:leftChars="800" w:left="1680"/>
    </w:pPr>
  </w:style>
  <w:style w:type="paragraph" w:styleId="6">
    <w:name w:val="toc 6"/>
    <w:basedOn w:val="a"/>
    <w:next w:val="a"/>
    <w:autoRedefine/>
    <w:uiPriority w:val="39"/>
    <w:unhideWhenUsed/>
    <w:rsid w:val="0075387C"/>
    <w:pPr>
      <w:ind w:leftChars="1000" w:left="2100"/>
    </w:pPr>
  </w:style>
  <w:style w:type="paragraph" w:styleId="7">
    <w:name w:val="toc 7"/>
    <w:basedOn w:val="a"/>
    <w:next w:val="a"/>
    <w:autoRedefine/>
    <w:uiPriority w:val="39"/>
    <w:unhideWhenUsed/>
    <w:rsid w:val="0075387C"/>
    <w:pPr>
      <w:ind w:leftChars="1200" w:left="2520"/>
    </w:pPr>
  </w:style>
  <w:style w:type="paragraph" w:styleId="8">
    <w:name w:val="toc 8"/>
    <w:basedOn w:val="a"/>
    <w:next w:val="a"/>
    <w:autoRedefine/>
    <w:uiPriority w:val="39"/>
    <w:unhideWhenUsed/>
    <w:rsid w:val="0075387C"/>
    <w:pPr>
      <w:ind w:leftChars="1400" w:left="2940"/>
    </w:pPr>
  </w:style>
  <w:style w:type="paragraph" w:styleId="9">
    <w:name w:val="toc 9"/>
    <w:basedOn w:val="a"/>
    <w:next w:val="a"/>
    <w:autoRedefine/>
    <w:uiPriority w:val="39"/>
    <w:unhideWhenUsed/>
    <w:rsid w:val="0075387C"/>
    <w:pPr>
      <w:ind w:leftChars="1600" w:left="3360"/>
    </w:pPr>
  </w:style>
  <w:style w:type="character" w:styleId="a8">
    <w:name w:val="Hyperlink"/>
    <w:basedOn w:val="a0"/>
    <w:uiPriority w:val="99"/>
    <w:unhideWhenUsed/>
    <w:rsid w:val="0075387C"/>
    <w:rPr>
      <w:color w:val="0000FF" w:themeColor="hyperlink"/>
      <w:u w:val="single"/>
    </w:rPr>
  </w:style>
  <w:style w:type="character" w:customStyle="1" w:styleId="UnresolvedMention">
    <w:name w:val="Unresolved Mention"/>
    <w:basedOn w:val="a0"/>
    <w:uiPriority w:val="99"/>
    <w:semiHidden/>
    <w:unhideWhenUsed/>
    <w:rsid w:val="0075387C"/>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C72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E2A3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next w:val="a4"/>
    <w:qFormat/>
    <w:rsid w:val="00112D1E"/>
    <w:pPr>
      <w:spacing w:before="100" w:beforeAutospacing="1" w:after="100" w:afterAutospacing="1"/>
    </w:pPr>
    <w:rPr>
      <w:rFonts w:ascii="宋体" w:eastAsia="宋体" w:hAnsi="Times New Roman" w:cs="宋体"/>
      <w:sz w:val="24"/>
      <w:szCs w:val="24"/>
    </w:rPr>
  </w:style>
  <w:style w:type="paragraph" w:styleId="a4">
    <w:name w:val="header"/>
    <w:basedOn w:val="a"/>
    <w:link w:val="Char"/>
    <w:uiPriority w:val="99"/>
    <w:unhideWhenUsed/>
    <w:rsid w:val="00112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2D1E"/>
    <w:rPr>
      <w:sz w:val="18"/>
      <w:szCs w:val="18"/>
    </w:rPr>
  </w:style>
  <w:style w:type="paragraph" w:customStyle="1" w:styleId="10">
    <w:name w:val="样式 小四1"/>
    <w:qFormat/>
    <w:rsid w:val="00112D1E"/>
    <w:pPr>
      <w:widowControl w:val="0"/>
      <w:spacing w:before="100" w:beforeAutospacing="1" w:after="100" w:afterAutospacing="1"/>
      <w:jc w:val="both"/>
    </w:pPr>
    <w:rPr>
      <w:rFonts w:ascii="宋体" w:eastAsia="宋体" w:hAnsi="Times New Roman" w:cs="宋体"/>
      <w:sz w:val="24"/>
      <w:szCs w:val="24"/>
    </w:rPr>
  </w:style>
  <w:style w:type="character" w:customStyle="1" w:styleId="1Char">
    <w:name w:val="标题 1 Char"/>
    <w:basedOn w:val="a0"/>
    <w:link w:val="1"/>
    <w:uiPriority w:val="9"/>
    <w:rsid w:val="00BC7230"/>
    <w:rPr>
      <w:b/>
      <w:bCs/>
      <w:kern w:val="44"/>
      <w:sz w:val="44"/>
      <w:szCs w:val="44"/>
    </w:rPr>
  </w:style>
  <w:style w:type="paragraph" w:styleId="TOC">
    <w:name w:val="TOC Heading"/>
    <w:basedOn w:val="1"/>
    <w:next w:val="a"/>
    <w:uiPriority w:val="39"/>
    <w:unhideWhenUsed/>
    <w:qFormat/>
    <w:rsid w:val="00BC7230"/>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5">
    <w:name w:val="Plain Text"/>
    <w:basedOn w:val="a"/>
    <w:link w:val="Char0"/>
    <w:rsid w:val="004E2A34"/>
    <w:rPr>
      <w:rFonts w:ascii="宋体" w:eastAsia="宋体" w:hAnsi="Times New Roman" w:cs="Times New Roman"/>
      <w:szCs w:val="20"/>
    </w:rPr>
  </w:style>
  <w:style w:type="character" w:customStyle="1" w:styleId="a6">
    <w:name w:val="纯文本 字符"/>
    <w:basedOn w:val="a0"/>
    <w:uiPriority w:val="99"/>
    <w:semiHidden/>
    <w:rsid w:val="004E2A34"/>
    <w:rPr>
      <w:rFonts w:asciiTheme="minorEastAsia" w:hAnsi="Courier New" w:cs="Courier New"/>
    </w:rPr>
  </w:style>
  <w:style w:type="character" w:customStyle="1" w:styleId="Char0">
    <w:name w:val="纯文本 Char"/>
    <w:basedOn w:val="a0"/>
    <w:link w:val="a5"/>
    <w:rsid w:val="004E2A34"/>
    <w:rPr>
      <w:rFonts w:ascii="宋体" w:eastAsia="宋体" w:hAnsi="Times New Roman" w:cs="Times New Roman"/>
      <w:szCs w:val="20"/>
    </w:rPr>
  </w:style>
  <w:style w:type="character" w:customStyle="1" w:styleId="2Char">
    <w:name w:val="标题 2 Char"/>
    <w:basedOn w:val="a0"/>
    <w:link w:val="2"/>
    <w:uiPriority w:val="9"/>
    <w:semiHidden/>
    <w:rsid w:val="004E2A34"/>
    <w:rPr>
      <w:rFonts w:asciiTheme="majorHAnsi" w:eastAsiaTheme="majorEastAsia" w:hAnsiTheme="majorHAnsi" w:cstheme="majorBidi"/>
      <w:b/>
      <w:bCs/>
      <w:sz w:val="32"/>
      <w:szCs w:val="32"/>
    </w:rPr>
  </w:style>
  <w:style w:type="paragraph" w:styleId="a7">
    <w:name w:val="footer"/>
    <w:basedOn w:val="a"/>
    <w:link w:val="Char1"/>
    <w:uiPriority w:val="99"/>
    <w:unhideWhenUsed/>
    <w:rsid w:val="0029486C"/>
    <w:pPr>
      <w:tabs>
        <w:tab w:val="center" w:pos="4153"/>
        <w:tab w:val="right" w:pos="8306"/>
      </w:tabs>
      <w:snapToGrid w:val="0"/>
      <w:jc w:val="left"/>
    </w:pPr>
    <w:rPr>
      <w:sz w:val="18"/>
      <w:szCs w:val="18"/>
    </w:rPr>
  </w:style>
  <w:style w:type="character" w:customStyle="1" w:styleId="Char1">
    <w:name w:val="页脚 Char"/>
    <w:basedOn w:val="a0"/>
    <w:link w:val="a7"/>
    <w:uiPriority w:val="99"/>
    <w:rsid w:val="0029486C"/>
    <w:rPr>
      <w:sz w:val="18"/>
      <w:szCs w:val="18"/>
    </w:rPr>
  </w:style>
  <w:style w:type="paragraph" w:styleId="11">
    <w:name w:val="toc 1"/>
    <w:basedOn w:val="a"/>
    <w:next w:val="a"/>
    <w:autoRedefine/>
    <w:uiPriority w:val="39"/>
    <w:unhideWhenUsed/>
    <w:rsid w:val="0075387C"/>
  </w:style>
  <w:style w:type="paragraph" w:styleId="20">
    <w:name w:val="toc 2"/>
    <w:basedOn w:val="a"/>
    <w:next w:val="a"/>
    <w:autoRedefine/>
    <w:uiPriority w:val="39"/>
    <w:unhideWhenUsed/>
    <w:rsid w:val="0075387C"/>
    <w:pPr>
      <w:ind w:leftChars="200" w:left="420"/>
    </w:pPr>
  </w:style>
  <w:style w:type="paragraph" w:styleId="3">
    <w:name w:val="toc 3"/>
    <w:basedOn w:val="a"/>
    <w:next w:val="a"/>
    <w:autoRedefine/>
    <w:uiPriority w:val="39"/>
    <w:unhideWhenUsed/>
    <w:rsid w:val="0075387C"/>
    <w:pPr>
      <w:ind w:leftChars="400" w:left="840"/>
    </w:pPr>
  </w:style>
  <w:style w:type="paragraph" w:styleId="4">
    <w:name w:val="toc 4"/>
    <w:basedOn w:val="a"/>
    <w:next w:val="a"/>
    <w:autoRedefine/>
    <w:uiPriority w:val="39"/>
    <w:unhideWhenUsed/>
    <w:rsid w:val="0075387C"/>
    <w:pPr>
      <w:ind w:leftChars="600" w:left="1260"/>
    </w:pPr>
  </w:style>
  <w:style w:type="paragraph" w:styleId="5">
    <w:name w:val="toc 5"/>
    <w:basedOn w:val="a"/>
    <w:next w:val="a"/>
    <w:autoRedefine/>
    <w:uiPriority w:val="39"/>
    <w:unhideWhenUsed/>
    <w:rsid w:val="0075387C"/>
    <w:pPr>
      <w:ind w:leftChars="800" w:left="1680"/>
    </w:pPr>
  </w:style>
  <w:style w:type="paragraph" w:styleId="6">
    <w:name w:val="toc 6"/>
    <w:basedOn w:val="a"/>
    <w:next w:val="a"/>
    <w:autoRedefine/>
    <w:uiPriority w:val="39"/>
    <w:unhideWhenUsed/>
    <w:rsid w:val="0075387C"/>
    <w:pPr>
      <w:ind w:leftChars="1000" w:left="2100"/>
    </w:pPr>
  </w:style>
  <w:style w:type="paragraph" w:styleId="7">
    <w:name w:val="toc 7"/>
    <w:basedOn w:val="a"/>
    <w:next w:val="a"/>
    <w:autoRedefine/>
    <w:uiPriority w:val="39"/>
    <w:unhideWhenUsed/>
    <w:rsid w:val="0075387C"/>
    <w:pPr>
      <w:ind w:leftChars="1200" w:left="2520"/>
    </w:pPr>
  </w:style>
  <w:style w:type="paragraph" w:styleId="8">
    <w:name w:val="toc 8"/>
    <w:basedOn w:val="a"/>
    <w:next w:val="a"/>
    <w:autoRedefine/>
    <w:uiPriority w:val="39"/>
    <w:unhideWhenUsed/>
    <w:rsid w:val="0075387C"/>
    <w:pPr>
      <w:ind w:leftChars="1400" w:left="2940"/>
    </w:pPr>
  </w:style>
  <w:style w:type="paragraph" w:styleId="9">
    <w:name w:val="toc 9"/>
    <w:basedOn w:val="a"/>
    <w:next w:val="a"/>
    <w:autoRedefine/>
    <w:uiPriority w:val="39"/>
    <w:unhideWhenUsed/>
    <w:rsid w:val="0075387C"/>
    <w:pPr>
      <w:ind w:leftChars="1600" w:left="3360"/>
    </w:pPr>
  </w:style>
  <w:style w:type="character" w:styleId="a8">
    <w:name w:val="Hyperlink"/>
    <w:basedOn w:val="a0"/>
    <w:uiPriority w:val="99"/>
    <w:unhideWhenUsed/>
    <w:rsid w:val="0075387C"/>
    <w:rPr>
      <w:color w:val="0000FF" w:themeColor="hyperlink"/>
      <w:u w:val="single"/>
    </w:rPr>
  </w:style>
  <w:style w:type="character" w:customStyle="1" w:styleId="UnresolvedMention">
    <w:name w:val="Unresolved Mention"/>
    <w:basedOn w:val="a0"/>
    <w:uiPriority w:val="99"/>
    <w:semiHidden/>
    <w:unhideWhenUsed/>
    <w:rsid w:val="007538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CA237-80CE-4123-AE6C-6894FFDC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224</Pages>
  <Words>7678</Words>
  <Characters>43766</Characters>
  <Application>Microsoft Office Word</Application>
  <DocSecurity>0</DocSecurity>
  <Lines>364</Lines>
  <Paragraphs>102</Paragraphs>
  <ScaleCrop>false</ScaleCrop>
  <Company/>
  <LinksUpToDate>false</LinksUpToDate>
  <CharactersWithSpaces>51342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大鹏</dc:creator>
  <cp:keywords/>
  <dc:description/>
  <cp:lastModifiedBy>user</cp:lastModifiedBy>
  <cp:revision>26</cp:revision>
  <dcterms:created xsi:type="dcterms:W3CDTF">2018-06-28T01:57:00Z</dcterms:created>
  <dcterms:modified xsi:type="dcterms:W3CDTF">2018-07-11T09:16:00Z</dcterms:modified>
</cp:coreProperties>
</file>